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5D4425C3" w:rsidR="004071DD" w:rsidRPr="00F54C0A" w:rsidRDefault="004071DD" w:rsidP="004071DD">
      <w:pPr>
        <w:pStyle w:val="VALineInformationTitle"/>
      </w:pPr>
      <w:r>
        <w:t xml:space="preserve">Job title: </w:t>
      </w:r>
      <w:r>
        <w:tab/>
      </w:r>
      <w:r w:rsidR="4B4A146E">
        <w:t>Digital</w:t>
      </w:r>
      <w:r w:rsidR="00BF0C5F">
        <w:t xml:space="preserve"> Community Officer</w:t>
      </w:r>
    </w:p>
    <w:p w14:paraId="24E74D18" w14:textId="77777777" w:rsidR="004071DD" w:rsidRPr="004C016C" w:rsidRDefault="004071DD" w:rsidP="004071DD">
      <w:pPr>
        <w:pStyle w:val="VALineInformationTitle"/>
        <w:ind w:left="0" w:firstLine="0"/>
      </w:pPr>
      <w:r w:rsidRPr="004C016C">
        <w:tab/>
      </w:r>
    </w:p>
    <w:p w14:paraId="58856231" w14:textId="574D6AE0" w:rsidR="004071DD" w:rsidRPr="00156D2D" w:rsidRDefault="004071DD" w:rsidP="004071DD">
      <w:pPr>
        <w:pStyle w:val="VALineInformationTitle"/>
        <w:rPr>
          <w:b w:val="0"/>
          <w:bCs w:val="0"/>
        </w:rPr>
      </w:pPr>
      <w:r>
        <w:t>Reports to:</w:t>
      </w:r>
      <w:r>
        <w:tab/>
      </w:r>
      <w:r w:rsidR="00171165">
        <w:t>Support Servi</w:t>
      </w:r>
      <w:r w:rsidR="00E66EE4">
        <w:t>ces Manager</w:t>
      </w:r>
    </w:p>
    <w:p w14:paraId="1014CECA" w14:textId="53BEA685" w:rsidR="004071DD" w:rsidRPr="00156D2D" w:rsidRDefault="004071DD" w:rsidP="004071DD">
      <w:pPr>
        <w:pStyle w:val="VALineInformationTitle"/>
        <w:rPr>
          <w:b w:val="0"/>
          <w:bCs w:val="0"/>
        </w:rPr>
      </w:pPr>
      <w:r w:rsidRPr="004C016C">
        <w:t>Department:</w:t>
      </w:r>
      <w:r>
        <w:tab/>
      </w:r>
      <w:r w:rsidR="00E66EE4">
        <w:t>Support Services</w:t>
      </w:r>
    </w:p>
    <w:p w14:paraId="094DDED2" w14:textId="6554BB29" w:rsidR="004071DD" w:rsidRPr="00156D2D" w:rsidRDefault="004071DD" w:rsidP="004071DD">
      <w:pPr>
        <w:pStyle w:val="VALineInformationTitle"/>
        <w:rPr>
          <w:b w:val="0"/>
          <w:bCs w:val="0"/>
        </w:rPr>
      </w:pPr>
      <w:r>
        <w:t>Directorate:</w:t>
      </w:r>
      <w:r w:rsidRPr="004C016C">
        <w:tab/>
      </w:r>
      <w:r w:rsidR="00E66EE4">
        <w:t>Services and Devolved Nations</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7249A075" w14:textId="77777777" w:rsidR="004071DD" w:rsidRPr="0006620D"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7A6B4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09C174A9" w14:textId="7CA9A697" w:rsidR="002D41CD" w:rsidRDefault="002D41CD" w:rsidP="15BA727F">
      <w:pPr>
        <w:pStyle w:val="paragraph"/>
        <w:spacing w:before="0" w:beforeAutospacing="0" w:after="0" w:afterAutospacing="0"/>
        <w:textAlignment w:val="baseline"/>
        <w:rPr>
          <w:rStyle w:val="eop"/>
          <w:rFonts w:ascii="Arial" w:hAnsi="Arial" w:cs="Arial"/>
          <w:sz w:val="28"/>
          <w:szCs w:val="28"/>
        </w:rPr>
      </w:pPr>
      <w:r w:rsidRPr="15BA727F">
        <w:rPr>
          <w:rStyle w:val="normaltextrun"/>
          <w:rFonts w:ascii="Arial" w:hAnsi="Arial" w:cs="Arial"/>
          <w:b/>
          <w:bCs/>
          <w:sz w:val="28"/>
          <w:szCs w:val="28"/>
        </w:rPr>
        <w:t>Services and Devolved Nations (S</w:t>
      </w:r>
      <w:r w:rsidR="55CEA7B4" w:rsidRPr="15BA727F">
        <w:rPr>
          <w:rStyle w:val="normaltextrun"/>
          <w:rFonts w:ascii="Arial" w:hAnsi="Arial" w:cs="Arial"/>
          <w:b/>
          <w:bCs/>
          <w:sz w:val="28"/>
          <w:szCs w:val="28"/>
        </w:rPr>
        <w:t xml:space="preserve"> and </w:t>
      </w:r>
      <w:r w:rsidRPr="15BA727F">
        <w:rPr>
          <w:rStyle w:val="normaltextrun"/>
          <w:rFonts w:ascii="Arial" w:hAnsi="Arial" w:cs="Arial"/>
          <w:b/>
          <w:bCs/>
          <w:sz w:val="28"/>
          <w:szCs w:val="28"/>
        </w:rPr>
        <w:t>DN) Directorate</w:t>
      </w:r>
      <w:r w:rsidRPr="15BA727F">
        <w:rPr>
          <w:rStyle w:val="eop"/>
          <w:rFonts w:ascii="Arial" w:hAnsi="Arial" w:cs="Arial"/>
          <w:sz w:val="28"/>
          <w:szCs w:val="28"/>
        </w:rPr>
        <w:t> </w:t>
      </w:r>
      <w:r w:rsidRPr="15BA727F">
        <w:rPr>
          <w:rStyle w:val="eop"/>
          <w:rFonts w:ascii="Arial" w:hAnsi="Arial" w:cs="Arial"/>
          <w:b/>
          <w:bCs/>
          <w:sz w:val="28"/>
          <w:szCs w:val="28"/>
        </w:rPr>
        <w:t>overview</w:t>
      </w:r>
    </w:p>
    <w:p w14:paraId="4260BDA0" w14:textId="77777777" w:rsidR="002D41CD" w:rsidRDefault="002D41CD" w:rsidP="002D41CD">
      <w:pPr>
        <w:pStyle w:val="paragraph"/>
        <w:spacing w:before="0" w:beforeAutospacing="0" w:after="0" w:afterAutospacing="0"/>
        <w:textAlignment w:val="baseline"/>
        <w:rPr>
          <w:rFonts w:ascii="Segoe UI" w:hAnsi="Segoe UI" w:cs="Segoe UI"/>
          <w:sz w:val="18"/>
          <w:szCs w:val="18"/>
        </w:rPr>
      </w:pPr>
    </w:p>
    <w:p w14:paraId="5DA51EBB" w14:textId="77777777" w:rsidR="002D41CD" w:rsidRDefault="002D41CD" w:rsidP="002D41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The Services and Devolved Nations Directorate delivers impact and change for people with arthritis through our support services of a helpline, online community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professionals to better understand arthritis and engage with about our research.  We are leaders in influencing governments to promote the </w:t>
      </w:r>
      <w:r>
        <w:rPr>
          <w:rStyle w:val="normaltextrun"/>
          <w:rFonts w:ascii="Arial" w:hAnsi="Arial" w:cs="Arial"/>
          <w:sz w:val="28"/>
          <w:szCs w:val="28"/>
        </w:rPr>
        <w:lastRenderedPageBreak/>
        <w:t>importance of arthritis and enable change across our health and social care systems.</w:t>
      </w:r>
      <w:r>
        <w:rPr>
          <w:rStyle w:val="eop"/>
          <w:rFonts w:ascii="Arial" w:hAnsi="Arial" w:cs="Arial"/>
          <w:sz w:val="28"/>
          <w:szCs w:val="28"/>
        </w:rPr>
        <w:t> </w:t>
      </w:r>
    </w:p>
    <w:p w14:paraId="4C9DF39A" w14:textId="77777777" w:rsidR="004071DD" w:rsidRDefault="004071DD" w:rsidP="004071DD">
      <w:pPr>
        <w:rPr>
          <w:rFonts w:ascii="Arial" w:hAnsi="Arial" w:cs="Arial"/>
        </w:rPr>
      </w:pPr>
    </w:p>
    <w:p w14:paraId="62973BFA" w14:textId="77777777" w:rsidR="004071DD" w:rsidRPr="00043AE5" w:rsidRDefault="004071DD" w:rsidP="004071DD">
      <w:pPr>
        <w:pStyle w:val="VALineInformationTitle"/>
      </w:pPr>
      <w:r w:rsidRPr="00043AE5">
        <w:t xml:space="preserve">Job </w:t>
      </w:r>
      <w:r>
        <w:t>p</w:t>
      </w:r>
      <w:r w:rsidRPr="00043AE5">
        <w:t xml:space="preserve">urpose </w:t>
      </w:r>
      <w:r w:rsidRPr="00043AE5">
        <w:tab/>
      </w:r>
    </w:p>
    <w:p w14:paraId="64FAB62A" w14:textId="77777777" w:rsidR="00242C9E" w:rsidRPr="00242C9E" w:rsidRDefault="00DF525E" w:rsidP="00242C9E">
      <w:pPr>
        <w:spacing w:line="276" w:lineRule="auto"/>
        <w:rPr>
          <w:rFonts w:ascii="Arial" w:hAnsi="Arial" w:cs="Arial"/>
          <w:sz w:val="28"/>
          <w:szCs w:val="28"/>
          <w:lang w:val="en-US"/>
        </w:rPr>
      </w:pPr>
      <w:r w:rsidRPr="006F453E">
        <w:rPr>
          <w:rFonts w:ascii="Arial" w:hAnsi="Arial" w:cs="Arial"/>
          <w:sz w:val="28"/>
          <w:szCs w:val="28"/>
          <w:lang w:val="en-US"/>
        </w:rPr>
        <w:t xml:space="preserve">Our online community provides a pivotal role in connecting people across the UK. </w:t>
      </w:r>
      <w:r w:rsidR="00242C9E" w:rsidRPr="00242C9E">
        <w:rPr>
          <w:rFonts w:ascii="Arial" w:hAnsi="Arial" w:cs="Arial"/>
          <w:sz w:val="28"/>
          <w:szCs w:val="28"/>
          <w:lang w:val="en-US"/>
        </w:rPr>
        <w:t xml:space="preserve">We have a fantastic opportunity for a candidate to enhance and grow our existing online community to ensure it is a safe space for peer-to-peer support to thrive. You will join us at an exciting time where this role will work towards setting up and supporting new communities, working alongside colleagues in the </w:t>
      </w:r>
      <w:proofErr w:type="spellStart"/>
      <w:r w:rsidR="00242C9E" w:rsidRPr="00242C9E">
        <w:rPr>
          <w:rFonts w:ascii="Arial" w:hAnsi="Arial" w:cs="Arial"/>
          <w:sz w:val="28"/>
          <w:szCs w:val="28"/>
          <w:lang w:val="en-US"/>
        </w:rPr>
        <w:t>organisation</w:t>
      </w:r>
      <w:proofErr w:type="spellEnd"/>
      <w:r w:rsidR="00242C9E" w:rsidRPr="00242C9E">
        <w:rPr>
          <w:rFonts w:ascii="Arial" w:hAnsi="Arial" w:cs="Arial"/>
          <w:sz w:val="28"/>
          <w:szCs w:val="28"/>
          <w:lang w:val="en-US"/>
        </w:rPr>
        <w:t xml:space="preserve">. Line managed by the Support Services Manager, you will deliver key activities that will improve engagement and create sustainable, </w:t>
      </w:r>
      <w:proofErr w:type="gramStart"/>
      <w:r w:rsidR="00242C9E" w:rsidRPr="00242C9E">
        <w:rPr>
          <w:rFonts w:ascii="Arial" w:hAnsi="Arial" w:cs="Arial"/>
          <w:sz w:val="28"/>
          <w:szCs w:val="28"/>
          <w:lang w:val="en-US"/>
        </w:rPr>
        <w:t>moderated</w:t>
      </w:r>
      <w:proofErr w:type="gramEnd"/>
      <w:r w:rsidR="00242C9E" w:rsidRPr="00242C9E">
        <w:rPr>
          <w:rFonts w:ascii="Arial" w:hAnsi="Arial" w:cs="Arial"/>
          <w:sz w:val="28"/>
          <w:szCs w:val="28"/>
          <w:lang w:val="en-US"/>
        </w:rPr>
        <w:t xml:space="preserve"> communities, providing support to a diverse range of volunteer moderators to achieve this. You will be matrix managed by the Innovation Manager for Strategic </w:t>
      </w:r>
      <w:proofErr w:type="spellStart"/>
      <w:r w:rsidR="00242C9E" w:rsidRPr="00242C9E">
        <w:rPr>
          <w:rFonts w:ascii="Arial" w:hAnsi="Arial" w:cs="Arial"/>
          <w:sz w:val="28"/>
          <w:szCs w:val="28"/>
          <w:lang w:val="en-US"/>
        </w:rPr>
        <w:t>Programmes</w:t>
      </w:r>
      <w:proofErr w:type="spellEnd"/>
      <w:r w:rsidR="00242C9E" w:rsidRPr="00242C9E">
        <w:rPr>
          <w:rFonts w:ascii="Arial" w:hAnsi="Arial" w:cs="Arial"/>
          <w:sz w:val="28"/>
          <w:szCs w:val="28"/>
          <w:lang w:val="en-US"/>
        </w:rPr>
        <w:t xml:space="preserve"> where you will collaborate on the technical, data and integration aspects of the community platform.     </w:t>
      </w:r>
    </w:p>
    <w:p w14:paraId="533905D2" w14:textId="77777777" w:rsidR="000A59FF" w:rsidRPr="00043AE5" w:rsidRDefault="000A59FF" w:rsidP="000A59FF">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t>Main duties</w:t>
      </w:r>
      <w:r>
        <w:tab/>
      </w:r>
    </w:p>
    <w:p w14:paraId="41998651" w14:textId="08E697F8" w:rsidR="00F65A9B" w:rsidRPr="001949AB" w:rsidRDefault="00691B25" w:rsidP="15BA727F">
      <w:pPr>
        <w:pStyle w:val="ListParagraph"/>
        <w:widowControl w:val="0"/>
        <w:numPr>
          <w:ilvl w:val="0"/>
          <w:numId w:val="31"/>
        </w:numPr>
        <w:spacing w:line="420" w:lineRule="exact"/>
        <w:ind w:left="425" w:hanging="425"/>
        <w:rPr>
          <w:rFonts w:ascii="Arial" w:hAnsi="Arial" w:cs="Arial"/>
          <w:lang w:val="en-US"/>
        </w:rPr>
      </w:pPr>
      <w:r w:rsidRPr="15BA727F">
        <w:rPr>
          <w:rFonts w:ascii="Arial" w:hAnsi="Arial" w:cs="Arial"/>
          <w:sz w:val="28"/>
          <w:szCs w:val="28"/>
          <w:lang w:val="en-US"/>
        </w:rPr>
        <w:t>Ensur</w:t>
      </w:r>
      <w:r w:rsidR="00410F16" w:rsidRPr="15BA727F">
        <w:rPr>
          <w:rFonts w:ascii="Arial" w:hAnsi="Arial" w:cs="Arial"/>
          <w:sz w:val="28"/>
          <w:szCs w:val="28"/>
          <w:lang w:val="en-US"/>
        </w:rPr>
        <w:t>e</w:t>
      </w:r>
      <w:r w:rsidRPr="15BA727F">
        <w:rPr>
          <w:rFonts w:ascii="Arial" w:hAnsi="Arial" w:cs="Arial"/>
          <w:sz w:val="28"/>
          <w:szCs w:val="28"/>
          <w:lang w:val="en-US"/>
        </w:rPr>
        <w:t xml:space="preserve"> the online communities </w:t>
      </w:r>
      <w:r w:rsidR="00DB215A" w:rsidRPr="15BA727F">
        <w:rPr>
          <w:rFonts w:ascii="Arial" w:hAnsi="Arial" w:cs="Arial"/>
          <w:sz w:val="28"/>
          <w:szCs w:val="28"/>
          <w:lang w:val="en-US"/>
        </w:rPr>
        <w:t xml:space="preserve">are </w:t>
      </w:r>
      <w:r w:rsidR="00E2380B" w:rsidRPr="15BA727F">
        <w:rPr>
          <w:rFonts w:ascii="Arial" w:hAnsi="Arial" w:cs="Arial"/>
          <w:sz w:val="28"/>
          <w:szCs w:val="28"/>
          <w:lang w:val="en-US"/>
        </w:rPr>
        <w:t>a safe space for members, and that the voice of the communities is</w:t>
      </w:r>
      <w:r w:rsidR="00D464DE" w:rsidRPr="15BA727F">
        <w:rPr>
          <w:rFonts w:ascii="Arial" w:hAnsi="Arial" w:cs="Arial"/>
          <w:sz w:val="28"/>
          <w:szCs w:val="28"/>
          <w:lang w:val="en-US"/>
        </w:rPr>
        <w:t xml:space="preserve"> at the </w:t>
      </w:r>
      <w:proofErr w:type="spellStart"/>
      <w:r w:rsidR="00D464DE" w:rsidRPr="15BA727F">
        <w:rPr>
          <w:rFonts w:ascii="Arial" w:hAnsi="Arial" w:cs="Arial"/>
          <w:sz w:val="28"/>
          <w:szCs w:val="28"/>
          <w:lang w:val="en-US"/>
        </w:rPr>
        <w:t>centre</w:t>
      </w:r>
      <w:proofErr w:type="spellEnd"/>
      <w:r w:rsidR="00D464DE" w:rsidRPr="15BA727F">
        <w:rPr>
          <w:rFonts w:ascii="Arial" w:hAnsi="Arial" w:cs="Arial"/>
          <w:sz w:val="28"/>
          <w:szCs w:val="28"/>
          <w:lang w:val="en-US"/>
        </w:rPr>
        <w:t xml:space="preserve"> of the Online Community strategy</w:t>
      </w:r>
      <w:r w:rsidR="007F3E37" w:rsidRPr="15BA727F">
        <w:rPr>
          <w:rFonts w:ascii="Arial" w:hAnsi="Arial" w:cs="Arial"/>
          <w:sz w:val="28"/>
          <w:szCs w:val="28"/>
          <w:lang w:val="en-US"/>
        </w:rPr>
        <w:t xml:space="preserve">.  Remaining up to date on new features </w:t>
      </w:r>
      <w:r w:rsidR="00390DA8" w:rsidRPr="15BA727F">
        <w:rPr>
          <w:rFonts w:ascii="Arial" w:hAnsi="Arial" w:cs="Arial"/>
          <w:sz w:val="28"/>
          <w:szCs w:val="28"/>
          <w:lang w:val="en-US"/>
        </w:rPr>
        <w:t xml:space="preserve">of the platform </w:t>
      </w:r>
      <w:r w:rsidR="00EE4A68" w:rsidRPr="15BA727F">
        <w:rPr>
          <w:rFonts w:ascii="Arial" w:hAnsi="Arial" w:cs="Arial"/>
          <w:sz w:val="28"/>
          <w:szCs w:val="28"/>
          <w:lang w:val="en-US"/>
        </w:rPr>
        <w:t xml:space="preserve">and contributing to </w:t>
      </w:r>
      <w:r w:rsidR="00390DA8" w:rsidRPr="15BA727F">
        <w:rPr>
          <w:rFonts w:ascii="Arial" w:hAnsi="Arial" w:cs="Arial"/>
          <w:sz w:val="28"/>
          <w:szCs w:val="28"/>
          <w:lang w:val="en-US"/>
        </w:rPr>
        <w:t xml:space="preserve">ideas to enhance the service, you will also </w:t>
      </w:r>
      <w:r w:rsidR="00CD74B2" w:rsidRPr="15BA727F">
        <w:rPr>
          <w:rFonts w:ascii="Arial" w:hAnsi="Arial" w:cs="Arial"/>
          <w:sz w:val="28"/>
          <w:szCs w:val="28"/>
          <w:lang w:val="en-US"/>
        </w:rPr>
        <w:t>report issues and monitor resolution.</w:t>
      </w:r>
      <w:r w:rsidR="009F1B4A" w:rsidRPr="15BA727F">
        <w:rPr>
          <w:rFonts w:ascii="Arial" w:hAnsi="Arial" w:cs="Arial"/>
        </w:rPr>
        <w:t xml:space="preserve"> </w:t>
      </w:r>
    </w:p>
    <w:p w14:paraId="286356B0" w14:textId="231F9FB7" w:rsidR="00CD74B2" w:rsidRPr="0070205E" w:rsidRDefault="00CD74B2" w:rsidP="15BA727F">
      <w:pPr>
        <w:widowControl w:val="0"/>
        <w:numPr>
          <w:ilvl w:val="0"/>
          <w:numId w:val="31"/>
        </w:numPr>
        <w:spacing w:line="420" w:lineRule="exact"/>
        <w:ind w:left="425" w:hanging="425"/>
        <w:rPr>
          <w:rFonts w:ascii="Arial" w:hAnsi="Arial" w:cs="Arial"/>
          <w:sz w:val="28"/>
          <w:szCs w:val="28"/>
          <w:lang w:val="en-US"/>
        </w:rPr>
      </w:pPr>
      <w:r w:rsidRPr="15BA727F">
        <w:rPr>
          <w:rFonts w:ascii="Arial" w:hAnsi="Arial" w:cs="Arial"/>
          <w:sz w:val="28"/>
          <w:szCs w:val="28"/>
          <w:lang w:val="en-US"/>
        </w:rPr>
        <w:t>You will recruit, support and motivate a diverse team of volunteer moderators</w:t>
      </w:r>
      <w:r w:rsidR="00CA00C4" w:rsidRPr="15BA727F">
        <w:rPr>
          <w:rFonts w:ascii="Arial" w:hAnsi="Arial" w:cs="Arial"/>
          <w:sz w:val="28"/>
          <w:szCs w:val="28"/>
          <w:lang w:val="en-US"/>
        </w:rPr>
        <w:t>, ensur</w:t>
      </w:r>
      <w:r w:rsidR="00410F16" w:rsidRPr="15BA727F">
        <w:rPr>
          <w:rFonts w:ascii="Arial" w:hAnsi="Arial" w:cs="Arial"/>
          <w:sz w:val="28"/>
          <w:szCs w:val="28"/>
          <w:lang w:val="en-US"/>
        </w:rPr>
        <w:t>e</w:t>
      </w:r>
      <w:r w:rsidR="00CA00C4" w:rsidRPr="15BA727F">
        <w:rPr>
          <w:rFonts w:ascii="Arial" w:hAnsi="Arial" w:cs="Arial"/>
          <w:sz w:val="28"/>
          <w:szCs w:val="28"/>
          <w:lang w:val="en-US"/>
        </w:rPr>
        <w:t xml:space="preserve"> they </w:t>
      </w:r>
      <w:r w:rsidRPr="15BA727F">
        <w:rPr>
          <w:rFonts w:ascii="Arial" w:hAnsi="Arial" w:cs="Arial"/>
          <w:sz w:val="28"/>
          <w:szCs w:val="28"/>
          <w:lang w:val="en-US"/>
        </w:rPr>
        <w:t>have the tools they need to effectively moderate</w:t>
      </w:r>
      <w:r w:rsidR="00686B39" w:rsidRPr="15BA727F">
        <w:rPr>
          <w:rFonts w:ascii="Arial" w:hAnsi="Arial" w:cs="Arial"/>
          <w:sz w:val="28"/>
          <w:szCs w:val="28"/>
          <w:lang w:val="en-US"/>
        </w:rPr>
        <w:t xml:space="preserve">, </w:t>
      </w:r>
      <w:r w:rsidR="00152535" w:rsidRPr="15BA727F">
        <w:rPr>
          <w:rFonts w:ascii="Arial" w:hAnsi="Arial" w:cs="Arial"/>
          <w:sz w:val="28"/>
          <w:szCs w:val="28"/>
          <w:lang w:val="en-US"/>
        </w:rPr>
        <w:t>and provid</w:t>
      </w:r>
      <w:r w:rsidR="00410F16" w:rsidRPr="15BA727F">
        <w:rPr>
          <w:rFonts w:ascii="Arial" w:hAnsi="Arial" w:cs="Arial"/>
          <w:sz w:val="28"/>
          <w:szCs w:val="28"/>
          <w:lang w:val="en-US"/>
        </w:rPr>
        <w:t>e</w:t>
      </w:r>
      <w:r w:rsidR="00152535" w:rsidRPr="15BA727F">
        <w:rPr>
          <w:rFonts w:ascii="Arial" w:hAnsi="Arial" w:cs="Arial"/>
          <w:sz w:val="28"/>
          <w:szCs w:val="28"/>
          <w:lang w:val="en-US"/>
        </w:rPr>
        <w:t xml:space="preserve"> technical support and guidance on using the platform.</w:t>
      </w:r>
      <w:r w:rsidRPr="15BA727F">
        <w:rPr>
          <w:rFonts w:ascii="Arial" w:hAnsi="Arial" w:cs="Arial"/>
          <w:sz w:val="28"/>
          <w:szCs w:val="28"/>
          <w:lang w:val="en-US"/>
        </w:rPr>
        <w:t xml:space="preserve"> </w:t>
      </w:r>
      <w:r w:rsidR="0070205E" w:rsidRPr="15BA727F">
        <w:rPr>
          <w:rFonts w:ascii="Arial" w:hAnsi="Arial" w:cs="Arial"/>
          <w:sz w:val="28"/>
          <w:szCs w:val="28"/>
          <w:lang w:val="en-US"/>
        </w:rPr>
        <w:t>With</w:t>
      </w:r>
      <w:r w:rsidRPr="15BA727F">
        <w:rPr>
          <w:rFonts w:ascii="Arial" w:hAnsi="Arial" w:cs="Arial"/>
          <w:sz w:val="28"/>
          <w:szCs w:val="28"/>
          <w:lang w:val="en-US"/>
        </w:rPr>
        <w:t xml:space="preserve"> the Volunteer Management team</w:t>
      </w:r>
      <w:r w:rsidR="00295280" w:rsidRPr="15BA727F">
        <w:rPr>
          <w:rFonts w:ascii="Arial" w:hAnsi="Arial" w:cs="Arial"/>
          <w:sz w:val="28"/>
          <w:szCs w:val="28"/>
          <w:lang w:val="en-US"/>
        </w:rPr>
        <w:t xml:space="preserve">, you will support </w:t>
      </w:r>
      <w:proofErr w:type="gramStart"/>
      <w:r w:rsidRPr="15BA727F">
        <w:rPr>
          <w:rFonts w:ascii="Arial" w:hAnsi="Arial" w:cs="Arial"/>
          <w:sz w:val="28"/>
          <w:szCs w:val="28"/>
          <w:lang w:val="en-US"/>
        </w:rPr>
        <w:t>best</w:t>
      </w:r>
      <w:proofErr w:type="gramEnd"/>
      <w:r w:rsidRPr="15BA727F">
        <w:rPr>
          <w:rFonts w:ascii="Arial" w:hAnsi="Arial" w:cs="Arial"/>
          <w:sz w:val="28"/>
          <w:szCs w:val="28"/>
          <w:lang w:val="en-US"/>
        </w:rPr>
        <w:t xml:space="preserve"> practice and </w:t>
      </w:r>
      <w:r w:rsidR="00F606DD" w:rsidRPr="15BA727F">
        <w:rPr>
          <w:rFonts w:ascii="Arial" w:hAnsi="Arial" w:cs="Arial"/>
          <w:sz w:val="28"/>
          <w:szCs w:val="28"/>
          <w:lang w:val="en-US"/>
        </w:rPr>
        <w:t xml:space="preserve">undertake community engagement </w:t>
      </w:r>
      <w:r w:rsidR="00383C72" w:rsidRPr="15BA727F">
        <w:rPr>
          <w:rFonts w:ascii="Arial" w:hAnsi="Arial" w:cs="Arial"/>
          <w:sz w:val="28"/>
          <w:szCs w:val="28"/>
          <w:lang w:val="en-US"/>
        </w:rPr>
        <w:t xml:space="preserve">activities to foster a sense of belonging and </w:t>
      </w:r>
      <w:r w:rsidR="00084D2D" w:rsidRPr="15BA727F">
        <w:rPr>
          <w:rFonts w:ascii="Arial" w:hAnsi="Arial" w:cs="Arial"/>
          <w:sz w:val="28"/>
          <w:szCs w:val="28"/>
          <w:lang w:val="en-US"/>
        </w:rPr>
        <w:t xml:space="preserve">encourage </w:t>
      </w:r>
      <w:r w:rsidR="000A59FF" w:rsidRPr="15BA727F">
        <w:rPr>
          <w:rFonts w:ascii="Arial" w:hAnsi="Arial" w:cs="Arial"/>
          <w:sz w:val="28"/>
          <w:szCs w:val="28"/>
          <w:lang w:val="en-US"/>
        </w:rPr>
        <w:t>participation and</w:t>
      </w:r>
      <w:r w:rsidR="00084D2D" w:rsidRPr="15BA727F">
        <w:rPr>
          <w:rFonts w:ascii="Arial" w:hAnsi="Arial" w:cs="Arial"/>
          <w:sz w:val="28"/>
          <w:szCs w:val="28"/>
          <w:lang w:val="en-US"/>
        </w:rPr>
        <w:t xml:space="preserve"> </w:t>
      </w:r>
      <w:r w:rsidRPr="15BA727F">
        <w:rPr>
          <w:rFonts w:ascii="Arial" w:hAnsi="Arial" w:cs="Arial"/>
          <w:sz w:val="28"/>
          <w:szCs w:val="28"/>
          <w:lang w:val="en-US"/>
        </w:rPr>
        <w:t>share the importance of the role the volunteers provide.</w:t>
      </w:r>
      <w:r w:rsidR="0070205E" w:rsidRPr="15BA727F">
        <w:rPr>
          <w:rFonts w:ascii="Arial" w:hAnsi="Arial" w:cs="Arial"/>
        </w:rPr>
        <w:t xml:space="preserve"> </w:t>
      </w:r>
    </w:p>
    <w:p w14:paraId="70312947" w14:textId="05BA0F77" w:rsidR="00897F54" w:rsidRDefault="00897F54" w:rsidP="15BA727F">
      <w:pPr>
        <w:pStyle w:val="ListParagraph"/>
        <w:widowControl w:val="0"/>
        <w:numPr>
          <w:ilvl w:val="0"/>
          <w:numId w:val="31"/>
        </w:numPr>
        <w:spacing w:line="420" w:lineRule="exact"/>
        <w:ind w:left="425" w:hanging="425"/>
        <w:rPr>
          <w:rFonts w:ascii="Arial" w:hAnsi="Arial" w:cs="Arial"/>
          <w:sz w:val="28"/>
          <w:szCs w:val="28"/>
          <w:lang w:val="en-US"/>
        </w:rPr>
      </w:pPr>
      <w:r w:rsidRPr="15BA727F">
        <w:rPr>
          <w:rFonts w:ascii="Arial" w:hAnsi="Arial" w:cs="Arial"/>
          <w:sz w:val="28"/>
          <w:szCs w:val="28"/>
          <w:lang w:val="en-US"/>
        </w:rPr>
        <w:t xml:space="preserve">You will gather and </w:t>
      </w:r>
      <w:proofErr w:type="gramStart"/>
      <w:r w:rsidRPr="15BA727F">
        <w:rPr>
          <w:rFonts w:ascii="Arial" w:hAnsi="Arial" w:cs="Arial"/>
          <w:sz w:val="28"/>
          <w:szCs w:val="28"/>
          <w:lang w:val="en-US"/>
        </w:rPr>
        <w:t>collate</w:t>
      </w:r>
      <w:proofErr w:type="gramEnd"/>
      <w:r w:rsidRPr="15BA727F">
        <w:rPr>
          <w:rFonts w:ascii="Arial" w:hAnsi="Arial" w:cs="Arial"/>
          <w:sz w:val="28"/>
          <w:szCs w:val="28"/>
          <w:lang w:val="en-US"/>
        </w:rPr>
        <w:t xml:space="preserve"> data</w:t>
      </w:r>
      <w:r w:rsidR="00EA6AD2" w:rsidRPr="15BA727F">
        <w:rPr>
          <w:rFonts w:ascii="Arial" w:hAnsi="Arial" w:cs="Arial"/>
          <w:sz w:val="28"/>
          <w:szCs w:val="28"/>
          <w:lang w:val="en-US"/>
        </w:rPr>
        <w:t>, reporting</w:t>
      </w:r>
      <w:r w:rsidRPr="15BA727F">
        <w:rPr>
          <w:rFonts w:ascii="Arial" w:hAnsi="Arial" w:cs="Arial"/>
          <w:sz w:val="28"/>
          <w:szCs w:val="28"/>
          <w:lang w:val="en-US"/>
        </w:rPr>
        <w:t xml:space="preserve"> against agreed Community KPIs (</w:t>
      </w:r>
      <w:r w:rsidRPr="15BA727F">
        <w:rPr>
          <w:rFonts w:ascii="Arial" w:hAnsi="Arial" w:cs="Arial"/>
          <w:sz w:val="28"/>
          <w:szCs w:val="28"/>
        </w:rPr>
        <w:t>Key Performance Indicators)</w:t>
      </w:r>
      <w:r w:rsidRPr="15BA727F">
        <w:rPr>
          <w:rFonts w:ascii="Arial" w:hAnsi="Arial" w:cs="Arial"/>
          <w:sz w:val="28"/>
          <w:szCs w:val="28"/>
          <w:lang w:val="en-US"/>
        </w:rPr>
        <w:t xml:space="preserve"> and other metrics</w:t>
      </w:r>
      <w:r w:rsidR="00EA6AD2" w:rsidRPr="15BA727F">
        <w:rPr>
          <w:rFonts w:ascii="Arial" w:hAnsi="Arial" w:cs="Arial"/>
          <w:sz w:val="28"/>
          <w:szCs w:val="28"/>
          <w:lang w:val="en-US"/>
        </w:rPr>
        <w:t xml:space="preserve">, </w:t>
      </w:r>
      <w:r w:rsidRPr="15BA727F">
        <w:rPr>
          <w:rFonts w:ascii="Arial" w:hAnsi="Arial" w:cs="Arial"/>
          <w:sz w:val="28"/>
          <w:szCs w:val="28"/>
          <w:lang w:val="en-US"/>
        </w:rPr>
        <w:t>and regularly shar</w:t>
      </w:r>
      <w:r w:rsidR="00EA6AD2" w:rsidRPr="15BA727F">
        <w:rPr>
          <w:rFonts w:ascii="Arial" w:hAnsi="Arial" w:cs="Arial"/>
          <w:sz w:val="28"/>
          <w:szCs w:val="28"/>
          <w:lang w:val="en-US"/>
        </w:rPr>
        <w:t>ing</w:t>
      </w:r>
      <w:r w:rsidRPr="15BA727F">
        <w:rPr>
          <w:rFonts w:ascii="Arial" w:hAnsi="Arial" w:cs="Arial"/>
          <w:sz w:val="28"/>
          <w:szCs w:val="28"/>
          <w:lang w:val="en-US"/>
        </w:rPr>
        <w:t xml:space="preserve"> insights </w:t>
      </w:r>
      <w:r w:rsidR="00EA6AD2" w:rsidRPr="15BA727F">
        <w:rPr>
          <w:rFonts w:ascii="Arial" w:hAnsi="Arial" w:cs="Arial"/>
          <w:sz w:val="28"/>
          <w:szCs w:val="28"/>
          <w:lang w:val="en-US"/>
        </w:rPr>
        <w:t>to</w:t>
      </w:r>
      <w:r w:rsidRPr="15BA727F">
        <w:rPr>
          <w:rFonts w:ascii="Arial" w:hAnsi="Arial" w:cs="Arial"/>
          <w:sz w:val="28"/>
          <w:szCs w:val="28"/>
          <w:lang w:val="en-US"/>
        </w:rPr>
        <w:t xml:space="preserve"> inform content and strategy</w:t>
      </w:r>
      <w:r w:rsidR="00EA0A3E" w:rsidRPr="15BA727F">
        <w:rPr>
          <w:rFonts w:ascii="Arial" w:hAnsi="Arial" w:cs="Arial"/>
          <w:sz w:val="28"/>
          <w:szCs w:val="28"/>
          <w:lang w:val="en-US"/>
        </w:rPr>
        <w:t xml:space="preserve"> for delivery of services</w:t>
      </w:r>
      <w:r w:rsidR="008F7305" w:rsidRPr="15BA727F">
        <w:rPr>
          <w:rFonts w:ascii="Arial" w:hAnsi="Arial" w:cs="Arial"/>
          <w:sz w:val="28"/>
          <w:szCs w:val="28"/>
          <w:lang w:val="en-US"/>
        </w:rPr>
        <w:t>.</w:t>
      </w:r>
    </w:p>
    <w:p w14:paraId="4ADCC6CC" w14:textId="5FB8CD6A" w:rsidR="008F7305" w:rsidRPr="00084D2D" w:rsidRDefault="008F7305" w:rsidP="15BA727F">
      <w:pPr>
        <w:widowControl w:val="0"/>
        <w:numPr>
          <w:ilvl w:val="0"/>
          <w:numId w:val="31"/>
        </w:numPr>
        <w:spacing w:line="420" w:lineRule="exact"/>
        <w:ind w:left="425" w:hanging="425"/>
        <w:rPr>
          <w:rFonts w:ascii="Arial" w:hAnsi="Arial" w:cs="Arial"/>
          <w:sz w:val="28"/>
          <w:szCs w:val="28"/>
          <w:lang w:val="en-US"/>
        </w:rPr>
      </w:pPr>
      <w:r w:rsidRPr="15BA727F">
        <w:rPr>
          <w:rFonts w:ascii="Arial" w:hAnsi="Arial" w:cs="Arial"/>
          <w:sz w:val="28"/>
          <w:szCs w:val="28"/>
        </w:rPr>
        <w:t>You will collaborate with other teams</w:t>
      </w:r>
      <w:r w:rsidR="003D263B" w:rsidRPr="15BA727F">
        <w:rPr>
          <w:rFonts w:ascii="Arial" w:hAnsi="Arial" w:cs="Arial"/>
          <w:sz w:val="28"/>
          <w:szCs w:val="28"/>
        </w:rPr>
        <w:t>, sharing</w:t>
      </w:r>
      <w:r w:rsidRPr="15BA727F">
        <w:rPr>
          <w:rFonts w:ascii="Arial" w:hAnsi="Arial" w:cs="Arial"/>
          <w:sz w:val="28"/>
          <w:szCs w:val="28"/>
        </w:rPr>
        <w:t xml:space="preserve"> other work</w:t>
      </w:r>
      <w:r w:rsidR="00DA6EFF" w:rsidRPr="15BA727F">
        <w:rPr>
          <w:rFonts w:ascii="Arial" w:hAnsi="Arial" w:cs="Arial"/>
          <w:sz w:val="28"/>
          <w:szCs w:val="28"/>
        </w:rPr>
        <w:t>, news and marketing in the charity</w:t>
      </w:r>
      <w:r w:rsidR="007D452E" w:rsidRPr="15BA727F">
        <w:rPr>
          <w:rFonts w:ascii="Arial" w:hAnsi="Arial" w:cs="Arial"/>
          <w:sz w:val="28"/>
          <w:szCs w:val="28"/>
        </w:rPr>
        <w:t xml:space="preserve"> with Online Community </w:t>
      </w:r>
      <w:r w:rsidR="000A59FF" w:rsidRPr="15BA727F">
        <w:rPr>
          <w:rFonts w:ascii="Arial" w:hAnsi="Arial" w:cs="Arial"/>
          <w:sz w:val="28"/>
          <w:szCs w:val="28"/>
        </w:rPr>
        <w:t xml:space="preserve">members.  Working with key stakeholders, </w:t>
      </w:r>
      <w:r w:rsidRPr="15BA727F">
        <w:rPr>
          <w:rFonts w:ascii="Arial" w:hAnsi="Arial" w:cs="Arial"/>
          <w:sz w:val="28"/>
          <w:szCs w:val="28"/>
        </w:rPr>
        <w:t>you will plan and manage the expansion of services we offer community members</w:t>
      </w:r>
      <w:r w:rsidR="000A59FF" w:rsidRPr="15BA727F">
        <w:rPr>
          <w:rFonts w:ascii="Arial" w:hAnsi="Arial" w:cs="Arial"/>
          <w:sz w:val="28"/>
          <w:szCs w:val="28"/>
        </w:rPr>
        <w:t>.</w:t>
      </w:r>
      <w:r w:rsidR="005221ED" w:rsidRPr="15BA727F">
        <w:rPr>
          <w:rFonts w:ascii="Arial" w:hAnsi="Arial" w:cs="Arial"/>
          <w:sz w:val="28"/>
          <w:szCs w:val="28"/>
        </w:rPr>
        <w:t xml:space="preserve">  </w:t>
      </w:r>
      <w:r w:rsidR="000A59FF" w:rsidRPr="15BA727F">
        <w:rPr>
          <w:rFonts w:ascii="Arial" w:hAnsi="Arial" w:cs="Arial"/>
          <w:sz w:val="28"/>
          <w:szCs w:val="28"/>
        </w:rPr>
        <w:t xml:space="preserve">Providing </w:t>
      </w:r>
      <w:r w:rsidR="005221ED" w:rsidRPr="15BA727F">
        <w:rPr>
          <w:rFonts w:ascii="Arial" w:hAnsi="Arial" w:cs="Arial"/>
          <w:sz w:val="28"/>
          <w:szCs w:val="28"/>
        </w:rPr>
        <w:t xml:space="preserve">training and technical support to </w:t>
      </w:r>
      <w:r w:rsidR="005221ED" w:rsidRPr="15BA727F">
        <w:rPr>
          <w:rFonts w:ascii="Arial" w:hAnsi="Arial" w:cs="Arial"/>
          <w:sz w:val="28"/>
          <w:szCs w:val="28"/>
        </w:rPr>
        <w:lastRenderedPageBreak/>
        <w:t>colleag</w:t>
      </w:r>
      <w:r w:rsidR="00781805" w:rsidRPr="15BA727F">
        <w:rPr>
          <w:rFonts w:ascii="Arial" w:hAnsi="Arial" w:cs="Arial"/>
          <w:sz w:val="28"/>
          <w:szCs w:val="28"/>
        </w:rPr>
        <w:t>ues running other communities within the platform.</w:t>
      </w:r>
    </w:p>
    <w:p w14:paraId="1C9795AB" w14:textId="502E005E" w:rsidR="00056A31" w:rsidRPr="00781805" w:rsidRDefault="00056A31" w:rsidP="15BA727F">
      <w:pPr>
        <w:widowControl w:val="0"/>
        <w:numPr>
          <w:ilvl w:val="0"/>
          <w:numId w:val="31"/>
        </w:numPr>
        <w:spacing w:line="420" w:lineRule="exact"/>
        <w:ind w:left="425" w:hanging="425"/>
        <w:rPr>
          <w:rFonts w:ascii="Arial" w:hAnsi="Arial" w:cs="Arial"/>
          <w:sz w:val="28"/>
          <w:szCs w:val="28"/>
        </w:rPr>
      </w:pPr>
      <w:r w:rsidRPr="15BA727F">
        <w:rPr>
          <w:rFonts w:ascii="Arial" w:hAnsi="Arial" w:cs="Arial"/>
          <w:sz w:val="28"/>
          <w:szCs w:val="28"/>
        </w:rPr>
        <w:t>You will</w:t>
      </w:r>
      <w:r w:rsidR="0065412A" w:rsidRPr="15BA727F">
        <w:rPr>
          <w:rFonts w:ascii="Arial" w:hAnsi="Arial" w:cs="Arial"/>
          <w:sz w:val="28"/>
          <w:szCs w:val="28"/>
        </w:rPr>
        <w:t xml:space="preserve"> ensure</w:t>
      </w:r>
      <w:r w:rsidRPr="15BA727F">
        <w:rPr>
          <w:rFonts w:ascii="Arial" w:hAnsi="Arial" w:cs="Arial"/>
          <w:sz w:val="28"/>
          <w:szCs w:val="28"/>
        </w:rPr>
        <w:t xml:space="preserve"> that community guidelines are followed, addressing inappropriate content</w:t>
      </w:r>
      <w:r w:rsidR="0065412A" w:rsidRPr="15BA727F">
        <w:rPr>
          <w:rFonts w:ascii="Arial" w:hAnsi="Arial" w:cs="Arial"/>
          <w:sz w:val="28"/>
          <w:szCs w:val="28"/>
        </w:rPr>
        <w:t>.  M</w:t>
      </w:r>
      <w:r w:rsidRPr="15BA727F">
        <w:rPr>
          <w:rFonts w:ascii="Arial" w:hAnsi="Arial" w:cs="Arial"/>
          <w:sz w:val="28"/>
          <w:szCs w:val="28"/>
        </w:rPr>
        <w:t xml:space="preserve">aintaining a </w:t>
      </w:r>
      <w:r w:rsidR="0065412A" w:rsidRPr="15BA727F">
        <w:rPr>
          <w:rFonts w:ascii="Arial" w:hAnsi="Arial" w:cs="Arial"/>
          <w:sz w:val="28"/>
          <w:szCs w:val="28"/>
        </w:rPr>
        <w:t xml:space="preserve">compliant, </w:t>
      </w:r>
      <w:r w:rsidRPr="15BA727F">
        <w:rPr>
          <w:rFonts w:ascii="Arial" w:hAnsi="Arial" w:cs="Arial"/>
          <w:sz w:val="28"/>
          <w:szCs w:val="28"/>
        </w:rPr>
        <w:t>safe and respectful environment</w:t>
      </w:r>
      <w:r w:rsidR="001A5FDD" w:rsidRPr="15BA727F">
        <w:rPr>
          <w:rFonts w:ascii="Arial" w:hAnsi="Arial" w:cs="Arial"/>
          <w:sz w:val="28"/>
          <w:szCs w:val="28"/>
        </w:rPr>
        <w:t xml:space="preserve">, you will remain up to date with your safeguarding knowledge.  </w:t>
      </w:r>
    </w:p>
    <w:p w14:paraId="1352DE6B" w14:textId="18C188A4" w:rsidR="001A22C8" w:rsidRPr="00043AE5" w:rsidRDefault="00781805" w:rsidP="15BA727F">
      <w:pPr>
        <w:widowControl w:val="0"/>
        <w:numPr>
          <w:ilvl w:val="0"/>
          <w:numId w:val="31"/>
        </w:numPr>
        <w:spacing w:line="420" w:lineRule="exact"/>
        <w:ind w:left="425" w:hanging="425"/>
        <w:rPr>
          <w:rFonts w:ascii="Arial" w:eastAsia="Calibri" w:hAnsi="Arial" w:cs="Arial"/>
          <w:color w:val="000000" w:themeColor="text1"/>
          <w:sz w:val="28"/>
          <w:szCs w:val="28"/>
        </w:rPr>
      </w:pPr>
      <w:r w:rsidRPr="15BA727F">
        <w:rPr>
          <w:rFonts w:ascii="Arial" w:hAnsi="Arial" w:cs="Arial"/>
          <w:sz w:val="28"/>
          <w:szCs w:val="28"/>
          <w:lang w:val="en-US"/>
        </w:rPr>
        <w:t xml:space="preserve">You will be responsible for generating the moderator shift </w:t>
      </w:r>
      <w:proofErr w:type="spellStart"/>
      <w:r w:rsidRPr="15BA727F">
        <w:rPr>
          <w:rFonts w:ascii="Arial" w:hAnsi="Arial" w:cs="Arial"/>
          <w:sz w:val="28"/>
          <w:szCs w:val="28"/>
          <w:lang w:val="en-US"/>
        </w:rPr>
        <w:t>rota</w:t>
      </w:r>
      <w:proofErr w:type="spellEnd"/>
      <w:r w:rsidRPr="15BA727F">
        <w:rPr>
          <w:rFonts w:ascii="Arial" w:hAnsi="Arial" w:cs="Arial"/>
          <w:sz w:val="28"/>
          <w:szCs w:val="28"/>
          <w:lang w:val="en-US"/>
        </w:rPr>
        <w:t xml:space="preserve"> and ensuring adequate coverage for the 24/7 community</w:t>
      </w:r>
      <w:r w:rsidR="000A59FF" w:rsidRPr="15BA727F">
        <w:rPr>
          <w:rFonts w:ascii="Arial" w:hAnsi="Arial" w:cs="Arial"/>
          <w:sz w:val="28"/>
          <w:szCs w:val="28"/>
          <w:lang w:val="en-US"/>
        </w:rPr>
        <w:t>.</w:t>
      </w:r>
    </w:p>
    <w:p w14:paraId="63EEFF42" w14:textId="7A5270E2" w:rsidR="001A22C8" w:rsidRPr="00043AE5" w:rsidRDefault="001A22C8" w:rsidP="15BA727F">
      <w:pPr>
        <w:widowControl w:val="0"/>
        <w:numPr>
          <w:ilvl w:val="0"/>
          <w:numId w:val="31"/>
        </w:numPr>
        <w:spacing w:line="420" w:lineRule="exact"/>
        <w:ind w:left="425" w:hanging="425"/>
        <w:rPr>
          <w:rFonts w:ascii="Arial" w:eastAsia="Calibri" w:hAnsi="Arial" w:cs="Arial"/>
          <w:color w:val="000000" w:themeColor="text1"/>
          <w:sz w:val="28"/>
          <w:szCs w:val="28"/>
        </w:rPr>
      </w:pPr>
      <w:r w:rsidRPr="15BA727F">
        <w:rPr>
          <w:rFonts w:ascii="Arial" w:eastAsia="Calibri" w:hAnsi="Arial" w:cs="Arial"/>
          <w:color w:val="000000" w:themeColor="text1"/>
          <w:sz w:val="28"/>
          <w:szCs w:val="28"/>
        </w:rPr>
        <w:t xml:space="preserve">To embrace, embed and deliver the organisational values, </w:t>
      </w:r>
      <w:r w:rsidR="00EA189E" w:rsidRPr="15BA727F">
        <w:rPr>
          <w:rFonts w:ascii="Arial" w:eastAsia="Calibri" w:hAnsi="Arial" w:cs="Arial"/>
          <w:color w:val="000000" w:themeColor="text1"/>
          <w:sz w:val="28"/>
          <w:szCs w:val="28"/>
        </w:rPr>
        <w:t>commitments,</w:t>
      </w:r>
      <w:r w:rsidRPr="15BA727F">
        <w:rPr>
          <w:rFonts w:ascii="Arial" w:eastAsia="Calibri" w:hAnsi="Arial" w:cs="Arial"/>
          <w:color w:val="000000" w:themeColor="text1"/>
          <w:sz w:val="28"/>
          <w:szCs w:val="28"/>
        </w:rPr>
        <w:t xml:space="preserve"> and culture throughout all activity.</w:t>
      </w:r>
    </w:p>
    <w:p w14:paraId="4C880773" w14:textId="78537AFC" w:rsidR="001A22C8" w:rsidRPr="00043AE5" w:rsidRDefault="001A22C8" w:rsidP="15BA727F">
      <w:pPr>
        <w:widowControl w:val="0"/>
        <w:numPr>
          <w:ilvl w:val="0"/>
          <w:numId w:val="31"/>
        </w:numPr>
        <w:spacing w:line="420" w:lineRule="exact"/>
        <w:ind w:left="425" w:hanging="425"/>
        <w:rPr>
          <w:rFonts w:ascii="Arial" w:eastAsia="Calibri" w:hAnsi="Arial" w:cs="Arial"/>
          <w:color w:val="000000" w:themeColor="text1"/>
          <w:sz w:val="28"/>
          <w:szCs w:val="28"/>
        </w:rPr>
      </w:pPr>
      <w:r w:rsidRPr="15BA727F">
        <w:rPr>
          <w:rFonts w:ascii="Arial" w:eastAsia="Calibri" w:hAnsi="Arial" w:cs="Arial"/>
          <w:color w:val="000000" w:themeColor="text1"/>
          <w:sz w:val="28"/>
          <w:szCs w:val="28"/>
        </w:rPr>
        <w:t>To ensure all designated training is completed and all activity is delivered in line with organisational policy and practice.</w:t>
      </w:r>
    </w:p>
    <w:p w14:paraId="075C20FA" w14:textId="473D4AE1" w:rsidR="001A22C8" w:rsidRPr="00043AE5" w:rsidRDefault="001A22C8" w:rsidP="15BA727F">
      <w:pPr>
        <w:widowControl w:val="0"/>
        <w:numPr>
          <w:ilvl w:val="0"/>
          <w:numId w:val="31"/>
        </w:numPr>
        <w:spacing w:line="420" w:lineRule="exact"/>
        <w:ind w:left="425" w:hanging="425"/>
        <w:rPr>
          <w:rFonts w:ascii="Arial" w:eastAsia="Calibri" w:hAnsi="Arial" w:cs="Arial"/>
          <w:color w:val="000000" w:themeColor="text1"/>
          <w:sz w:val="28"/>
          <w:szCs w:val="28"/>
        </w:rPr>
      </w:pPr>
      <w:r w:rsidRPr="15BA727F">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303946F9" w:rsidR="001A22C8" w:rsidRPr="00043AE5" w:rsidRDefault="001A22C8" w:rsidP="15BA727F">
      <w:pPr>
        <w:widowControl w:val="0"/>
        <w:numPr>
          <w:ilvl w:val="0"/>
          <w:numId w:val="31"/>
        </w:numPr>
        <w:spacing w:line="420" w:lineRule="exact"/>
        <w:ind w:left="425" w:hanging="425"/>
        <w:rPr>
          <w:rFonts w:ascii="Arial" w:eastAsia="Calibri" w:hAnsi="Arial" w:cs="Arial"/>
          <w:color w:val="000000" w:themeColor="text1"/>
          <w:sz w:val="28"/>
          <w:szCs w:val="28"/>
        </w:rPr>
      </w:pPr>
      <w:r w:rsidRPr="15BA727F">
        <w:rPr>
          <w:rFonts w:ascii="Arial" w:eastAsia="Calibri" w:hAnsi="Arial" w:cs="Arial"/>
          <w:color w:val="000000" w:themeColor="text1"/>
          <w:sz w:val="28"/>
          <w:szCs w:val="28"/>
        </w:rPr>
        <w:t>To undertake any other duties as appropriate to the role and organisational requirements.</w:t>
      </w:r>
    </w:p>
    <w:p w14:paraId="52EE3674" w14:textId="0A741212" w:rsidR="00DF1945" w:rsidRPr="00043AE5" w:rsidRDefault="00DF1945" w:rsidP="15BA727F">
      <w:pPr>
        <w:widowControl w:val="0"/>
        <w:spacing w:line="420" w:lineRule="exact"/>
        <w:ind w:firstLine="425"/>
        <w:rPr>
          <w:rFonts w:ascii="Arial" w:hAnsi="Arial" w:cs="Arial"/>
          <w:b/>
          <w:bCs/>
          <w:sz w:val="28"/>
          <w:szCs w:val="28"/>
        </w:rPr>
      </w:pPr>
    </w:p>
    <w:p w14:paraId="17ABCFCB" w14:textId="77777777" w:rsidR="00DF1945" w:rsidRPr="00E81EC0" w:rsidRDefault="00DF1945" w:rsidP="00DF1945">
      <w:pPr>
        <w:pStyle w:val="VALineInformationTitle"/>
      </w:pPr>
      <w:r w:rsidRPr="00E81EC0">
        <w:t>Key stakeholders and relationships (internal/external)</w:t>
      </w:r>
    </w:p>
    <w:p w14:paraId="3BE52334" w14:textId="1734478D" w:rsidR="00BA432E" w:rsidRPr="00F90FA0" w:rsidRDefault="00242C9E" w:rsidP="15BA727F">
      <w:pPr>
        <w:pStyle w:val="ListParagraph"/>
        <w:widowControl w:val="0"/>
        <w:numPr>
          <w:ilvl w:val="0"/>
          <w:numId w:val="36"/>
        </w:numPr>
        <w:spacing w:line="420" w:lineRule="atLeast"/>
        <w:ind w:left="785" w:hanging="425"/>
        <w:rPr>
          <w:rFonts w:ascii="Arial" w:hAnsi="Arial" w:cs="Arial"/>
          <w:sz w:val="28"/>
          <w:szCs w:val="28"/>
        </w:rPr>
      </w:pPr>
      <w:r w:rsidRPr="15BA727F">
        <w:rPr>
          <w:rFonts w:ascii="Arial" w:hAnsi="Arial" w:cs="Arial"/>
          <w:sz w:val="28"/>
          <w:szCs w:val="28"/>
        </w:rPr>
        <w:t>Support Services</w:t>
      </w:r>
      <w:r w:rsidR="61DEBEE2" w:rsidRPr="15BA727F">
        <w:rPr>
          <w:rFonts w:ascii="Arial" w:hAnsi="Arial" w:cs="Arial"/>
          <w:sz w:val="28"/>
          <w:szCs w:val="28"/>
        </w:rPr>
        <w:t>.</w:t>
      </w:r>
    </w:p>
    <w:p w14:paraId="4242A485" w14:textId="1DCC1819" w:rsidR="00BA432E" w:rsidRPr="001949AB" w:rsidRDefault="00BA432E" w:rsidP="15BA727F">
      <w:pPr>
        <w:pStyle w:val="ListParagraph"/>
        <w:widowControl w:val="0"/>
        <w:numPr>
          <w:ilvl w:val="0"/>
          <w:numId w:val="5"/>
        </w:numPr>
        <w:spacing w:line="420" w:lineRule="atLeast"/>
        <w:ind w:left="785" w:hanging="425"/>
        <w:rPr>
          <w:rFonts w:ascii="Arial" w:hAnsi="Arial" w:cs="Arial"/>
          <w:sz w:val="28"/>
          <w:szCs w:val="28"/>
        </w:rPr>
      </w:pPr>
      <w:r w:rsidRPr="15BA727F">
        <w:rPr>
          <w:rFonts w:ascii="Arial" w:hAnsi="Arial" w:cs="Arial"/>
          <w:sz w:val="28"/>
          <w:szCs w:val="28"/>
        </w:rPr>
        <w:t>Young People and Families Team</w:t>
      </w:r>
      <w:r w:rsidR="61DEBEE2" w:rsidRPr="15BA727F">
        <w:rPr>
          <w:rFonts w:ascii="Arial" w:hAnsi="Arial" w:cs="Arial"/>
          <w:sz w:val="28"/>
          <w:szCs w:val="28"/>
        </w:rPr>
        <w:t>.</w:t>
      </w:r>
    </w:p>
    <w:p w14:paraId="094C85DC" w14:textId="38FCAC92" w:rsidR="008004AB" w:rsidRPr="001949AB" w:rsidRDefault="00BA432E" w:rsidP="15BA727F">
      <w:pPr>
        <w:pStyle w:val="ListParagraph"/>
        <w:widowControl w:val="0"/>
        <w:numPr>
          <w:ilvl w:val="0"/>
          <w:numId w:val="5"/>
        </w:numPr>
        <w:spacing w:line="420" w:lineRule="atLeast"/>
        <w:ind w:left="785" w:hanging="425"/>
        <w:rPr>
          <w:rFonts w:ascii="Arial" w:hAnsi="Arial" w:cs="Arial"/>
          <w:sz w:val="28"/>
          <w:szCs w:val="28"/>
        </w:rPr>
      </w:pPr>
      <w:r w:rsidRPr="15BA727F">
        <w:rPr>
          <w:rFonts w:ascii="Arial" w:hAnsi="Arial" w:cs="Arial"/>
          <w:sz w:val="28"/>
          <w:szCs w:val="28"/>
        </w:rPr>
        <w:t>Professional Engagement and Education Team</w:t>
      </w:r>
      <w:r w:rsidR="2C300EC2" w:rsidRPr="15BA727F">
        <w:rPr>
          <w:rFonts w:ascii="Arial" w:hAnsi="Arial" w:cs="Arial"/>
          <w:sz w:val="28"/>
          <w:szCs w:val="28"/>
        </w:rPr>
        <w:t>.</w:t>
      </w:r>
    </w:p>
    <w:p w14:paraId="1A9BBC36" w14:textId="4C2ECF95" w:rsidR="008004AB" w:rsidRPr="001949AB" w:rsidRDefault="008004AB" w:rsidP="15BA727F">
      <w:pPr>
        <w:pStyle w:val="ListParagraph"/>
        <w:widowControl w:val="0"/>
        <w:numPr>
          <w:ilvl w:val="0"/>
          <w:numId w:val="5"/>
        </w:numPr>
        <w:spacing w:line="420" w:lineRule="atLeast"/>
        <w:ind w:left="785" w:hanging="425"/>
        <w:rPr>
          <w:rFonts w:ascii="Arial" w:hAnsi="Arial" w:cs="Arial"/>
          <w:sz w:val="28"/>
          <w:szCs w:val="28"/>
        </w:rPr>
      </w:pPr>
      <w:r w:rsidRPr="15BA727F">
        <w:rPr>
          <w:rFonts w:ascii="Arial" w:hAnsi="Arial" w:cs="Arial"/>
          <w:sz w:val="28"/>
          <w:szCs w:val="28"/>
        </w:rPr>
        <w:t xml:space="preserve">ICT (Information Communication </w:t>
      </w:r>
      <w:r w:rsidR="2D49927A" w:rsidRPr="15BA727F">
        <w:rPr>
          <w:rFonts w:ascii="Arial" w:hAnsi="Arial" w:cs="Arial"/>
          <w:sz w:val="28"/>
          <w:szCs w:val="28"/>
        </w:rPr>
        <w:t xml:space="preserve">and </w:t>
      </w:r>
      <w:r w:rsidRPr="15BA727F">
        <w:rPr>
          <w:rFonts w:ascii="Arial" w:hAnsi="Arial" w:cs="Arial"/>
          <w:sz w:val="28"/>
          <w:szCs w:val="28"/>
        </w:rPr>
        <w:t>Technology</w:t>
      </w:r>
      <w:r w:rsidR="00242C9E" w:rsidRPr="15BA727F">
        <w:rPr>
          <w:rFonts w:ascii="Arial" w:hAnsi="Arial" w:cs="Arial"/>
          <w:sz w:val="28"/>
          <w:szCs w:val="28"/>
        </w:rPr>
        <w:t>)</w:t>
      </w:r>
      <w:r w:rsidR="4D885F6D" w:rsidRPr="15BA727F">
        <w:rPr>
          <w:rFonts w:ascii="Arial" w:hAnsi="Arial" w:cs="Arial"/>
          <w:sz w:val="28"/>
          <w:szCs w:val="28"/>
        </w:rPr>
        <w:t>.</w:t>
      </w:r>
    </w:p>
    <w:p w14:paraId="4348C138" w14:textId="703F8045" w:rsidR="00D2226E" w:rsidRPr="001949AB" w:rsidRDefault="00D2226E" w:rsidP="15BA727F">
      <w:pPr>
        <w:pStyle w:val="ListParagraph"/>
        <w:widowControl w:val="0"/>
        <w:numPr>
          <w:ilvl w:val="0"/>
          <w:numId w:val="5"/>
        </w:numPr>
        <w:spacing w:line="420" w:lineRule="atLeast"/>
        <w:ind w:left="785" w:hanging="425"/>
        <w:rPr>
          <w:rFonts w:ascii="Arial" w:hAnsi="Arial" w:cs="Arial"/>
          <w:sz w:val="28"/>
          <w:szCs w:val="28"/>
        </w:rPr>
      </w:pPr>
      <w:r w:rsidRPr="15BA727F">
        <w:rPr>
          <w:rFonts w:ascii="Arial" w:hAnsi="Arial" w:cs="Arial"/>
          <w:sz w:val="28"/>
          <w:szCs w:val="28"/>
        </w:rPr>
        <w:t>Volunteer Involvement Team</w:t>
      </w:r>
      <w:r w:rsidR="4D885F6D" w:rsidRPr="15BA727F">
        <w:rPr>
          <w:rFonts w:ascii="Arial" w:hAnsi="Arial" w:cs="Arial"/>
          <w:sz w:val="28"/>
          <w:szCs w:val="28"/>
        </w:rPr>
        <w:t>.</w:t>
      </w:r>
    </w:p>
    <w:p w14:paraId="6C089EE9" w14:textId="37A17405" w:rsidR="532F1DF5" w:rsidRPr="001949AB" w:rsidRDefault="00D2226E" w:rsidP="15BA727F">
      <w:pPr>
        <w:pStyle w:val="ListParagraph"/>
        <w:widowControl w:val="0"/>
        <w:numPr>
          <w:ilvl w:val="0"/>
          <w:numId w:val="5"/>
        </w:numPr>
        <w:spacing w:line="420" w:lineRule="atLeast"/>
        <w:ind w:left="785" w:hanging="425"/>
        <w:rPr>
          <w:rFonts w:ascii="Arial" w:hAnsi="Arial" w:cs="Arial"/>
          <w:sz w:val="28"/>
          <w:szCs w:val="28"/>
        </w:rPr>
      </w:pPr>
      <w:r w:rsidRPr="15BA727F">
        <w:rPr>
          <w:rFonts w:ascii="Arial" w:hAnsi="Arial" w:cs="Arial"/>
          <w:sz w:val="28"/>
          <w:szCs w:val="28"/>
        </w:rPr>
        <w:t>Digital and Data Team</w:t>
      </w:r>
      <w:r w:rsidR="4B4BDDEE" w:rsidRPr="15BA727F">
        <w:rPr>
          <w:rFonts w:ascii="Arial" w:hAnsi="Arial" w:cs="Arial"/>
          <w:sz w:val="28"/>
          <w:szCs w:val="28"/>
        </w:rPr>
        <w:t>.</w:t>
      </w:r>
    </w:p>
    <w:p w14:paraId="51492204" w14:textId="2E7FE789" w:rsidR="00511705" w:rsidRPr="00043AE5" w:rsidRDefault="00511705" w:rsidP="15BA727F">
      <w:pPr>
        <w:widowControl w:val="0"/>
        <w:spacing w:line="420" w:lineRule="atLeast"/>
        <w:ind w:left="425" w:hanging="425"/>
        <w:rPr>
          <w:rFonts w:ascii="Arial" w:hAnsi="Arial" w:cs="Arial"/>
          <w:color w:val="808080" w:themeColor="background1" w:themeShade="80"/>
          <w:sz w:val="28"/>
          <w:szCs w:val="28"/>
        </w:rPr>
      </w:pPr>
    </w:p>
    <w:p w14:paraId="1B74D7FD" w14:textId="7C3D1B0E" w:rsidR="00AD4DAC" w:rsidRPr="00043AE5" w:rsidRDefault="00AD4DAC" w:rsidP="00B543B3">
      <w:pPr>
        <w:spacing w:line="420" w:lineRule="atLeast"/>
        <w:rPr>
          <w:rFonts w:ascii="Arial" w:hAnsi="Arial" w:cs="Arial"/>
          <w:b/>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r w:rsidR="00C446C5"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27F8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t xml:space="preserve">Experience and </w:t>
      </w:r>
      <w:r w:rsidR="007F1735">
        <w:t>k</w:t>
      </w:r>
      <w:r>
        <w:t>nowledge</w:t>
      </w:r>
    </w:p>
    <w:p w14:paraId="6733C564" w14:textId="77777777" w:rsidR="00242C9E" w:rsidRPr="0090216E" w:rsidRDefault="00242C9E" w:rsidP="15BA727F">
      <w:pPr>
        <w:pStyle w:val="ListParagraph"/>
        <w:widowControl w:val="0"/>
        <w:numPr>
          <w:ilvl w:val="0"/>
          <w:numId w:val="32"/>
        </w:numPr>
        <w:tabs>
          <w:tab w:val="left" w:pos="5529"/>
        </w:tabs>
        <w:spacing w:line="420" w:lineRule="atLeast"/>
        <w:ind w:left="425" w:hanging="425"/>
        <w:rPr>
          <w:rFonts w:ascii="Arial" w:hAnsi="Arial" w:cs="Arial"/>
          <w:sz w:val="28"/>
          <w:szCs w:val="28"/>
        </w:rPr>
      </w:pPr>
      <w:r w:rsidRPr="15BA727F">
        <w:rPr>
          <w:rFonts w:ascii="Arial" w:hAnsi="Arial" w:cs="Arial"/>
          <w:sz w:val="28"/>
          <w:szCs w:val="28"/>
          <w:lang w:val="en-US"/>
        </w:rPr>
        <w:t>Experience delivering peer to peer services or moderating an online community forum.</w:t>
      </w:r>
    </w:p>
    <w:p w14:paraId="755C1916" w14:textId="141E5C1A" w:rsidR="00A760A2" w:rsidRPr="0037024D" w:rsidRDefault="00A760A2" w:rsidP="15BA727F">
      <w:pPr>
        <w:pStyle w:val="ListParagraph"/>
        <w:widowControl w:val="0"/>
        <w:numPr>
          <w:ilvl w:val="0"/>
          <w:numId w:val="32"/>
        </w:numPr>
        <w:tabs>
          <w:tab w:val="left" w:pos="5529"/>
        </w:tabs>
        <w:spacing w:line="420" w:lineRule="atLeast"/>
        <w:ind w:left="425" w:hanging="425"/>
        <w:rPr>
          <w:rFonts w:ascii="Arial" w:hAnsi="Arial" w:cs="Arial"/>
          <w:sz w:val="28"/>
          <w:szCs w:val="28"/>
        </w:rPr>
      </w:pPr>
      <w:r w:rsidRPr="15BA727F">
        <w:rPr>
          <w:rFonts w:ascii="Arial" w:hAnsi="Arial" w:cs="Arial"/>
          <w:sz w:val="28"/>
          <w:szCs w:val="28"/>
          <w:lang w:val="en-US"/>
        </w:rPr>
        <w:t>Experience supporting volunteers, particularly with diverse ages and backgrounds</w:t>
      </w:r>
      <w:r w:rsidR="00A61130" w:rsidRPr="15BA727F">
        <w:rPr>
          <w:rFonts w:ascii="Arial" w:hAnsi="Arial" w:cs="Arial"/>
          <w:sz w:val="28"/>
          <w:szCs w:val="28"/>
          <w:lang w:val="en-US"/>
        </w:rPr>
        <w:t>.</w:t>
      </w:r>
    </w:p>
    <w:p w14:paraId="4010E8D7" w14:textId="72DFC03D" w:rsidR="00A61130" w:rsidRPr="00F20794" w:rsidRDefault="00A61130" w:rsidP="15BA727F">
      <w:pPr>
        <w:pStyle w:val="ListParagraph"/>
        <w:widowControl w:val="0"/>
        <w:numPr>
          <w:ilvl w:val="0"/>
          <w:numId w:val="32"/>
        </w:numPr>
        <w:tabs>
          <w:tab w:val="left" w:pos="5529"/>
        </w:tabs>
        <w:spacing w:line="420" w:lineRule="atLeast"/>
        <w:ind w:left="425" w:hanging="425"/>
        <w:rPr>
          <w:rFonts w:ascii="Arial" w:hAnsi="Arial" w:cs="Arial"/>
          <w:sz w:val="28"/>
          <w:szCs w:val="28"/>
        </w:rPr>
      </w:pPr>
      <w:r w:rsidRPr="15BA727F">
        <w:rPr>
          <w:rFonts w:ascii="Arial" w:hAnsi="Arial" w:cs="Arial"/>
          <w:sz w:val="28"/>
          <w:szCs w:val="28"/>
          <w:lang w:val="en-US"/>
        </w:rPr>
        <w:t>A good knowledge of data protection and safeguarding (for Adults, Children or both) backed up with experience of using these within a previous role.</w:t>
      </w:r>
    </w:p>
    <w:p w14:paraId="4694F4FF" w14:textId="158D2E51" w:rsidR="00A61130" w:rsidRPr="00F80A2F" w:rsidRDefault="0B0021AA" w:rsidP="15BA727F">
      <w:pPr>
        <w:pStyle w:val="ListParagraph"/>
        <w:widowControl w:val="0"/>
        <w:numPr>
          <w:ilvl w:val="0"/>
          <w:numId w:val="32"/>
        </w:numPr>
        <w:spacing w:line="420" w:lineRule="atLeast"/>
        <w:ind w:left="425" w:hanging="425"/>
        <w:rPr>
          <w:rFonts w:ascii="Arial" w:hAnsi="Arial" w:cs="Arial"/>
        </w:rPr>
      </w:pPr>
      <w:r w:rsidRPr="15BA727F">
        <w:rPr>
          <w:rFonts w:ascii="Arial" w:eastAsia="Arial" w:hAnsi="Arial" w:cs="Arial"/>
          <w:sz w:val="28"/>
          <w:szCs w:val="28"/>
          <w:lang w:val="en-US"/>
        </w:rPr>
        <w:t>Confidence in developing a deep understanding of a digital platform and effectively managing administrative responsibilities within it.</w:t>
      </w:r>
      <w:r w:rsidRPr="15BA727F">
        <w:rPr>
          <w:rFonts w:ascii="Arial" w:hAnsi="Arial" w:cs="Arial"/>
          <w:sz w:val="28"/>
          <w:szCs w:val="28"/>
          <w:lang w:val="en-US"/>
        </w:rPr>
        <w:t xml:space="preserve"> </w:t>
      </w:r>
      <w:r w:rsidR="00914415" w:rsidRPr="15BA727F">
        <w:rPr>
          <w:rFonts w:ascii="Arial" w:hAnsi="Arial" w:cs="Arial"/>
          <w:color w:val="000000" w:themeColor="text1"/>
          <w:sz w:val="28"/>
          <w:szCs w:val="28"/>
          <w:lang w:val="en-US"/>
        </w:rPr>
        <w:t xml:space="preserve">In </w:t>
      </w:r>
      <w:r w:rsidR="00A61130" w:rsidRPr="15BA727F">
        <w:rPr>
          <w:rFonts w:ascii="Arial" w:hAnsi="Arial" w:cs="Arial"/>
          <w:color w:val="000000" w:themeColor="text1"/>
          <w:sz w:val="28"/>
          <w:szCs w:val="28"/>
          <w:lang w:val="en-US"/>
        </w:rPr>
        <w:t>addition</w:t>
      </w:r>
      <w:r w:rsidR="00914415" w:rsidRPr="15BA727F">
        <w:rPr>
          <w:rFonts w:ascii="Arial" w:hAnsi="Arial" w:cs="Arial"/>
          <w:color w:val="000000" w:themeColor="text1"/>
          <w:sz w:val="28"/>
          <w:szCs w:val="28"/>
          <w:lang w:val="en-US"/>
        </w:rPr>
        <w:t xml:space="preserve">; </w:t>
      </w:r>
      <w:r w:rsidR="00A61130" w:rsidRPr="15BA727F">
        <w:rPr>
          <w:rFonts w:ascii="Arial" w:hAnsi="Arial" w:cs="Arial"/>
          <w:color w:val="000000" w:themeColor="text1"/>
          <w:sz w:val="28"/>
          <w:szCs w:val="28"/>
          <w:lang w:val="en-US"/>
        </w:rPr>
        <w:t>strong experience of using Microsoft 365’s applications (Teams, SharePoint, Outlook).</w:t>
      </w:r>
      <w:r w:rsidR="0037024D" w:rsidRPr="15BA727F">
        <w:rPr>
          <w:rFonts w:ascii="Arial" w:hAnsi="Arial" w:cs="Arial"/>
          <w:color w:val="000000" w:themeColor="text1"/>
          <w:sz w:val="28"/>
          <w:szCs w:val="28"/>
          <w:lang w:val="en-US"/>
        </w:rPr>
        <w:t xml:space="preserve">  </w:t>
      </w:r>
    </w:p>
    <w:p w14:paraId="5CCC9538" w14:textId="762C431B" w:rsidR="00F80A2F" w:rsidRPr="006D04CF" w:rsidRDefault="006D04CF" w:rsidP="15BA727F">
      <w:pPr>
        <w:pStyle w:val="ListParagraph"/>
        <w:widowControl w:val="0"/>
        <w:numPr>
          <w:ilvl w:val="0"/>
          <w:numId w:val="32"/>
        </w:numPr>
        <w:spacing w:line="420" w:lineRule="atLeast"/>
        <w:ind w:left="425" w:hanging="425"/>
        <w:rPr>
          <w:rFonts w:ascii="Arial" w:hAnsi="Arial" w:cs="Arial"/>
          <w:sz w:val="28"/>
          <w:szCs w:val="28"/>
        </w:rPr>
      </w:pPr>
      <w:r w:rsidRPr="15BA727F">
        <w:rPr>
          <w:rFonts w:ascii="Arial" w:hAnsi="Arial" w:cs="Arial"/>
          <w:sz w:val="28"/>
          <w:szCs w:val="28"/>
          <w:lang w:val="en-US"/>
        </w:rPr>
        <w:t>Experience working with service users or patients either directly or through digital/non-face-to-face services.</w:t>
      </w:r>
    </w:p>
    <w:p w14:paraId="65751089" w14:textId="77777777" w:rsidR="00242C9E" w:rsidRPr="00311989" w:rsidRDefault="00242C9E" w:rsidP="00B543B3">
      <w:pPr>
        <w:tabs>
          <w:tab w:val="left" w:pos="3794"/>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66EC61B5" w14:textId="6F8C0995" w:rsidR="00D02BF3" w:rsidRPr="00311989" w:rsidRDefault="00D02BF3" w:rsidP="4A8EEF16">
      <w:pPr>
        <w:tabs>
          <w:tab w:val="left" w:pos="5529"/>
        </w:tabs>
        <w:spacing w:line="420" w:lineRule="atLeast"/>
        <w:rPr>
          <w:rFonts w:ascii="Arial" w:hAnsi="Arial" w:cs="Arial"/>
          <w:sz w:val="28"/>
          <w:szCs w:val="28"/>
          <w:highlight w:val="yellow"/>
        </w:rPr>
      </w:pPr>
    </w:p>
    <w:p w14:paraId="65694DA9" w14:textId="377E09D3" w:rsidR="00242C9E" w:rsidRPr="00F80A2F" w:rsidRDefault="00242C9E" w:rsidP="15BA727F">
      <w:pPr>
        <w:pStyle w:val="ListParagraph"/>
        <w:widowControl w:val="0"/>
        <w:numPr>
          <w:ilvl w:val="0"/>
          <w:numId w:val="33"/>
        </w:numPr>
        <w:spacing w:line="420" w:lineRule="exact"/>
        <w:ind w:left="785" w:hanging="425"/>
        <w:rPr>
          <w:rFonts w:ascii="Arial" w:hAnsi="Arial" w:cs="Arial"/>
          <w:lang w:val="en-US"/>
        </w:rPr>
      </w:pPr>
      <w:r w:rsidRPr="15BA727F">
        <w:rPr>
          <w:rFonts w:ascii="Arial" w:hAnsi="Arial" w:cs="Arial"/>
          <w:sz w:val="28"/>
          <w:szCs w:val="28"/>
          <w:lang w:val="en-US"/>
        </w:rPr>
        <w:t xml:space="preserve">Excellent planning and </w:t>
      </w:r>
      <w:proofErr w:type="spellStart"/>
      <w:r w:rsidRPr="15BA727F">
        <w:rPr>
          <w:rFonts w:ascii="Arial" w:hAnsi="Arial" w:cs="Arial"/>
          <w:sz w:val="28"/>
          <w:szCs w:val="28"/>
          <w:lang w:val="en-US"/>
        </w:rPr>
        <w:t>organisational</w:t>
      </w:r>
      <w:proofErr w:type="spellEnd"/>
      <w:r w:rsidRPr="15BA727F">
        <w:rPr>
          <w:rFonts w:ascii="Arial" w:hAnsi="Arial" w:cs="Arial"/>
          <w:sz w:val="28"/>
          <w:szCs w:val="28"/>
          <w:lang w:val="en-US"/>
        </w:rPr>
        <w:t xml:space="preserve"> skills with good attention to detail.</w:t>
      </w:r>
    </w:p>
    <w:p w14:paraId="413574E9" w14:textId="02D4A82F" w:rsidR="00242C9E" w:rsidRPr="00F80A2F" w:rsidRDefault="00242C9E" w:rsidP="15BA727F">
      <w:pPr>
        <w:pStyle w:val="ListParagraph"/>
        <w:widowControl w:val="0"/>
        <w:numPr>
          <w:ilvl w:val="0"/>
          <w:numId w:val="33"/>
        </w:numPr>
        <w:spacing w:line="420" w:lineRule="exact"/>
        <w:ind w:left="785" w:hanging="425"/>
        <w:rPr>
          <w:rFonts w:ascii="Arial" w:hAnsi="Arial" w:cs="Arial"/>
          <w:lang w:val="en-US"/>
        </w:rPr>
      </w:pPr>
      <w:r w:rsidRPr="15BA727F">
        <w:rPr>
          <w:rFonts w:ascii="Arial" w:hAnsi="Arial" w:cs="Arial"/>
          <w:sz w:val="28"/>
          <w:szCs w:val="28"/>
          <w:lang w:val="en-US"/>
        </w:rPr>
        <w:t>Proactive and conscientious</w:t>
      </w:r>
      <w:r w:rsidR="784DF2E3" w:rsidRPr="15BA727F">
        <w:rPr>
          <w:rFonts w:ascii="Arial" w:hAnsi="Arial" w:cs="Arial"/>
          <w:sz w:val="28"/>
          <w:szCs w:val="28"/>
          <w:lang w:val="en-US"/>
        </w:rPr>
        <w:t>,</w:t>
      </w:r>
      <w:r w:rsidRPr="15BA727F">
        <w:rPr>
          <w:rFonts w:ascii="Arial" w:hAnsi="Arial" w:cs="Arial"/>
          <w:sz w:val="28"/>
          <w:szCs w:val="28"/>
          <w:lang w:val="en-US"/>
        </w:rPr>
        <w:t xml:space="preserve"> with the ability to work on multiple tasks simultaneously</w:t>
      </w:r>
      <w:r w:rsidRPr="15BA727F">
        <w:rPr>
          <w:rFonts w:ascii="Arial" w:hAnsi="Arial" w:cs="Arial"/>
          <w:lang w:val="en-US"/>
        </w:rPr>
        <w:t>.</w:t>
      </w:r>
    </w:p>
    <w:p w14:paraId="3AD2F3A6" w14:textId="77777777" w:rsidR="00242C9E" w:rsidRPr="004B1C16" w:rsidRDefault="00242C9E" w:rsidP="15BA727F">
      <w:pPr>
        <w:pStyle w:val="ListParagraph"/>
        <w:widowControl w:val="0"/>
        <w:numPr>
          <w:ilvl w:val="0"/>
          <w:numId w:val="33"/>
        </w:numPr>
        <w:tabs>
          <w:tab w:val="left" w:pos="5529"/>
        </w:tabs>
        <w:spacing w:line="420" w:lineRule="exact"/>
        <w:ind w:left="785" w:hanging="425"/>
        <w:rPr>
          <w:rFonts w:ascii="Arial" w:hAnsi="Arial" w:cs="Arial"/>
          <w:sz w:val="28"/>
          <w:szCs w:val="28"/>
        </w:rPr>
      </w:pPr>
      <w:r w:rsidRPr="15BA727F">
        <w:rPr>
          <w:rFonts w:ascii="Arial" w:hAnsi="Arial" w:cs="Arial"/>
          <w:sz w:val="28"/>
          <w:szCs w:val="28"/>
          <w:lang w:val="en-US"/>
        </w:rPr>
        <w:t>Excellent written and verbal communication skills: able to communicate complex and sensitive issues with ease.</w:t>
      </w:r>
    </w:p>
    <w:p w14:paraId="5F6F3916" w14:textId="77777777" w:rsidR="004936CC" w:rsidRDefault="004936CC" w:rsidP="15BA727F">
      <w:pPr>
        <w:pStyle w:val="ListParagraph"/>
        <w:widowControl w:val="0"/>
        <w:numPr>
          <w:ilvl w:val="0"/>
          <w:numId w:val="33"/>
        </w:numPr>
        <w:spacing w:line="420" w:lineRule="exact"/>
        <w:ind w:left="785" w:hanging="425"/>
        <w:rPr>
          <w:rFonts w:ascii="Arial" w:hAnsi="Arial" w:cs="Arial"/>
          <w:sz w:val="28"/>
          <w:szCs w:val="28"/>
          <w:lang w:val="en-US"/>
        </w:rPr>
      </w:pPr>
      <w:r w:rsidRPr="15BA727F">
        <w:rPr>
          <w:rFonts w:ascii="Arial" w:hAnsi="Arial" w:cs="Arial"/>
          <w:sz w:val="28"/>
          <w:szCs w:val="28"/>
          <w:lang w:val="en-US"/>
        </w:rPr>
        <w:t>Ability to give and receive feedback objectively and sensitively and a willingness to challenge constructively.</w:t>
      </w:r>
    </w:p>
    <w:p w14:paraId="13B062CB" w14:textId="60D24049" w:rsidR="004B1C16" w:rsidRPr="002A6948" w:rsidRDefault="002A6948" w:rsidP="15BA727F">
      <w:pPr>
        <w:pStyle w:val="ListParagraph"/>
        <w:widowControl w:val="0"/>
        <w:numPr>
          <w:ilvl w:val="0"/>
          <w:numId w:val="33"/>
        </w:numPr>
        <w:tabs>
          <w:tab w:val="left" w:pos="5529"/>
        </w:tabs>
        <w:spacing w:line="420" w:lineRule="exact"/>
        <w:ind w:left="785" w:hanging="425"/>
        <w:rPr>
          <w:rFonts w:ascii="Arial" w:hAnsi="Arial" w:cs="Arial"/>
          <w:sz w:val="28"/>
          <w:szCs w:val="28"/>
        </w:rPr>
      </w:pPr>
      <w:r w:rsidRPr="15BA727F">
        <w:rPr>
          <w:rFonts w:ascii="Arial" w:hAnsi="Arial" w:cs="Arial"/>
          <w:sz w:val="28"/>
          <w:szCs w:val="28"/>
          <w:lang w:val="en-US"/>
        </w:rPr>
        <w:t>Proven ability to make effective decisions in a fast-paced environment.</w:t>
      </w:r>
    </w:p>
    <w:p w14:paraId="7A84EC47" w14:textId="4BCAEEAD" w:rsidR="002A6948" w:rsidRPr="008C3815" w:rsidRDefault="008C3815" w:rsidP="15BA727F">
      <w:pPr>
        <w:pStyle w:val="ListParagraph"/>
        <w:widowControl w:val="0"/>
        <w:numPr>
          <w:ilvl w:val="0"/>
          <w:numId w:val="33"/>
        </w:numPr>
        <w:tabs>
          <w:tab w:val="left" w:pos="5529"/>
        </w:tabs>
        <w:spacing w:line="420" w:lineRule="exact"/>
        <w:ind w:left="785" w:hanging="425"/>
        <w:rPr>
          <w:rFonts w:ascii="Arial" w:hAnsi="Arial" w:cs="Arial"/>
          <w:sz w:val="28"/>
          <w:szCs w:val="28"/>
        </w:rPr>
      </w:pPr>
      <w:r w:rsidRPr="15BA727F">
        <w:rPr>
          <w:rFonts w:ascii="Arial" w:hAnsi="Arial" w:cs="Arial"/>
          <w:sz w:val="28"/>
          <w:szCs w:val="28"/>
          <w:lang w:val="en-US"/>
        </w:rPr>
        <w:t>Able to work independently and proactively with minimal supervision to deadlines as well as being a supportive team player.</w:t>
      </w:r>
    </w:p>
    <w:p w14:paraId="3CE539DB" w14:textId="77777777" w:rsidR="00DE3D0F" w:rsidRPr="00DE3D0F" w:rsidRDefault="00DE3D0F" w:rsidP="15BA727F">
      <w:pPr>
        <w:pStyle w:val="ListParagraph"/>
        <w:widowControl w:val="0"/>
        <w:numPr>
          <w:ilvl w:val="0"/>
          <w:numId w:val="33"/>
        </w:numPr>
        <w:spacing w:line="420" w:lineRule="exact"/>
        <w:ind w:left="785" w:hanging="425"/>
        <w:rPr>
          <w:rFonts w:ascii="Arial" w:hAnsi="Arial" w:cs="Arial"/>
          <w:sz w:val="28"/>
          <w:szCs w:val="28"/>
          <w:lang w:val="en-US"/>
        </w:rPr>
      </w:pPr>
      <w:r w:rsidRPr="15BA727F">
        <w:rPr>
          <w:rFonts w:ascii="Arial" w:hAnsi="Arial" w:cs="Arial"/>
          <w:sz w:val="28"/>
          <w:szCs w:val="28"/>
          <w:lang w:val="en-US"/>
        </w:rPr>
        <w:t xml:space="preserve">Strong commitment to </w:t>
      </w:r>
      <w:bookmarkStart w:id="0" w:name="_Int_nc5xdfm8"/>
      <w:r w:rsidRPr="15BA727F">
        <w:rPr>
          <w:rFonts w:ascii="Arial" w:hAnsi="Arial" w:cs="Arial"/>
          <w:sz w:val="28"/>
          <w:szCs w:val="28"/>
          <w:lang w:val="en-US"/>
        </w:rPr>
        <w:t>high standards</w:t>
      </w:r>
      <w:bookmarkEnd w:id="0"/>
      <w:r w:rsidRPr="15BA727F">
        <w:rPr>
          <w:rFonts w:ascii="Arial" w:hAnsi="Arial" w:cs="Arial"/>
          <w:sz w:val="28"/>
          <w:szCs w:val="28"/>
          <w:lang w:val="en-US"/>
        </w:rPr>
        <w:t xml:space="preserve"> of service delivery and customer care with knowledge of co-design and user-testing.</w:t>
      </w:r>
    </w:p>
    <w:p w14:paraId="574293C4" w14:textId="77777777" w:rsidR="004B1C16" w:rsidRPr="004B1C16" w:rsidRDefault="004B1C16" w:rsidP="15BA727F">
      <w:pPr>
        <w:widowControl w:val="0"/>
        <w:tabs>
          <w:tab w:val="left" w:pos="5529"/>
        </w:tabs>
        <w:spacing w:line="420" w:lineRule="exact"/>
        <w:ind w:left="425" w:hanging="425"/>
        <w:rPr>
          <w:rFonts w:ascii="Arial" w:hAnsi="Arial" w:cs="Arial"/>
          <w:sz w:val="28"/>
          <w:szCs w:val="28"/>
        </w:rPr>
      </w:pPr>
    </w:p>
    <w:p w14:paraId="6AA64B36" w14:textId="0A9AEC41" w:rsidR="004A33DB" w:rsidRPr="00311989" w:rsidRDefault="00D02BF3" w:rsidP="00E10ED2">
      <w:pPr>
        <w:pStyle w:val="VALineInformationTitle"/>
      </w:pPr>
      <w:r>
        <w:t xml:space="preserve">Desirable </w:t>
      </w:r>
      <w:r w:rsidR="007F1735">
        <w:t>e</w:t>
      </w:r>
      <w:r>
        <w:t xml:space="preserve">xperience, </w:t>
      </w:r>
      <w:r w:rsidR="007F1735">
        <w:t>k</w:t>
      </w:r>
      <w:r>
        <w:t xml:space="preserve">nowledge and </w:t>
      </w:r>
      <w:r w:rsidR="007F1735">
        <w:t>s</w:t>
      </w:r>
      <w:r>
        <w:t>kills</w:t>
      </w:r>
      <w:r>
        <w:tab/>
      </w:r>
    </w:p>
    <w:p w14:paraId="0F89B80E" w14:textId="69EA2B42" w:rsidR="0090216E" w:rsidRPr="0090216E" w:rsidRDefault="0090216E" w:rsidP="15BA727F">
      <w:pPr>
        <w:pStyle w:val="ListParagraph"/>
        <w:widowControl w:val="0"/>
        <w:numPr>
          <w:ilvl w:val="0"/>
          <w:numId w:val="35"/>
        </w:numPr>
        <w:tabs>
          <w:tab w:val="left" w:pos="5529"/>
        </w:tabs>
        <w:spacing w:line="420" w:lineRule="exact"/>
        <w:ind w:left="425" w:hanging="425"/>
        <w:rPr>
          <w:rFonts w:ascii="Arial" w:hAnsi="Arial" w:cs="Arial"/>
          <w:sz w:val="28"/>
          <w:szCs w:val="28"/>
        </w:rPr>
      </w:pPr>
      <w:r w:rsidRPr="15BA727F">
        <w:rPr>
          <w:rFonts w:ascii="Arial" w:hAnsi="Arial" w:cs="Arial"/>
          <w:sz w:val="28"/>
          <w:szCs w:val="28"/>
        </w:rPr>
        <w:t>Extensive experience running an online community/forum.</w:t>
      </w:r>
    </w:p>
    <w:p w14:paraId="77D18DA3" w14:textId="3B83D988" w:rsidR="0090216E" w:rsidRPr="0090216E" w:rsidRDefault="0090216E" w:rsidP="15BA727F">
      <w:pPr>
        <w:pStyle w:val="ListParagraph"/>
        <w:widowControl w:val="0"/>
        <w:numPr>
          <w:ilvl w:val="0"/>
          <w:numId w:val="35"/>
        </w:numPr>
        <w:tabs>
          <w:tab w:val="left" w:pos="5529"/>
        </w:tabs>
        <w:spacing w:line="420" w:lineRule="exact"/>
        <w:ind w:left="425" w:hanging="425"/>
        <w:rPr>
          <w:rFonts w:ascii="Arial" w:hAnsi="Arial" w:cs="Arial"/>
          <w:sz w:val="28"/>
          <w:szCs w:val="28"/>
        </w:rPr>
      </w:pPr>
      <w:r w:rsidRPr="15BA727F">
        <w:rPr>
          <w:rFonts w:ascii="Arial" w:hAnsi="Arial" w:cs="Arial"/>
          <w:sz w:val="28"/>
          <w:szCs w:val="28"/>
        </w:rPr>
        <w:t>Knowledge of creating</w:t>
      </w:r>
      <w:r w:rsidR="003C1BCF" w:rsidRPr="15BA727F">
        <w:rPr>
          <w:rFonts w:ascii="Arial" w:hAnsi="Arial" w:cs="Arial"/>
          <w:sz w:val="28"/>
          <w:szCs w:val="28"/>
        </w:rPr>
        <w:t xml:space="preserve"> </w:t>
      </w:r>
      <w:r w:rsidRPr="15BA727F">
        <w:rPr>
          <w:rFonts w:ascii="Arial" w:hAnsi="Arial" w:cs="Arial"/>
          <w:sz w:val="28"/>
          <w:szCs w:val="28"/>
        </w:rPr>
        <w:t xml:space="preserve">resources or </w:t>
      </w:r>
      <w:r w:rsidR="003C1BCF" w:rsidRPr="15BA727F">
        <w:rPr>
          <w:rFonts w:ascii="Arial" w:hAnsi="Arial" w:cs="Arial"/>
          <w:sz w:val="28"/>
          <w:szCs w:val="28"/>
        </w:rPr>
        <w:t xml:space="preserve">digital </w:t>
      </w:r>
      <w:r w:rsidRPr="15BA727F">
        <w:rPr>
          <w:rFonts w:ascii="Arial" w:hAnsi="Arial" w:cs="Arial"/>
          <w:sz w:val="28"/>
          <w:szCs w:val="28"/>
        </w:rPr>
        <w:t xml:space="preserve">knowledge hubs for the purpose of learning and </w:t>
      </w:r>
      <w:proofErr w:type="gramStart"/>
      <w:r w:rsidRPr="15BA727F">
        <w:rPr>
          <w:rFonts w:ascii="Arial" w:hAnsi="Arial" w:cs="Arial"/>
          <w:sz w:val="28"/>
          <w:szCs w:val="28"/>
        </w:rPr>
        <w:t>development</w:t>
      </w:r>
      <w:r w:rsidR="003C1BCF" w:rsidRPr="15BA727F">
        <w:rPr>
          <w:rFonts w:ascii="Arial" w:hAnsi="Arial" w:cs="Arial"/>
          <w:sz w:val="28"/>
          <w:szCs w:val="28"/>
        </w:rPr>
        <w:t>, or</w:t>
      </w:r>
      <w:proofErr w:type="gramEnd"/>
      <w:r w:rsidR="003C1BCF" w:rsidRPr="15BA727F">
        <w:rPr>
          <w:rFonts w:ascii="Arial" w:hAnsi="Arial" w:cs="Arial"/>
          <w:sz w:val="28"/>
          <w:szCs w:val="28"/>
        </w:rPr>
        <w:t xml:space="preserve"> </w:t>
      </w:r>
      <w:r w:rsidR="00E924EB" w:rsidRPr="15BA727F">
        <w:rPr>
          <w:rFonts w:ascii="Arial" w:hAnsi="Arial" w:cs="Arial"/>
          <w:sz w:val="28"/>
          <w:szCs w:val="28"/>
        </w:rPr>
        <w:t>administrating a learning management system.</w:t>
      </w:r>
    </w:p>
    <w:p w14:paraId="731C049C" w14:textId="0A1B117A" w:rsidR="0090216E" w:rsidRPr="0090216E" w:rsidRDefault="0090216E" w:rsidP="15BA727F">
      <w:pPr>
        <w:pStyle w:val="ListParagraph"/>
        <w:widowControl w:val="0"/>
        <w:numPr>
          <w:ilvl w:val="0"/>
          <w:numId w:val="35"/>
        </w:numPr>
        <w:spacing w:line="420" w:lineRule="exact"/>
        <w:ind w:left="425" w:hanging="425"/>
        <w:rPr>
          <w:rFonts w:ascii="Arial" w:eastAsiaTheme="minorEastAsia" w:hAnsi="Arial" w:cs="Arial"/>
          <w:sz w:val="28"/>
          <w:szCs w:val="28"/>
          <w:lang w:val="en-US"/>
        </w:rPr>
      </w:pPr>
      <w:r w:rsidRPr="15BA727F">
        <w:rPr>
          <w:rFonts w:ascii="Arial" w:hAnsi="Arial" w:cs="Arial"/>
          <w:sz w:val="28"/>
          <w:szCs w:val="28"/>
          <w:lang w:val="en-US"/>
        </w:rPr>
        <w:t xml:space="preserve">Interest </w:t>
      </w:r>
      <w:proofErr w:type="gramStart"/>
      <w:r w:rsidRPr="15BA727F">
        <w:rPr>
          <w:rFonts w:ascii="Arial" w:hAnsi="Arial" w:cs="Arial"/>
          <w:sz w:val="28"/>
          <w:szCs w:val="28"/>
          <w:lang w:val="en-US"/>
        </w:rPr>
        <w:t>in</w:t>
      </w:r>
      <w:r w:rsidR="001061D4" w:rsidRPr="15BA727F">
        <w:rPr>
          <w:rFonts w:ascii="Arial" w:hAnsi="Arial" w:cs="Arial"/>
          <w:sz w:val="28"/>
          <w:szCs w:val="28"/>
          <w:lang w:val="en-US"/>
        </w:rPr>
        <w:t>,</w:t>
      </w:r>
      <w:proofErr w:type="gramEnd"/>
      <w:r w:rsidRPr="15BA727F">
        <w:rPr>
          <w:rFonts w:ascii="Arial" w:hAnsi="Arial" w:cs="Arial"/>
          <w:sz w:val="28"/>
          <w:szCs w:val="28"/>
          <w:lang w:val="en-US"/>
        </w:rPr>
        <w:t xml:space="preserve"> personal experience</w:t>
      </w:r>
      <w:r w:rsidR="001061D4" w:rsidRPr="15BA727F">
        <w:rPr>
          <w:rFonts w:ascii="Arial" w:hAnsi="Arial" w:cs="Arial"/>
          <w:sz w:val="28"/>
          <w:szCs w:val="28"/>
          <w:lang w:val="en-US"/>
        </w:rPr>
        <w:t xml:space="preserve">, </w:t>
      </w:r>
      <w:r w:rsidRPr="15BA727F">
        <w:rPr>
          <w:rFonts w:ascii="Arial" w:hAnsi="Arial" w:cs="Arial"/>
          <w:sz w:val="28"/>
          <w:szCs w:val="28"/>
          <w:lang w:val="en-US"/>
        </w:rPr>
        <w:t>or basic lay knowledge of arthritis. Extensive knowledge of arthritis is not necessary as training will be provided.</w:t>
      </w:r>
    </w:p>
    <w:p w14:paraId="73D303E5" w14:textId="352469A9" w:rsidR="0090216E" w:rsidRPr="0090216E" w:rsidRDefault="0090216E" w:rsidP="15BA727F">
      <w:pPr>
        <w:pStyle w:val="ListParagraph"/>
        <w:widowControl w:val="0"/>
        <w:numPr>
          <w:ilvl w:val="0"/>
          <w:numId w:val="35"/>
        </w:numPr>
        <w:tabs>
          <w:tab w:val="left" w:pos="5529"/>
        </w:tabs>
        <w:spacing w:line="420" w:lineRule="exact"/>
        <w:ind w:left="425" w:hanging="425"/>
        <w:rPr>
          <w:rFonts w:ascii="Arial" w:hAnsi="Arial" w:cs="Arial"/>
          <w:sz w:val="28"/>
          <w:szCs w:val="28"/>
        </w:rPr>
      </w:pPr>
      <w:r w:rsidRPr="15BA727F">
        <w:rPr>
          <w:rFonts w:ascii="Arial" w:hAnsi="Arial" w:cs="Arial"/>
          <w:sz w:val="28"/>
          <w:szCs w:val="28"/>
        </w:rPr>
        <w:t>The ability to read, write and speak Cymraeg (Welsh).</w:t>
      </w: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0AF6E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7ADD1589" w14:textId="77777777" w:rsidR="00034B89" w:rsidRDefault="00034B89" w:rsidP="15BA727F">
      <w:pPr>
        <w:spacing w:line="420" w:lineRule="atLeast"/>
        <w:rPr>
          <w:rFonts w:ascii="Arial" w:eastAsiaTheme="minorEastAsia" w:hAnsi="Arial" w:cs="Arial"/>
          <w:color w:val="000000" w:themeColor="text1"/>
          <w:sz w:val="28"/>
          <w:szCs w:val="28"/>
          <w:highlight w:val="yellow"/>
        </w:rPr>
      </w:pPr>
    </w:p>
    <w:p w14:paraId="3320DED6" w14:textId="095CDDB8" w:rsidR="009E27D8" w:rsidRDefault="006E3350" w:rsidP="006E3350">
      <w:pPr>
        <w:spacing w:line="420" w:lineRule="atLeast"/>
        <w:rPr>
          <w:rFonts w:ascii="Arial" w:eastAsiaTheme="minorEastAsia" w:hAnsi="Arial" w:cs="Arial"/>
          <w:color w:val="000000" w:themeColor="text1"/>
          <w:sz w:val="28"/>
          <w:szCs w:val="28"/>
          <w:highlight w:val="yellow"/>
        </w:rPr>
      </w:pPr>
      <w:r w:rsidRPr="006E3350">
        <w:rPr>
          <w:rFonts w:ascii="Arial" w:eastAsiaTheme="minorEastAsia" w:hAnsi="Arial" w:cs="Arial"/>
          <w:color w:val="000000" w:themeColor="text1"/>
          <w:sz w:val="28"/>
          <w:szCs w:val="28"/>
        </w:rPr>
        <w:t>This role DOES require a Criminal Record check.</w:t>
      </w:r>
    </w:p>
    <w:p w14:paraId="3DCF7E5E" w14:textId="77777777" w:rsidR="006E3350" w:rsidRPr="006E3350" w:rsidRDefault="006E3350" w:rsidP="006E3350">
      <w:pPr>
        <w:spacing w:line="420" w:lineRule="atLeast"/>
        <w:rPr>
          <w:rFonts w:ascii="Arial" w:eastAsiaTheme="minorEastAsia" w:hAnsi="Arial" w:cs="Arial"/>
          <w:color w:val="000000" w:themeColor="text1"/>
          <w:sz w:val="28"/>
          <w:szCs w:val="28"/>
          <w:highlight w:val="yellow"/>
        </w:rPr>
      </w:pPr>
    </w:p>
    <w:p w14:paraId="1E460234" w14:textId="7B418FE8" w:rsidR="781E639F" w:rsidRDefault="009E27D8" w:rsidP="00F90FA0">
      <w:pPr>
        <w:spacing w:line="420" w:lineRule="atLeast"/>
        <w:ind w:left="3119" w:hanging="3119"/>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sectPr w:rsidR="781E639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85DC3" w14:textId="77777777" w:rsidR="0078760E" w:rsidRDefault="0078760E" w:rsidP="00515215">
      <w:r>
        <w:separator/>
      </w:r>
    </w:p>
  </w:endnote>
  <w:endnote w:type="continuationSeparator" w:id="0">
    <w:p w14:paraId="19D2B51F" w14:textId="77777777" w:rsidR="0078760E" w:rsidRDefault="0078760E" w:rsidP="00515215">
      <w:r>
        <w:continuationSeparator/>
      </w:r>
    </w:p>
  </w:endnote>
  <w:endnote w:type="continuationNotice" w:id="1">
    <w:p w14:paraId="6803F1E3" w14:textId="77777777" w:rsidR="0078760E" w:rsidRDefault="00787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3A56" w14:textId="77777777" w:rsidR="0078760E" w:rsidRDefault="0078760E" w:rsidP="00515215">
      <w:r>
        <w:separator/>
      </w:r>
    </w:p>
  </w:footnote>
  <w:footnote w:type="continuationSeparator" w:id="0">
    <w:p w14:paraId="6D7C89B5" w14:textId="77777777" w:rsidR="0078760E" w:rsidRDefault="0078760E" w:rsidP="00515215">
      <w:r>
        <w:continuationSeparator/>
      </w:r>
    </w:p>
  </w:footnote>
  <w:footnote w:type="continuationNotice" w:id="1">
    <w:p w14:paraId="0BD2A230" w14:textId="77777777" w:rsidR="0078760E" w:rsidRDefault="007876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ascii="Symbol" w:hAnsi="Symbol" w:hint="default"/>
      </w:rPr>
    </w:lvl>
    <w:lvl w:ilvl="1" w:tplc="8E7A821A">
      <w:start w:val="1"/>
      <w:numFmt w:val="bullet"/>
      <w:lvlText w:val="o"/>
      <w:lvlJc w:val="left"/>
      <w:pPr>
        <w:ind w:left="1440" w:hanging="360"/>
      </w:pPr>
      <w:rPr>
        <w:rFonts w:ascii="Courier New" w:hAnsi="Courier New" w:hint="default"/>
      </w:rPr>
    </w:lvl>
    <w:lvl w:ilvl="2" w:tplc="80663112">
      <w:start w:val="1"/>
      <w:numFmt w:val="bullet"/>
      <w:lvlText w:val=""/>
      <w:lvlJc w:val="left"/>
      <w:pPr>
        <w:ind w:left="2160" w:hanging="360"/>
      </w:pPr>
      <w:rPr>
        <w:rFonts w:ascii="Wingdings" w:hAnsi="Wingdings" w:hint="default"/>
      </w:rPr>
    </w:lvl>
    <w:lvl w:ilvl="3" w:tplc="CB2AC630">
      <w:start w:val="1"/>
      <w:numFmt w:val="bullet"/>
      <w:lvlText w:val=""/>
      <w:lvlJc w:val="left"/>
      <w:pPr>
        <w:ind w:left="2880" w:hanging="360"/>
      </w:pPr>
      <w:rPr>
        <w:rFonts w:ascii="Symbol" w:hAnsi="Symbol" w:hint="default"/>
      </w:rPr>
    </w:lvl>
    <w:lvl w:ilvl="4" w:tplc="AAB44980">
      <w:start w:val="1"/>
      <w:numFmt w:val="bullet"/>
      <w:lvlText w:val="o"/>
      <w:lvlJc w:val="left"/>
      <w:pPr>
        <w:ind w:left="3600" w:hanging="360"/>
      </w:pPr>
      <w:rPr>
        <w:rFonts w:ascii="Courier New" w:hAnsi="Courier New" w:hint="default"/>
      </w:rPr>
    </w:lvl>
    <w:lvl w:ilvl="5" w:tplc="312E4136">
      <w:start w:val="1"/>
      <w:numFmt w:val="bullet"/>
      <w:lvlText w:val=""/>
      <w:lvlJc w:val="left"/>
      <w:pPr>
        <w:ind w:left="4320" w:hanging="360"/>
      </w:pPr>
      <w:rPr>
        <w:rFonts w:ascii="Wingdings" w:hAnsi="Wingdings" w:hint="default"/>
      </w:rPr>
    </w:lvl>
    <w:lvl w:ilvl="6" w:tplc="43880590">
      <w:start w:val="1"/>
      <w:numFmt w:val="bullet"/>
      <w:lvlText w:val=""/>
      <w:lvlJc w:val="left"/>
      <w:pPr>
        <w:ind w:left="5040" w:hanging="360"/>
      </w:pPr>
      <w:rPr>
        <w:rFonts w:ascii="Symbol" w:hAnsi="Symbol" w:hint="default"/>
      </w:rPr>
    </w:lvl>
    <w:lvl w:ilvl="7" w:tplc="DCF4372C">
      <w:start w:val="1"/>
      <w:numFmt w:val="bullet"/>
      <w:lvlText w:val="o"/>
      <w:lvlJc w:val="left"/>
      <w:pPr>
        <w:ind w:left="5760" w:hanging="360"/>
      </w:pPr>
      <w:rPr>
        <w:rFonts w:ascii="Courier New" w:hAnsi="Courier New" w:hint="default"/>
      </w:rPr>
    </w:lvl>
    <w:lvl w:ilvl="8" w:tplc="0CE882E8">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07626022"/>
    <w:multiLevelType w:val="hybridMultilevel"/>
    <w:tmpl w:val="844E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141"/>
    <w:multiLevelType w:val="multilevel"/>
    <w:tmpl w:val="10002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6" w15:restartNumberingAfterBreak="0">
    <w:nsid w:val="19407422"/>
    <w:multiLevelType w:val="hybridMultilevel"/>
    <w:tmpl w:val="103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8"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9"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1"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2" w15:restartNumberingAfterBreak="0">
    <w:nsid w:val="433E602D"/>
    <w:multiLevelType w:val="hybridMultilevel"/>
    <w:tmpl w:val="0F7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122F3"/>
    <w:multiLevelType w:val="hybridMultilevel"/>
    <w:tmpl w:val="E3CC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74088"/>
    <w:multiLevelType w:val="multilevel"/>
    <w:tmpl w:val="10002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F7E3B"/>
    <w:multiLevelType w:val="hybridMultilevel"/>
    <w:tmpl w:val="8A1860D0"/>
    <w:lvl w:ilvl="0" w:tplc="72405DDC">
      <w:start w:val="1"/>
      <w:numFmt w:val="bullet"/>
      <w:lvlText w:val=""/>
      <w:lvlJc w:val="left"/>
      <w:pPr>
        <w:ind w:left="720" w:hanging="360"/>
      </w:pPr>
      <w:rPr>
        <w:rFonts w:ascii="Symbol" w:hAnsi="Symbol" w:hint="default"/>
      </w:rPr>
    </w:lvl>
    <w:lvl w:ilvl="1" w:tplc="462C514A">
      <w:start w:val="1"/>
      <w:numFmt w:val="bullet"/>
      <w:lvlText w:val="o"/>
      <w:lvlJc w:val="left"/>
      <w:pPr>
        <w:ind w:left="1440" w:hanging="360"/>
      </w:pPr>
      <w:rPr>
        <w:rFonts w:ascii="Courier New" w:hAnsi="Courier New" w:hint="default"/>
      </w:rPr>
    </w:lvl>
    <w:lvl w:ilvl="2" w:tplc="0CA0DB0C">
      <w:start w:val="1"/>
      <w:numFmt w:val="bullet"/>
      <w:lvlText w:val=""/>
      <w:lvlJc w:val="left"/>
      <w:pPr>
        <w:ind w:left="2160" w:hanging="360"/>
      </w:pPr>
      <w:rPr>
        <w:rFonts w:ascii="Wingdings" w:hAnsi="Wingdings" w:hint="default"/>
      </w:rPr>
    </w:lvl>
    <w:lvl w:ilvl="3" w:tplc="DF08EC94">
      <w:start w:val="1"/>
      <w:numFmt w:val="bullet"/>
      <w:lvlText w:val=""/>
      <w:lvlJc w:val="left"/>
      <w:pPr>
        <w:ind w:left="2880" w:hanging="360"/>
      </w:pPr>
      <w:rPr>
        <w:rFonts w:ascii="Symbol" w:hAnsi="Symbol" w:hint="default"/>
      </w:rPr>
    </w:lvl>
    <w:lvl w:ilvl="4" w:tplc="AAFAAAAC">
      <w:start w:val="1"/>
      <w:numFmt w:val="bullet"/>
      <w:lvlText w:val="o"/>
      <w:lvlJc w:val="left"/>
      <w:pPr>
        <w:ind w:left="3600" w:hanging="360"/>
      </w:pPr>
      <w:rPr>
        <w:rFonts w:ascii="Courier New" w:hAnsi="Courier New" w:hint="default"/>
      </w:rPr>
    </w:lvl>
    <w:lvl w:ilvl="5" w:tplc="F4027374">
      <w:start w:val="1"/>
      <w:numFmt w:val="bullet"/>
      <w:lvlText w:val=""/>
      <w:lvlJc w:val="left"/>
      <w:pPr>
        <w:ind w:left="4320" w:hanging="360"/>
      </w:pPr>
      <w:rPr>
        <w:rFonts w:ascii="Wingdings" w:hAnsi="Wingdings" w:hint="default"/>
      </w:rPr>
    </w:lvl>
    <w:lvl w:ilvl="6" w:tplc="B81697A6">
      <w:start w:val="1"/>
      <w:numFmt w:val="bullet"/>
      <w:lvlText w:val=""/>
      <w:lvlJc w:val="left"/>
      <w:pPr>
        <w:ind w:left="5040" w:hanging="360"/>
      </w:pPr>
      <w:rPr>
        <w:rFonts w:ascii="Symbol" w:hAnsi="Symbol" w:hint="default"/>
      </w:rPr>
    </w:lvl>
    <w:lvl w:ilvl="7" w:tplc="615C7DE8">
      <w:start w:val="1"/>
      <w:numFmt w:val="bullet"/>
      <w:lvlText w:val="o"/>
      <w:lvlJc w:val="left"/>
      <w:pPr>
        <w:ind w:left="5760" w:hanging="360"/>
      </w:pPr>
      <w:rPr>
        <w:rFonts w:ascii="Courier New" w:hAnsi="Courier New" w:hint="default"/>
      </w:rPr>
    </w:lvl>
    <w:lvl w:ilvl="8" w:tplc="93A49436">
      <w:start w:val="1"/>
      <w:numFmt w:val="bullet"/>
      <w:lvlText w:val=""/>
      <w:lvlJc w:val="left"/>
      <w:pPr>
        <w:ind w:left="6480" w:hanging="360"/>
      </w:pPr>
      <w:rPr>
        <w:rFonts w:ascii="Wingdings" w:hAnsi="Wingdings" w:hint="default"/>
      </w:rPr>
    </w:lvl>
  </w:abstractNum>
  <w:abstractNum w:abstractNumId="29"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257E56"/>
    <w:multiLevelType w:val="hybridMultilevel"/>
    <w:tmpl w:val="4FAC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274B7"/>
    <w:multiLevelType w:val="hybridMultilevel"/>
    <w:tmpl w:val="D726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5"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450739">
    <w:abstractNumId w:val="20"/>
  </w:num>
  <w:num w:numId="2" w16cid:durableId="2141995376">
    <w:abstractNumId w:val="21"/>
  </w:num>
  <w:num w:numId="3" w16cid:durableId="2129011461">
    <w:abstractNumId w:val="11"/>
  </w:num>
  <w:num w:numId="4" w16cid:durableId="756050594">
    <w:abstractNumId w:val="34"/>
  </w:num>
  <w:num w:numId="5" w16cid:durableId="1678459559">
    <w:abstractNumId w:val="10"/>
  </w:num>
  <w:num w:numId="6" w16cid:durableId="939413763">
    <w:abstractNumId w:val="28"/>
  </w:num>
  <w:num w:numId="7" w16cid:durableId="2015330105">
    <w:abstractNumId w:val="15"/>
  </w:num>
  <w:num w:numId="8" w16cid:durableId="2076203480">
    <w:abstractNumId w:val="17"/>
  </w:num>
  <w:num w:numId="9" w16cid:durableId="1479031486">
    <w:abstractNumId w:val="18"/>
  </w:num>
  <w:num w:numId="10" w16cid:durableId="127480454">
    <w:abstractNumId w:val="27"/>
  </w:num>
  <w:num w:numId="11" w16cid:durableId="48266183">
    <w:abstractNumId w:val="29"/>
  </w:num>
  <w:num w:numId="12" w16cid:durableId="1485660567">
    <w:abstractNumId w:val="24"/>
  </w:num>
  <w:num w:numId="13" w16cid:durableId="1272593175">
    <w:abstractNumId w:val="19"/>
  </w:num>
  <w:num w:numId="14" w16cid:durableId="294794617">
    <w:abstractNumId w:val="14"/>
  </w:num>
  <w:num w:numId="15" w16cid:durableId="1880898856">
    <w:abstractNumId w:val="33"/>
  </w:num>
  <w:num w:numId="16" w16cid:durableId="522747871">
    <w:abstractNumId w:val="32"/>
  </w:num>
  <w:num w:numId="17" w16cid:durableId="509413340">
    <w:abstractNumId w:val="35"/>
  </w:num>
  <w:num w:numId="18" w16cid:durableId="2091729152">
    <w:abstractNumId w:val="26"/>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606278383">
    <w:abstractNumId w:val="13"/>
  </w:num>
  <w:num w:numId="30" w16cid:durableId="2108308619">
    <w:abstractNumId w:val="25"/>
  </w:num>
  <w:num w:numId="31" w16cid:durableId="1527211781">
    <w:abstractNumId w:val="31"/>
  </w:num>
  <w:num w:numId="32" w16cid:durableId="823860754">
    <w:abstractNumId w:val="22"/>
  </w:num>
  <w:num w:numId="33" w16cid:durableId="1484201380">
    <w:abstractNumId w:val="23"/>
  </w:num>
  <w:num w:numId="34" w16cid:durableId="1136028335">
    <w:abstractNumId w:val="16"/>
  </w:num>
  <w:num w:numId="35" w16cid:durableId="1578057440">
    <w:abstractNumId w:val="30"/>
  </w:num>
  <w:num w:numId="36" w16cid:durableId="1632856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17010"/>
    <w:rsid w:val="00034B89"/>
    <w:rsid w:val="00037588"/>
    <w:rsid w:val="00042567"/>
    <w:rsid w:val="00043AE5"/>
    <w:rsid w:val="00051937"/>
    <w:rsid w:val="000537DC"/>
    <w:rsid w:val="00054608"/>
    <w:rsid w:val="00056A31"/>
    <w:rsid w:val="000659A9"/>
    <w:rsid w:val="0006620D"/>
    <w:rsid w:val="00070E57"/>
    <w:rsid w:val="000752D6"/>
    <w:rsid w:val="00084D2D"/>
    <w:rsid w:val="00084DD9"/>
    <w:rsid w:val="00085CE1"/>
    <w:rsid w:val="000913F5"/>
    <w:rsid w:val="00092DEA"/>
    <w:rsid w:val="00094C17"/>
    <w:rsid w:val="000A59FF"/>
    <w:rsid w:val="000A5DEE"/>
    <w:rsid w:val="000B33C9"/>
    <w:rsid w:val="000B5262"/>
    <w:rsid w:val="000C2507"/>
    <w:rsid w:val="000D3ADE"/>
    <w:rsid w:val="000D3B71"/>
    <w:rsid w:val="000E2D6B"/>
    <w:rsid w:val="000E352F"/>
    <w:rsid w:val="000F1531"/>
    <w:rsid w:val="001061D4"/>
    <w:rsid w:val="001106C2"/>
    <w:rsid w:val="00111976"/>
    <w:rsid w:val="00115D8E"/>
    <w:rsid w:val="00115FB3"/>
    <w:rsid w:val="00117339"/>
    <w:rsid w:val="001178F8"/>
    <w:rsid w:val="001279BF"/>
    <w:rsid w:val="00131A45"/>
    <w:rsid w:val="00140400"/>
    <w:rsid w:val="00141E47"/>
    <w:rsid w:val="00152535"/>
    <w:rsid w:val="00156D2D"/>
    <w:rsid w:val="00157E26"/>
    <w:rsid w:val="00171165"/>
    <w:rsid w:val="00171F12"/>
    <w:rsid w:val="0018161E"/>
    <w:rsid w:val="001949AB"/>
    <w:rsid w:val="001966FC"/>
    <w:rsid w:val="0019740A"/>
    <w:rsid w:val="001A1009"/>
    <w:rsid w:val="001A22C8"/>
    <w:rsid w:val="001A5FDD"/>
    <w:rsid w:val="001A64E9"/>
    <w:rsid w:val="001B4A49"/>
    <w:rsid w:val="001E1686"/>
    <w:rsid w:val="001E16A4"/>
    <w:rsid w:val="001E2538"/>
    <w:rsid w:val="001E3BCB"/>
    <w:rsid w:val="001E3F77"/>
    <w:rsid w:val="0021013E"/>
    <w:rsid w:val="00215086"/>
    <w:rsid w:val="00217E51"/>
    <w:rsid w:val="00227A36"/>
    <w:rsid w:val="00233628"/>
    <w:rsid w:val="00241983"/>
    <w:rsid w:val="002424E2"/>
    <w:rsid w:val="00242C9E"/>
    <w:rsid w:val="00246A72"/>
    <w:rsid w:val="00254E26"/>
    <w:rsid w:val="002569CE"/>
    <w:rsid w:val="00257666"/>
    <w:rsid w:val="002728AB"/>
    <w:rsid w:val="00277711"/>
    <w:rsid w:val="00292B7D"/>
    <w:rsid w:val="00293CF5"/>
    <w:rsid w:val="002946D2"/>
    <w:rsid w:val="00295280"/>
    <w:rsid w:val="0029771D"/>
    <w:rsid w:val="002A27D7"/>
    <w:rsid w:val="002A6948"/>
    <w:rsid w:val="002B2BE5"/>
    <w:rsid w:val="002B3CAC"/>
    <w:rsid w:val="002B6206"/>
    <w:rsid w:val="002C5AC4"/>
    <w:rsid w:val="002D41CD"/>
    <w:rsid w:val="002E325B"/>
    <w:rsid w:val="002E7AB1"/>
    <w:rsid w:val="002F0BDA"/>
    <w:rsid w:val="002F55C5"/>
    <w:rsid w:val="002F6F2E"/>
    <w:rsid w:val="0030100A"/>
    <w:rsid w:val="00302D52"/>
    <w:rsid w:val="00304149"/>
    <w:rsid w:val="003049EB"/>
    <w:rsid w:val="00306C26"/>
    <w:rsid w:val="00311989"/>
    <w:rsid w:val="00320F69"/>
    <w:rsid w:val="00330F95"/>
    <w:rsid w:val="00331DBF"/>
    <w:rsid w:val="0037024D"/>
    <w:rsid w:val="003803AC"/>
    <w:rsid w:val="00383AC5"/>
    <w:rsid w:val="00383C72"/>
    <w:rsid w:val="0038685E"/>
    <w:rsid w:val="00390DA8"/>
    <w:rsid w:val="003C1BCF"/>
    <w:rsid w:val="003C57BB"/>
    <w:rsid w:val="003D263B"/>
    <w:rsid w:val="003F1F9F"/>
    <w:rsid w:val="003F687D"/>
    <w:rsid w:val="00401382"/>
    <w:rsid w:val="004028CC"/>
    <w:rsid w:val="00404038"/>
    <w:rsid w:val="0040692E"/>
    <w:rsid w:val="004071DD"/>
    <w:rsid w:val="00410F16"/>
    <w:rsid w:val="00420230"/>
    <w:rsid w:val="00422056"/>
    <w:rsid w:val="00435795"/>
    <w:rsid w:val="00444F56"/>
    <w:rsid w:val="00450ACB"/>
    <w:rsid w:val="00460A69"/>
    <w:rsid w:val="004663EE"/>
    <w:rsid w:val="00470A2F"/>
    <w:rsid w:val="00473FFE"/>
    <w:rsid w:val="00481E9E"/>
    <w:rsid w:val="004827E9"/>
    <w:rsid w:val="00483FC8"/>
    <w:rsid w:val="00484BC7"/>
    <w:rsid w:val="00491640"/>
    <w:rsid w:val="004933D4"/>
    <w:rsid w:val="004936CC"/>
    <w:rsid w:val="004A0C61"/>
    <w:rsid w:val="004A13A5"/>
    <w:rsid w:val="004A33DB"/>
    <w:rsid w:val="004A46A8"/>
    <w:rsid w:val="004B10F8"/>
    <w:rsid w:val="004B1C16"/>
    <w:rsid w:val="004B34D2"/>
    <w:rsid w:val="004B3B91"/>
    <w:rsid w:val="004B548E"/>
    <w:rsid w:val="004B5C38"/>
    <w:rsid w:val="004C016C"/>
    <w:rsid w:val="004C43CD"/>
    <w:rsid w:val="004C53F2"/>
    <w:rsid w:val="004E3C18"/>
    <w:rsid w:val="004E4B4F"/>
    <w:rsid w:val="005077F3"/>
    <w:rsid w:val="005078B1"/>
    <w:rsid w:val="00507ECE"/>
    <w:rsid w:val="00511705"/>
    <w:rsid w:val="005125A7"/>
    <w:rsid w:val="005142CE"/>
    <w:rsid w:val="00515215"/>
    <w:rsid w:val="005173BC"/>
    <w:rsid w:val="005221ED"/>
    <w:rsid w:val="00525BE3"/>
    <w:rsid w:val="005327CF"/>
    <w:rsid w:val="00534BC4"/>
    <w:rsid w:val="0053723B"/>
    <w:rsid w:val="00541386"/>
    <w:rsid w:val="00547161"/>
    <w:rsid w:val="00553E35"/>
    <w:rsid w:val="00565187"/>
    <w:rsid w:val="0056720A"/>
    <w:rsid w:val="005704F5"/>
    <w:rsid w:val="00582D98"/>
    <w:rsid w:val="00596C07"/>
    <w:rsid w:val="005974C6"/>
    <w:rsid w:val="005A6136"/>
    <w:rsid w:val="005C4961"/>
    <w:rsid w:val="005E454F"/>
    <w:rsid w:val="005E45E3"/>
    <w:rsid w:val="00606FA9"/>
    <w:rsid w:val="0060749A"/>
    <w:rsid w:val="006130F1"/>
    <w:rsid w:val="006138E3"/>
    <w:rsid w:val="00646F3F"/>
    <w:rsid w:val="0065412A"/>
    <w:rsid w:val="0065577A"/>
    <w:rsid w:val="0066309E"/>
    <w:rsid w:val="0066791D"/>
    <w:rsid w:val="00671216"/>
    <w:rsid w:val="00675C98"/>
    <w:rsid w:val="006761F6"/>
    <w:rsid w:val="006804E7"/>
    <w:rsid w:val="0068468D"/>
    <w:rsid w:val="00686B39"/>
    <w:rsid w:val="00691B25"/>
    <w:rsid w:val="00691BE0"/>
    <w:rsid w:val="00694D22"/>
    <w:rsid w:val="006A038E"/>
    <w:rsid w:val="006A0BAF"/>
    <w:rsid w:val="006C10CD"/>
    <w:rsid w:val="006C14B3"/>
    <w:rsid w:val="006C2A92"/>
    <w:rsid w:val="006C53A2"/>
    <w:rsid w:val="006D04CF"/>
    <w:rsid w:val="006D1AF8"/>
    <w:rsid w:val="006E3350"/>
    <w:rsid w:val="006F453E"/>
    <w:rsid w:val="0070205E"/>
    <w:rsid w:val="0070258B"/>
    <w:rsid w:val="00703736"/>
    <w:rsid w:val="00712E45"/>
    <w:rsid w:val="007235C6"/>
    <w:rsid w:val="007253C4"/>
    <w:rsid w:val="00735ED9"/>
    <w:rsid w:val="007418C9"/>
    <w:rsid w:val="007435F9"/>
    <w:rsid w:val="00753CD0"/>
    <w:rsid w:val="00761503"/>
    <w:rsid w:val="00765345"/>
    <w:rsid w:val="0077216D"/>
    <w:rsid w:val="0077362E"/>
    <w:rsid w:val="00776E51"/>
    <w:rsid w:val="00781805"/>
    <w:rsid w:val="00783C2F"/>
    <w:rsid w:val="00784C15"/>
    <w:rsid w:val="0078760E"/>
    <w:rsid w:val="00794B95"/>
    <w:rsid w:val="00795491"/>
    <w:rsid w:val="007A270C"/>
    <w:rsid w:val="007A4C9B"/>
    <w:rsid w:val="007A6C32"/>
    <w:rsid w:val="007B2B85"/>
    <w:rsid w:val="007B3FB9"/>
    <w:rsid w:val="007C23DA"/>
    <w:rsid w:val="007D404C"/>
    <w:rsid w:val="007D452E"/>
    <w:rsid w:val="007D4923"/>
    <w:rsid w:val="007D7BCC"/>
    <w:rsid w:val="007D7DD8"/>
    <w:rsid w:val="007E1A85"/>
    <w:rsid w:val="007F1735"/>
    <w:rsid w:val="007F3E37"/>
    <w:rsid w:val="007F554D"/>
    <w:rsid w:val="008004AB"/>
    <w:rsid w:val="008048EB"/>
    <w:rsid w:val="00812645"/>
    <w:rsid w:val="00825F0D"/>
    <w:rsid w:val="008325A9"/>
    <w:rsid w:val="00834987"/>
    <w:rsid w:val="008409D4"/>
    <w:rsid w:val="00843D1E"/>
    <w:rsid w:val="0085347E"/>
    <w:rsid w:val="0085677B"/>
    <w:rsid w:val="00860C1E"/>
    <w:rsid w:val="008765C1"/>
    <w:rsid w:val="00877FC9"/>
    <w:rsid w:val="0087D13F"/>
    <w:rsid w:val="0088793A"/>
    <w:rsid w:val="008931DF"/>
    <w:rsid w:val="00897F54"/>
    <w:rsid w:val="008A070B"/>
    <w:rsid w:val="008A07E7"/>
    <w:rsid w:val="008A58E3"/>
    <w:rsid w:val="008A5C8A"/>
    <w:rsid w:val="008A6D14"/>
    <w:rsid w:val="008C28E9"/>
    <w:rsid w:val="008C31FB"/>
    <w:rsid w:val="008C3815"/>
    <w:rsid w:val="008C4F14"/>
    <w:rsid w:val="008E1507"/>
    <w:rsid w:val="008E36A9"/>
    <w:rsid w:val="008E3A9E"/>
    <w:rsid w:val="008F3C72"/>
    <w:rsid w:val="008F4F7E"/>
    <w:rsid w:val="008F6477"/>
    <w:rsid w:val="008F7305"/>
    <w:rsid w:val="0090216E"/>
    <w:rsid w:val="00906A8C"/>
    <w:rsid w:val="00914415"/>
    <w:rsid w:val="0091667A"/>
    <w:rsid w:val="00924050"/>
    <w:rsid w:val="009333C7"/>
    <w:rsid w:val="00935911"/>
    <w:rsid w:val="009506AA"/>
    <w:rsid w:val="009523F5"/>
    <w:rsid w:val="00953325"/>
    <w:rsid w:val="009635EC"/>
    <w:rsid w:val="00964DEF"/>
    <w:rsid w:val="00965C88"/>
    <w:rsid w:val="00967AA5"/>
    <w:rsid w:val="009704A8"/>
    <w:rsid w:val="00973A70"/>
    <w:rsid w:val="009762A9"/>
    <w:rsid w:val="009804C0"/>
    <w:rsid w:val="00983943"/>
    <w:rsid w:val="00990DEE"/>
    <w:rsid w:val="009A58D6"/>
    <w:rsid w:val="009A7777"/>
    <w:rsid w:val="009B1FE2"/>
    <w:rsid w:val="009B65EE"/>
    <w:rsid w:val="009C7FDF"/>
    <w:rsid w:val="009D5865"/>
    <w:rsid w:val="009E27D8"/>
    <w:rsid w:val="009F1B4A"/>
    <w:rsid w:val="009F4513"/>
    <w:rsid w:val="00A067CA"/>
    <w:rsid w:val="00A1119E"/>
    <w:rsid w:val="00A1239B"/>
    <w:rsid w:val="00A15D75"/>
    <w:rsid w:val="00A277C8"/>
    <w:rsid w:val="00A318A0"/>
    <w:rsid w:val="00A36F2F"/>
    <w:rsid w:val="00A428E7"/>
    <w:rsid w:val="00A43854"/>
    <w:rsid w:val="00A43D0C"/>
    <w:rsid w:val="00A5082B"/>
    <w:rsid w:val="00A61130"/>
    <w:rsid w:val="00A638A0"/>
    <w:rsid w:val="00A7076B"/>
    <w:rsid w:val="00A7161D"/>
    <w:rsid w:val="00A760A2"/>
    <w:rsid w:val="00A837F8"/>
    <w:rsid w:val="00A92DED"/>
    <w:rsid w:val="00A9320A"/>
    <w:rsid w:val="00A94E46"/>
    <w:rsid w:val="00AA1217"/>
    <w:rsid w:val="00AA2326"/>
    <w:rsid w:val="00AA27AA"/>
    <w:rsid w:val="00AB54EF"/>
    <w:rsid w:val="00AD4594"/>
    <w:rsid w:val="00AD4DAC"/>
    <w:rsid w:val="00AF7D61"/>
    <w:rsid w:val="00B0100C"/>
    <w:rsid w:val="00B04115"/>
    <w:rsid w:val="00B1536F"/>
    <w:rsid w:val="00B24ED9"/>
    <w:rsid w:val="00B3436F"/>
    <w:rsid w:val="00B34481"/>
    <w:rsid w:val="00B46628"/>
    <w:rsid w:val="00B543B3"/>
    <w:rsid w:val="00B55B4D"/>
    <w:rsid w:val="00B6354F"/>
    <w:rsid w:val="00B7123A"/>
    <w:rsid w:val="00B76150"/>
    <w:rsid w:val="00B77E08"/>
    <w:rsid w:val="00B8036D"/>
    <w:rsid w:val="00B860CF"/>
    <w:rsid w:val="00B8752F"/>
    <w:rsid w:val="00B91954"/>
    <w:rsid w:val="00B941E4"/>
    <w:rsid w:val="00BA432E"/>
    <w:rsid w:val="00BA4CD3"/>
    <w:rsid w:val="00BA7DD3"/>
    <w:rsid w:val="00BB255A"/>
    <w:rsid w:val="00BB54CE"/>
    <w:rsid w:val="00BB5F90"/>
    <w:rsid w:val="00BC32A3"/>
    <w:rsid w:val="00BC3E23"/>
    <w:rsid w:val="00BD1FBC"/>
    <w:rsid w:val="00BE1DF3"/>
    <w:rsid w:val="00BE2868"/>
    <w:rsid w:val="00BE32C2"/>
    <w:rsid w:val="00BF0138"/>
    <w:rsid w:val="00BF0C5F"/>
    <w:rsid w:val="00C05CE0"/>
    <w:rsid w:val="00C11007"/>
    <w:rsid w:val="00C16725"/>
    <w:rsid w:val="00C2771B"/>
    <w:rsid w:val="00C32121"/>
    <w:rsid w:val="00C3410B"/>
    <w:rsid w:val="00C34B19"/>
    <w:rsid w:val="00C35269"/>
    <w:rsid w:val="00C353FB"/>
    <w:rsid w:val="00C40216"/>
    <w:rsid w:val="00C446C5"/>
    <w:rsid w:val="00C56D21"/>
    <w:rsid w:val="00C576CE"/>
    <w:rsid w:val="00C61B8A"/>
    <w:rsid w:val="00C6750C"/>
    <w:rsid w:val="00C71A78"/>
    <w:rsid w:val="00C776DB"/>
    <w:rsid w:val="00C77C2F"/>
    <w:rsid w:val="00C87A21"/>
    <w:rsid w:val="00C91DE4"/>
    <w:rsid w:val="00C92EA1"/>
    <w:rsid w:val="00CA00C4"/>
    <w:rsid w:val="00CA36D9"/>
    <w:rsid w:val="00CA6DAD"/>
    <w:rsid w:val="00CC27BB"/>
    <w:rsid w:val="00CC7F66"/>
    <w:rsid w:val="00CD4370"/>
    <w:rsid w:val="00CD74B2"/>
    <w:rsid w:val="00CE76F2"/>
    <w:rsid w:val="00CF0B31"/>
    <w:rsid w:val="00CF1BB0"/>
    <w:rsid w:val="00CF21F6"/>
    <w:rsid w:val="00D02BF3"/>
    <w:rsid w:val="00D031D8"/>
    <w:rsid w:val="00D1094C"/>
    <w:rsid w:val="00D10BE5"/>
    <w:rsid w:val="00D16BC4"/>
    <w:rsid w:val="00D2226E"/>
    <w:rsid w:val="00D233D5"/>
    <w:rsid w:val="00D261D2"/>
    <w:rsid w:val="00D30051"/>
    <w:rsid w:val="00D32C05"/>
    <w:rsid w:val="00D34018"/>
    <w:rsid w:val="00D37234"/>
    <w:rsid w:val="00D40298"/>
    <w:rsid w:val="00D41C24"/>
    <w:rsid w:val="00D453DC"/>
    <w:rsid w:val="00D464DE"/>
    <w:rsid w:val="00D46A10"/>
    <w:rsid w:val="00D51364"/>
    <w:rsid w:val="00D5391C"/>
    <w:rsid w:val="00D71CAC"/>
    <w:rsid w:val="00D7492A"/>
    <w:rsid w:val="00D879CF"/>
    <w:rsid w:val="00D96A1A"/>
    <w:rsid w:val="00D97F4C"/>
    <w:rsid w:val="00DA6EFF"/>
    <w:rsid w:val="00DA7242"/>
    <w:rsid w:val="00DB215A"/>
    <w:rsid w:val="00DC0094"/>
    <w:rsid w:val="00DC2FD6"/>
    <w:rsid w:val="00DD607E"/>
    <w:rsid w:val="00DE3D0F"/>
    <w:rsid w:val="00DF0B6D"/>
    <w:rsid w:val="00DF1945"/>
    <w:rsid w:val="00DF525E"/>
    <w:rsid w:val="00DF6E48"/>
    <w:rsid w:val="00E0432C"/>
    <w:rsid w:val="00E10ED2"/>
    <w:rsid w:val="00E12E47"/>
    <w:rsid w:val="00E22333"/>
    <w:rsid w:val="00E2380B"/>
    <w:rsid w:val="00E25059"/>
    <w:rsid w:val="00E4274C"/>
    <w:rsid w:val="00E44867"/>
    <w:rsid w:val="00E4737E"/>
    <w:rsid w:val="00E514AD"/>
    <w:rsid w:val="00E5371D"/>
    <w:rsid w:val="00E5727E"/>
    <w:rsid w:val="00E66EE4"/>
    <w:rsid w:val="00E74212"/>
    <w:rsid w:val="00E861D7"/>
    <w:rsid w:val="00E924EB"/>
    <w:rsid w:val="00E961C4"/>
    <w:rsid w:val="00EA0A3E"/>
    <w:rsid w:val="00EA189E"/>
    <w:rsid w:val="00EA6AD2"/>
    <w:rsid w:val="00EC30DC"/>
    <w:rsid w:val="00EC63E4"/>
    <w:rsid w:val="00ED64CE"/>
    <w:rsid w:val="00EE4A68"/>
    <w:rsid w:val="00EF10DF"/>
    <w:rsid w:val="00EF2170"/>
    <w:rsid w:val="00F0122A"/>
    <w:rsid w:val="00F106D3"/>
    <w:rsid w:val="00F114B0"/>
    <w:rsid w:val="00F12578"/>
    <w:rsid w:val="00F17EF9"/>
    <w:rsid w:val="00F20235"/>
    <w:rsid w:val="00F20794"/>
    <w:rsid w:val="00F22B0A"/>
    <w:rsid w:val="00F235A4"/>
    <w:rsid w:val="00F26301"/>
    <w:rsid w:val="00F30C58"/>
    <w:rsid w:val="00F33552"/>
    <w:rsid w:val="00F46513"/>
    <w:rsid w:val="00F53308"/>
    <w:rsid w:val="00F54C0A"/>
    <w:rsid w:val="00F606DD"/>
    <w:rsid w:val="00F6414A"/>
    <w:rsid w:val="00F6433C"/>
    <w:rsid w:val="00F65A9B"/>
    <w:rsid w:val="00F733EC"/>
    <w:rsid w:val="00F80A2F"/>
    <w:rsid w:val="00F85892"/>
    <w:rsid w:val="00F90FA0"/>
    <w:rsid w:val="00F927A1"/>
    <w:rsid w:val="00F93A84"/>
    <w:rsid w:val="00FA06DD"/>
    <w:rsid w:val="00FA535B"/>
    <w:rsid w:val="00FC5D14"/>
    <w:rsid w:val="00FC7335"/>
    <w:rsid w:val="00FD351F"/>
    <w:rsid w:val="00FD52EE"/>
    <w:rsid w:val="00FF1338"/>
    <w:rsid w:val="00FF7AEB"/>
    <w:rsid w:val="0134C976"/>
    <w:rsid w:val="0275A6A6"/>
    <w:rsid w:val="0283AA67"/>
    <w:rsid w:val="05B03627"/>
    <w:rsid w:val="0857D77E"/>
    <w:rsid w:val="0A47DBE2"/>
    <w:rsid w:val="0B0021AA"/>
    <w:rsid w:val="0B6D6CC3"/>
    <w:rsid w:val="0D665447"/>
    <w:rsid w:val="0D7F7CA4"/>
    <w:rsid w:val="0F0224A8"/>
    <w:rsid w:val="0FAF772B"/>
    <w:rsid w:val="11238E8A"/>
    <w:rsid w:val="1329536A"/>
    <w:rsid w:val="132AEF34"/>
    <w:rsid w:val="141904E0"/>
    <w:rsid w:val="15BA727F"/>
    <w:rsid w:val="1634095A"/>
    <w:rsid w:val="165D2C88"/>
    <w:rsid w:val="16628FF6"/>
    <w:rsid w:val="18011AC7"/>
    <w:rsid w:val="18C23F20"/>
    <w:rsid w:val="1A65944A"/>
    <w:rsid w:val="1C9800A5"/>
    <w:rsid w:val="1CA746A9"/>
    <w:rsid w:val="1CBB4246"/>
    <w:rsid w:val="1D4ED5C0"/>
    <w:rsid w:val="1D91C2EF"/>
    <w:rsid w:val="1DB42CAD"/>
    <w:rsid w:val="2073752C"/>
    <w:rsid w:val="20977D1E"/>
    <w:rsid w:val="21340789"/>
    <w:rsid w:val="226DC9B5"/>
    <w:rsid w:val="22EF7824"/>
    <w:rsid w:val="23BDEDAD"/>
    <w:rsid w:val="25B9295D"/>
    <w:rsid w:val="25BF66CD"/>
    <w:rsid w:val="2732C112"/>
    <w:rsid w:val="27DD3454"/>
    <w:rsid w:val="2964C48D"/>
    <w:rsid w:val="29EC6A22"/>
    <w:rsid w:val="2A2DA8CF"/>
    <w:rsid w:val="2A3097E5"/>
    <w:rsid w:val="2BD9BEFA"/>
    <w:rsid w:val="2C300EC2"/>
    <w:rsid w:val="2C43D29D"/>
    <w:rsid w:val="2C642E84"/>
    <w:rsid w:val="2D49927A"/>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44C0B827"/>
    <w:rsid w:val="4A05BA9C"/>
    <w:rsid w:val="4A8EEF16"/>
    <w:rsid w:val="4AE36AE0"/>
    <w:rsid w:val="4B4A146E"/>
    <w:rsid w:val="4B4BDDEE"/>
    <w:rsid w:val="4C44655F"/>
    <w:rsid w:val="4D885F6D"/>
    <w:rsid w:val="4D8EE531"/>
    <w:rsid w:val="4DE035C0"/>
    <w:rsid w:val="5117D682"/>
    <w:rsid w:val="519A49AA"/>
    <w:rsid w:val="532F1DF5"/>
    <w:rsid w:val="539C53B4"/>
    <w:rsid w:val="55CEA7B4"/>
    <w:rsid w:val="580596F1"/>
    <w:rsid w:val="582B4151"/>
    <w:rsid w:val="5922E867"/>
    <w:rsid w:val="5C36A820"/>
    <w:rsid w:val="5DF27B14"/>
    <w:rsid w:val="5E73D080"/>
    <w:rsid w:val="5EE81D9E"/>
    <w:rsid w:val="5FFE9B0F"/>
    <w:rsid w:val="6060F502"/>
    <w:rsid w:val="61DEBEE2"/>
    <w:rsid w:val="6227457C"/>
    <w:rsid w:val="63F24091"/>
    <w:rsid w:val="65E84312"/>
    <w:rsid w:val="6A110D9E"/>
    <w:rsid w:val="6AB6D719"/>
    <w:rsid w:val="6B868804"/>
    <w:rsid w:val="6CB0101F"/>
    <w:rsid w:val="6F1F3DA2"/>
    <w:rsid w:val="71E2068C"/>
    <w:rsid w:val="763EB7A8"/>
    <w:rsid w:val="76F229CF"/>
    <w:rsid w:val="781E639F"/>
    <w:rsid w:val="78489CF0"/>
    <w:rsid w:val="784DF2E3"/>
    <w:rsid w:val="78775E0B"/>
    <w:rsid w:val="795046F4"/>
    <w:rsid w:val="7A59A6AA"/>
    <w:rsid w:val="7C600CE7"/>
    <w:rsid w:val="7D7DE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E73003EE-1279-4957-9C1F-F98AFB49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paragraph" w:customStyle="1" w:styleId="paragraph">
    <w:name w:val="paragraph"/>
    <w:basedOn w:val="Normal"/>
    <w:rsid w:val="002D41C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D41CD"/>
  </w:style>
  <w:style w:type="character" w:customStyle="1" w:styleId="eop">
    <w:name w:val="eop"/>
    <w:basedOn w:val="DefaultParagraphFont"/>
    <w:rsid w:val="002D41CD"/>
  </w:style>
  <w:style w:type="table" w:customStyle="1" w:styleId="ArthritisRed">
    <w:name w:val="Arthritis Red"/>
    <w:basedOn w:val="TableNormal"/>
    <w:uiPriority w:val="99"/>
    <w:rsid w:val="00A7161D"/>
    <w:pPr>
      <w:spacing w:line="260" w:lineRule="exact"/>
    </w:pPr>
    <w:rPr>
      <w:rFonts w:eastAsia="Arial"/>
      <w:sz w:val="23"/>
      <w:szCs w:val="22"/>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character" w:customStyle="1" w:styleId="ListParagraphChar">
    <w:name w:val="List Paragraph Char"/>
    <w:aliases w:val="Bullet Style Char"/>
    <w:basedOn w:val="DefaultParagraphFont"/>
    <w:link w:val="ListParagraph"/>
    <w:uiPriority w:val="34"/>
    <w:rsid w:val="00A7161D"/>
    <w:rPr>
      <w:rFonts w:ascii="Times New Roman" w:eastAsia="Verdan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530142">
      <w:bodyDiv w:val="1"/>
      <w:marLeft w:val="0"/>
      <w:marRight w:val="0"/>
      <w:marTop w:val="0"/>
      <w:marBottom w:val="0"/>
      <w:divBdr>
        <w:top w:val="none" w:sz="0" w:space="0" w:color="auto"/>
        <w:left w:val="none" w:sz="0" w:space="0" w:color="auto"/>
        <w:bottom w:val="none" w:sz="0" w:space="0" w:color="auto"/>
        <w:right w:val="none" w:sz="0" w:space="0" w:color="auto"/>
      </w:divBdr>
      <w:divsChild>
        <w:div w:id="1510945851">
          <w:marLeft w:val="0"/>
          <w:marRight w:val="0"/>
          <w:marTop w:val="0"/>
          <w:marBottom w:val="0"/>
          <w:divBdr>
            <w:top w:val="none" w:sz="0" w:space="0" w:color="auto"/>
            <w:left w:val="none" w:sz="0" w:space="0" w:color="auto"/>
            <w:bottom w:val="none" w:sz="0" w:space="0" w:color="auto"/>
            <w:right w:val="none" w:sz="0" w:space="0" w:color="auto"/>
          </w:divBdr>
        </w:div>
        <w:div w:id="15817182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Directorate xmlns="b6ae8040-0b30-4032-b970-1cfd017b74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5" ma:contentTypeDescription="Create a new document." ma:contentTypeScope="" ma:versionID="798a16cf66caaff0e93c49fcb10b4986">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6e3c1a82f701fb673825b447522d0d1"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Directo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Directorate" ma:index="29" nillable="true" ma:displayName="Directorate" ma:format="Dropdown" ma:internalName="Directo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3.xml><?xml version="1.0" encoding="utf-8"?>
<ds:datastoreItem xmlns:ds="http://schemas.openxmlformats.org/officeDocument/2006/customXml" ds:itemID="{12574110-1DC2-48BA-BC64-3D8F99AC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5931</Characters>
  <Application>Microsoft Office Word</Application>
  <DocSecurity>0</DocSecurity>
  <Lines>49</Lines>
  <Paragraphs>13</Paragraphs>
  <ScaleCrop>false</ScaleCrop>
  <Company>UK Mail</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Sarah Thorby</cp:lastModifiedBy>
  <cp:revision>15</cp:revision>
  <dcterms:created xsi:type="dcterms:W3CDTF">2025-07-18T20:22:00Z</dcterms:created>
  <dcterms:modified xsi:type="dcterms:W3CDTF">2025-07-24T10:57:00Z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