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18CFE" w14:textId="77777777" w:rsidR="00EB213A" w:rsidRPr="00FF1BCC" w:rsidRDefault="00EB213A" w:rsidP="00EB213A">
      <w:pPr>
        <w:rPr>
          <w:rFonts w:ascii="Arial" w:hAnsi="Arial" w:cs="Arial"/>
          <w:color w:val="000000" w:themeColor="text1"/>
        </w:rPr>
      </w:pPr>
    </w:p>
    <w:p w14:paraId="6EFD85BD" w14:textId="77777777" w:rsidR="009925C9" w:rsidRPr="00FF1BCC" w:rsidRDefault="009925C9" w:rsidP="264A4EDC">
      <w:pPr>
        <w:jc w:val="center"/>
        <w:rPr>
          <w:rFonts w:ascii="Arial" w:hAnsi="Arial" w:cs="Arial"/>
          <w:b/>
          <w:bCs/>
          <w:color w:val="000000" w:themeColor="text1"/>
        </w:rPr>
      </w:pPr>
    </w:p>
    <w:p w14:paraId="477EC323" w14:textId="77777777" w:rsidR="009925C9" w:rsidRPr="00FF1BCC" w:rsidRDefault="009925C9" w:rsidP="264A4EDC">
      <w:pPr>
        <w:jc w:val="center"/>
        <w:rPr>
          <w:rFonts w:ascii="Arial" w:hAnsi="Arial" w:cs="Arial"/>
          <w:b/>
          <w:bCs/>
          <w:color w:val="000000" w:themeColor="text1"/>
        </w:rPr>
      </w:pPr>
    </w:p>
    <w:p w14:paraId="58C54999" w14:textId="77777777" w:rsidR="009925C9" w:rsidRPr="00FF1BCC" w:rsidRDefault="009925C9" w:rsidP="264A4EDC">
      <w:pPr>
        <w:jc w:val="center"/>
        <w:rPr>
          <w:rFonts w:ascii="Arial" w:hAnsi="Arial" w:cs="Arial"/>
          <w:b/>
          <w:bCs/>
          <w:color w:val="000000" w:themeColor="text1"/>
        </w:rPr>
      </w:pPr>
    </w:p>
    <w:p w14:paraId="33D1BE95" w14:textId="2C5E5C93" w:rsidR="00EB213A" w:rsidRPr="00FF1BCC" w:rsidRDefault="00EB213A" w:rsidP="000704CA">
      <w:pPr>
        <w:pStyle w:val="Title"/>
        <w:rPr>
          <w:rFonts w:ascii="Arial" w:hAnsi="Arial" w:cs="Arial"/>
          <w:color w:val="000000" w:themeColor="text1"/>
        </w:rPr>
      </w:pPr>
      <w:r w:rsidRPr="00FF1BCC">
        <w:rPr>
          <w:rFonts w:ascii="Arial" w:hAnsi="Arial" w:cs="Arial"/>
          <w:color w:val="000000" w:themeColor="text1"/>
        </w:rPr>
        <w:t>Not just ‘a touch of arthritis</w:t>
      </w:r>
      <w:r w:rsidR="00DC5017" w:rsidRPr="00FF1BCC">
        <w:rPr>
          <w:rFonts w:ascii="Arial" w:hAnsi="Arial" w:cs="Arial"/>
          <w:color w:val="000000" w:themeColor="text1"/>
        </w:rPr>
        <w:t>’</w:t>
      </w:r>
      <w:r w:rsidR="009920DE" w:rsidRPr="00FF1BCC">
        <w:rPr>
          <w:rFonts w:ascii="Arial" w:hAnsi="Arial" w:cs="Arial"/>
          <w:color w:val="000000" w:themeColor="text1"/>
        </w:rPr>
        <w:t xml:space="preserve"> </w:t>
      </w:r>
    </w:p>
    <w:p w14:paraId="42153DDD" w14:textId="77777777" w:rsidR="00012673" w:rsidRPr="00FF1BCC" w:rsidRDefault="00012673" w:rsidP="00012673">
      <w:pPr>
        <w:rPr>
          <w:rFonts w:ascii="Arial" w:hAnsi="Arial" w:cs="Arial"/>
          <w:color w:val="000000" w:themeColor="text1"/>
        </w:rPr>
      </w:pPr>
    </w:p>
    <w:p w14:paraId="6F6B27E9" w14:textId="6A45FAD2" w:rsidR="00EB213A" w:rsidRPr="00FF1BCC" w:rsidRDefault="478B57DC" w:rsidP="000704CA">
      <w:pPr>
        <w:pStyle w:val="Title"/>
        <w:rPr>
          <w:rFonts w:ascii="Arial" w:hAnsi="Arial" w:cs="Arial"/>
          <w:color w:val="000000" w:themeColor="text1"/>
        </w:rPr>
      </w:pPr>
      <w:r w:rsidRPr="00FF1BCC">
        <w:rPr>
          <w:rFonts w:ascii="Arial" w:hAnsi="Arial" w:cs="Arial"/>
          <w:color w:val="000000" w:themeColor="text1"/>
        </w:rPr>
        <w:t>T</w:t>
      </w:r>
      <w:r w:rsidR="00EB213A" w:rsidRPr="00FF1BCC">
        <w:rPr>
          <w:rFonts w:ascii="Arial" w:hAnsi="Arial" w:cs="Arial"/>
          <w:color w:val="000000" w:themeColor="text1"/>
        </w:rPr>
        <w:t xml:space="preserve">ackling </w:t>
      </w:r>
      <w:r w:rsidR="00C97914" w:rsidRPr="00FF1BCC">
        <w:rPr>
          <w:rFonts w:ascii="Arial" w:hAnsi="Arial" w:cs="Arial"/>
          <w:color w:val="000000" w:themeColor="text1"/>
        </w:rPr>
        <w:t>osteoarthritis</w:t>
      </w:r>
      <w:r w:rsidR="732618DC" w:rsidRPr="00FF1BCC">
        <w:rPr>
          <w:rFonts w:ascii="Arial" w:hAnsi="Arial" w:cs="Arial"/>
          <w:color w:val="000000" w:themeColor="text1"/>
        </w:rPr>
        <w:t xml:space="preserve"> -</w:t>
      </w:r>
      <w:r w:rsidR="00EB213A" w:rsidRPr="00FF1BCC">
        <w:rPr>
          <w:rFonts w:ascii="Arial" w:hAnsi="Arial" w:cs="Arial"/>
          <w:color w:val="000000" w:themeColor="text1"/>
        </w:rPr>
        <w:t xml:space="preserve"> the</w:t>
      </w:r>
      <w:r w:rsidR="00C97914" w:rsidRPr="00FF1BCC">
        <w:rPr>
          <w:rFonts w:ascii="Arial" w:hAnsi="Arial" w:cs="Arial"/>
          <w:color w:val="000000" w:themeColor="text1"/>
        </w:rPr>
        <w:t xml:space="preserve"> UK’s </w:t>
      </w:r>
      <w:r w:rsidR="00EB213A" w:rsidRPr="00FF1BCC">
        <w:rPr>
          <w:rFonts w:ascii="Arial" w:hAnsi="Arial" w:cs="Arial"/>
          <w:color w:val="000000" w:themeColor="text1"/>
        </w:rPr>
        <w:t xml:space="preserve">leading cause of pain and disability </w:t>
      </w:r>
    </w:p>
    <w:p w14:paraId="58C0A1F7" w14:textId="77777777" w:rsidR="009925C9" w:rsidRPr="00FF1BCC" w:rsidRDefault="009925C9" w:rsidP="00EB213A">
      <w:pPr>
        <w:jc w:val="center"/>
        <w:rPr>
          <w:rFonts w:ascii="Arial" w:hAnsi="Arial" w:cs="Arial"/>
          <w:b/>
          <w:bCs/>
          <w:color w:val="000000" w:themeColor="text1"/>
          <w:sz w:val="28"/>
          <w:szCs w:val="28"/>
        </w:rPr>
      </w:pPr>
    </w:p>
    <w:p w14:paraId="05F6A863" w14:textId="77777777" w:rsidR="009925C9" w:rsidRPr="00FF1BCC" w:rsidRDefault="009925C9" w:rsidP="00EB213A">
      <w:pPr>
        <w:jc w:val="center"/>
        <w:rPr>
          <w:rFonts w:ascii="Arial" w:hAnsi="Arial" w:cs="Arial"/>
          <w:b/>
          <w:bCs/>
          <w:color w:val="000000" w:themeColor="text1"/>
          <w:sz w:val="28"/>
          <w:szCs w:val="28"/>
        </w:rPr>
      </w:pPr>
    </w:p>
    <w:p w14:paraId="0781842A" w14:textId="4C2D93E6" w:rsidR="003D3486" w:rsidRDefault="003D3486" w:rsidP="00EB213A">
      <w:pPr>
        <w:jc w:val="center"/>
        <w:rPr>
          <w:rFonts w:ascii="Arial" w:hAnsi="Arial" w:cs="Arial"/>
          <w:b/>
          <w:bCs/>
          <w:color w:val="000000" w:themeColor="text1"/>
          <w:sz w:val="28"/>
          <w:szCs w:val="28"/>
        </w:rPr>
      </w:pPr>
    </w:p>
    <w:p w14:paraId="0B8FB301" w14:textId="22D2D5AD" w:rsidR="0072342C" w:rsidRDefault="0072342C" w:rsidP="00EB213A">
      <w:pPr>
        <w:jc w:val="center"/>
        <w:rPr>
          <w:rFonts w:ascii="Arial" w:hAnsi="Arial" w:cs="Arial"/>
          <w:b/>
          <w:bCs/>
          <w:color w:val="000000" w:themeColor="text1"/>
          <w:sz w:val="28"/>
          <w:szCs w:val="28"/>
        </w:rPr>
      </w:pPr>
    </w:p>
    <w:p w14:paraId="0D5C1D0D" w14:textId="77777777" w:rsidR="0072342C" w:rsidRPr="00FF1BCC" w:rsidRDefault="0072342C" w:rsidP="00EB213A">
      <w:pPr>
        <w:jc w:val="center"/>
        <w:rPr>
          <w:rFonts w:ascii="Arial" w:hAnsi="Arial" w:cs="Arial"/>
          <w:b/>
          <w:bCs/>
          <w:color w:val="000000" w:themeColor="text1"/>
          <w:sz w:val="28"/>
          <w:szCs w:val="28"/>
        </w:rPr>
      </w:pPr>
    </w:p>
    <w:p w14:paraId="348F2638" w14:textId="77777777" w:rsidR="00B9405F" w:rsidRPr="00FF1BCC" w:rsidRDefault="00B9405F" w:rsidP="00EB213A">
      <w:pPr>
        <w:jc w:val="center"/>
        <w:rPr>
          <w:rFonts w:ascii="Arial" w:hAnsi="Arial" w:cs="Arial"/>
          <w:b/>
          <w:bCs/>
          <w:color w:val="000000" w:themeColor="text1"/>
          <w:sz w:val="28"/>
          <w:szCs w:val="28"/>
        </w:rPr>
      </w:pPr>
    </w:p>
    <w:p w14:paraId="6316BF6A" w14:textId="77777777" w:rsidR="00B9405F" w:rsidRPr="00FF1BCC" w:rsidRDefault="00B9405F" w:rsidP="00EB213A">
      <w:pPr>
        <w:jc w:val="center"/>
        <w:rPr>
          <w:rFonts w:ascii="Arial" w:hAnsi="Arial" w:cs="Arial"/>
          <w:b/>
          <w:bCs/>
          <w:color w:val="000000" w:themeColor="text1"/>
          <w:sz w:val="28"/>
          <w:szCs w:val="28"/>
        </w:rPr>
      </w:pPr>
    </w:p>
    <w:p w14:paraId="51F263C3" w14:textId="77777777" w:rsidR="00B9405F" w:rsidRPr="00FF1BCC" w:rsidRDefault="00B9405F" w:rsidP="00EB213A">
      <w:pPr>
        <w:jc w:val="center"/>
        <w:rPr>
          <w:rFonts w:ascii="Arial" w:hAnsi="Arial" w:cs="Arial"/>
          <w:b/>
          <w:bCs/>
          <w:color w:val="000000" w:themeColor="text1"/>
          <w:sz w:val="28"/>
          <w:szCs w:val="28"/>
        </w:rPr>
      </w:pPr>
    </w:p>
    <w:p w14:paraId="5F5FAB6F" w14:textId="77777777" w:rsidR="00B9405F" w:rsidRPr="00FF1BCC" w:rsidRDefault="00B9405F" w:rsidP="00EB213A">
      <w:pPr>
        <w:jc w:val="center"/>
        <w:rPr>
          <w:rFonts w:ascii="Arial" w:hAnsi="Arial" w:cs="Arial"/>
          <w:b/>
          <w:bCs/>
          <w:color w:val="000000" w:themeColor="text1"/>
          <w:sz w:val="28"/>
          <w:szCs w:val="28"/>
        </w:rPr>
      </w:pPr>
    </w:p>
    <w:p w14:paraId="6F259990" w14:textId="77777777" w:rsidR="00B9405F" w:rsidRPr="00FF1BCC" w:rsidRDefault="00B9405F" w:rsidP="00EB213A">
      <w:pPr>
        <w:jc w:val="center"/>
        <w:rPr>
          <w:rFonts w:ascii="Arial" w:hAnsi="Arial" w:cs="Arial"/>
          <w:b/>
          <w:bCs/>
          <w:color w:val="000000" w:themeColor="text1"/>
          <w:sz w:val="28"/>
          <w:szCs w:val="28"/>
        </w:rPr>
      </w:pPr>
    </w:p>
    <w:p w14:paraId="449B904A" w14:textId="77777777" w:rsidR="00B9405F" w:rsidRPr="00FF1BCC" w:rsidRDefault="00B9405F" w:rsidP="00EB213A">
      <w:pPr>
        <w:jc w:val="center"/>
        <w:rPr>
          <w:rFonts w:ascii="Arial" w:hAnsi="Arial" w:cs="Arial"/>
          <w:b/>
          <w:bCs/>
          <w:color w:val="000000" w:themeColor="text1"/>
          <w:sz w:val="28"/>
          <w:szCs w:val="28"/>
        </w:rPr>
      </w:pPr>
    </w:p>
    <w:p w14:paraId="26A9F97F" w14:textId="77777777" w:rsidR="00B9405F" w:rsidRPr="00FF1BCC" w:rsidRDefault="00B9405F" w:rsidP="00EB213A">
      <w:pPr>
        <w:jc w:val="center"/>
        <w:rPr>
          <w:rFonts w:ascii="Arial" w:hAnsi="Arial" w:cs="Arial"/>
          <w:b/>
          <w:bCs/>
          <w:color w:val="000000" w:themeColor="text1"/>
          <w:sz w:val="28"/>
          <w:szCs w:val="28"/>
        </w:rPr>
      </w:pPr>
    </w:p>
    <w:p w14:paraId="4B71A04D" w14:textId="77777777" w:rsidR="00B9405F" w:rsidRPr="00FF1BCC" w:rsidRDefault="00B9405F" w:rsidP="00EB213A">
      <w:pPr>
        <w:jc w:val="center"/>
        <w:rPr>
          <w:rFonts w:ascii="Arial" w:hAnsi="Arial" w:cs="Arial"/>
          <w:b/>
          <w:bCs/>
          <w:color w:val="000000" w:themeColor="text1"/>
          <w:sz w:val="28"/>
          <w:szCs w:val="28"/>
        </w:rPr>
      </w:pPr>
    </w:p>
    <w:p w14:paraId="111933D9" w14:textId="77777777" w:rsidR="00B9405F" w:rsidRPr="00FF1BCC" w:rsidRDefault="00B9405F" w:rsidP="00EB213A">
      <w:pPr>
        <w:jc w:val="center"/>
        <w:rPr>
          <w:rFonts w:ascii="Arial" w:hAnsi="Arial" w:cs="Arial"/>
          <w:b/>
          <w:bCs/>
          <w:color w:val="000000" w:themeColor="text1"/>
          <w:sz w:val="28"/>
          <w:szCs w:val="28"/>
        </w:rPr>
      </w:pPr>
    </w:p>
    <w:p w14:paraId="491A3F45" w14:textId="77777777" w:rsidR="00B9405F" w:rsidRPr="00FF1BCC" w:rsidRDefault="00B9405F" w:rsidP="00EB213A">
      <w:pPr>
        <w:jc w:val="center"/>
        <w:rPr>
          <w:rFonts w:ascii="Arial" w:hAnsi="Arial" w:cs="Arial"/>
          <w:b/>
          <w:bCs/>
          <w:color w:val="000000" w:themeColor="text1"/>
          <w:sz w:val="28"/>
          <w:szCs w:val="28"/>
        </w:rPr>
      </w:pPr>
    </w:p>
    <w:p w14:paraId="2CE8854A" w14:textId="77777777" w:rsidR="00B9405F" w:rsidRPr="00FF1BCC" w:rsidRDefault="00B9405F" w:rsidP="00EB213A">
      <w:pPr>
        <w:jc w:val="center"/>
        <w:rPr>
          <w:rFonts w:ascii="Arial" w:hAnsi="Arial" w:cs="Arial"/>
          <w:b/>
          <w:bCs/>
          <w:color w:val="000000" w:themeColor="text1"/>
          <w:sz w:val="28"/>
          <w:szCs w:val="28"/>
        </w:rPr>
      </w:pPr>
    </w:p>
    <w:p w14:paraId="5376AE9F" w14:textId="7E765109" w:rsidR="009D17F6" w:rsidRPr="00FF1BCC" w:rsidRDefault="009D17F6" w:rsidP="009D17F6">
      <w:pPr>
        <w:rPr>
          <w:rFonts w:ascii="Arial" w:hAnsi="Arial" w:cs="Arial"/>
          <w:color w:val="000000" w:themeColor="text1"/>
          <w:sz w:val="24"/>
          <w:szCs w:val="24"/>
        </w:rPr>
      </w:pPr>
      <w:r w:rsidRPr="00FF1BCC">
        <w:rPr>
          <w:rFonts w:ascii="Arial" w:hAnsi="Arial" w:cs="Arial"/>
          <w:b/>
          <w:bCs/>
          <w:color w:val="000000" w:themeColor="text1"/>
          <w:sz w:val="24"/>
          <w:szCs w:val="24"/>
        </w:rPr>
        <w:t>About Versus Arthritis:</w:t>
      </w:r>
      <w:r w:rsidRPr="00FF1BCC">
        <w:rPr>
          <w:rFonts w:ascii="Arial" w:hAnsi="Arial" w:cs="Arial"/>
          <w:color w:val="000000" w:themeColor="text1"/>
          <w:sz w:val="24"/>
          <w:szCs w:val="24"/>
        </w:rPr>
        <w:t xml:space="preserve"> There are over 20 million people living with a musculoskeletal (MSK) condition like arthritis in the UK. That’s more than one in four people, with half of those living in pain every single day. The impact is huge as the condition intrudes on everyday life – affecting the ability to work, care for a family, to move free from pain and live independently. Yet arthritis is often dismissed as an inevitable part of ageing or shrugged off as ‘just a bit of arthritis’. We don’t think this is OK. Versus Arthritis is here to change that. </w:t>
      </w:r>
    </w:p>
    <w:p w14:paraId="78CD9EB1" w14:textId="77777777" w:rsidR="000704CA" w:rsidRPr="00FF1BCC" w:rsidRDefault="000704CA" w:rsidP="009D17F6">
      <w:pPr>
        <w:rPr>
          <w:rFonts w:ascii="Arial" w:hAnsi="Arial" w:cs="Arial"/>
          <w:color w:val="000000" w:themeColor="text1"/>
          <w:sz w:val="24"/>
          <w:szCs w:val="24"/>
        </w:rPr>
      </w:pPr>
    </w:p>
    <w:p w14:paraId="2FA1AD8B" w14:textId="3D2AE0AE" w:rsidR="00010EF8" w:rsidRPr="00FF1BCC" w:rsidRDefault="00010EF8" w:rsidP="00010EF8">
      <w:pPr>
        <w:autoSpaceDE w:val="0"/>
        <w:autoSpaceDN w:val="0"/>
        <w:adjustRightInd w:val="0"/>
        <w:spacing w:before="0" w:line="240" w:lineRule="auto"/>
        <w:rPr>
          <w:rFonts w:ascii="Arial" w:hAnsi="Arial" w:cs="Arial"/>
          <w:color w:val="000000" w:themeColor="text1"/>
          <w:sz w:val="24"/>
          <w:szCs w:val="24"/>
          <w:lang w:eastAsia="en-US"/>
        </w:rPr>
      </w:pPr>
      <w:r w:rsidRPr="00FF1BCC">
        <w:rPr>
          <w:rFonts w:ascii="Arial" w:hAnsi="Arial" w:cs="Arial"/>
          <w:color w:val="000000" w:themeColor="text1"/>
          <w:sz w:val="24"/>
          <w:szCs w:val="24"/>
          <w:lang w:eastAsia="en-US"/>
        </w:rPr>
        <w:t xml:space="preserve">Find out more at: </w:t>
      </w:r>
      <w:hyperlink r:id="rId11" w:history="1">
        <w:r w:rsidR="00DA2300" w:rsidRPr="000C16FE">
          <w:rPr>
            <w:rStyle w:val="Hyperlink"/>
            <w:rFonts w:ascii="Arial" w:hAnsi="Arial" w:cs="Arial"/>
            <w:sz w:val="24"/>
            <w:szCs w:val="24"/>
            <w:lang w:eastAsia="en-US"/>
          </w:rPr>
          <w:t>www.versusarthritis.org</w:t>
        </w:r>
      </w:hyperlink>
      <w:r w:rsidR="00DA2300">
        <w:rPr>
          <w:rFonts w:ascii="Arial" w:hAnsi="Arial" w:cs="Arial"/>
          <w:color w:val="000000" w:themeColor="text1"/>
          <w:sz w:val="24"/>
          <w:szCs w:val="24"/>
          <w:lang w:eastAsia="en-US"/>
        </w:rPr>
        <w:t xml:space="preserve"> </w:t>
      </w:r>
      <w:r w:rsidRPr="00FF1BCC">
        <w:rPr>
          <w:rFonts w:ascii="Arial" w:hAnsi="Arial" w:cs="Arial"/>
          <w:color w:val="000000" w:themeColor="text1"/>
          <w:sz w:val="24"/>
          <w:szCs w:val="24"/>
          <w:lang w:eastAsia="en-US"/>
        </w:rPr>
        <w:t xml:space="preserve"> </w:t>
      </w:r>
    </w:p>
    <w:p w14:paraId="611A8FBA" w14:textId="77777777" w:rsidR="000704CA" w:rsidRPr="00FF1BCC" w:rsidRDefault="000704CA" w:rsidP="00010EF8">
      <w:pPr>
        <w:autoSpaceDE w:val="0"/>
        <w:autoSpaceDN w:val="0"/>
        <w:adjustRightInd w:val="0"/>
        <w:spacing w:before="0" w:line="240" w:lineRule="auto"/>
        <w:rPr>
          <w:rFonts w:ascii="Arial" w:hAnsi="Arial" w:cs="Arial"/>
          <w:color w:val="000000" w:themeColor="text1"/>
          <w:sz w:val="24"/>
          <w:szCs w:val="24"/>
          <w:lang w:eastAsia="en-US"/>
        </w:rPr>
      </w:pPr>
    </w:p>
    <w:p w14:paraId="05895ABC" w14:textId="39B7053F" w:rsidR="0072342C" w:rsidRDefault="00010EF8" w:rsidP="00010EF8">
      <w:pPr>
        <w:autoSpaceDE w:val="0"/>
        <w:autoSpaceDN w:val="0"/>
        <w:adjustRightInd w:val="0"/>
        <w:spacing w:before="0" w:line="240" w:lineRule="auto"/>
        <w:rPr>
          <w:rFonts w:ascii="Arial" w:hAnsi="Arial" w:cs="Arial"/>
          <w:color w:val="000000" w:themeColor="text1"/>
          <w:sz w:val="24"/>
          <w:szCs w:val="24"/>
          <w:lang w:eastAsia="en-US"/>
        </w:rPr>
      </w:pPr>
      <w:r w:rsidRPr="00FF1BCC">
        <w:rPr>
          <w:rFonts w:ascii="Arial" w:hAnsi="Arial" w:cs="Arial"/>
          <w:color w:val="000000" w:themeColor="text1"/>
          <w:sz w:val="24"/>
          <w:szCs w:val="24"/>
          <w:lang w:eastAsia="en-US"/>
        </w:rPr>
        <w:t>Data used for the analysis in this publication and financial support for this publication was provided as a donation from Pfizer Ltd in 2021</w:t>
      </w:r>
    </w:p>
    <w:p w14:paraId="3D510EFD" w14:textId="77777777" w:rsidR="0072342C" w:rsidRDefault="0072342C">
      <w:pPr>
        <w:spacing w:before="0" w:line="240" w:lineRule="auto"/>
        <w:rPr>
          <w:rFonts w:ascii="Arial" w:hAnsi="Arial" w:cs="Arial"/>
          <w:color w:val="000000" w:themeColor="text1"/>
          <w:sz w:val="24"/>
          <w:szCs w:val="24"/>
          <w:lang w:eastAsia="en-US"/>
        </w:rPr>
      </w:pPr>
      <w:r>
        <w:rPr>
          <w:rFonts w:ascii="Arial" w:hAnsi="Arial" w:cs="Arial"/>
          <w:color w:val="000000" w:themeColor="text1"/>
          <w:sz w:val="24"/>
          <w:szCs w:val="24"/>
          <w:lang w:eastAsia="en-US"/>
        </w:rPr>
        <w:br w:type="page"/>
      </w:r>
    </w:p>
    <w:p w14:paraId="6C906BB1" w14:textId="7802C23D" w:rsidR="00BC2FCD" w:rsidRPr="00BC2FCD" w:rsidRDefault="00BC2FCD" w:rsidP="00BC2FCD">
      <w:pPr>
        <w:pStyle w:val="TOC2"/>
        <w:spacing w:after="120" w:line="480" w:lineRule="auto"/>
        <w:rPr>
          <w:b/>
          <w:bCs/>
          <w:u w:val="single"/>
        </w:rPr>
      </w:pPr>
      <w:r w:rsidRPr="00BC2FCD">
        <w:rPr>
          <w:b/>
          <w:bCs/>
          <w:u w:val="single"/>
        </w:rPr>
        <w:lastRenderedPageBreak/>
        <w:t xml:space="preserve">Contents </w:t>
      </w:r>
    </w:p>
    <w:p w14:paraId="7AE15618" w14:textId="5B669152" w:rsidR="00BC2FCD" w:rsidRDefault="00BC2FCD" w:rsidP="00BC2FCD">
      <w:pPr>
        <w:pStyle w:val="TOC2"/>
        <w:spacing w:after="120" w:line="480" w:lineRule="auto"/>
        <w:rPr>
          <w:rFonts w:eastAsiaTheme="minorEastAsia" w:cstheme="minorBidi"/>
          <w:i/>
          <w:iCs/>
          <w:noProof/>
          <w:color w:val="auto"/>
          <w:sz w:val="22"/>
          <w:szCs w:val="22"/>
        </w:rPr>
      </w:pPr>
      <w:r>
        <w:fldChar w:fldCharType="begin"/>
      </w:r>
      <w:r>
        <w:instrText xml:space="preserve"> TOC \o "1-2" \h \z \u </w:instrText>
      </w:r>
      <w:r>
        <w:fldChar w:fldCharType="separate"/>
      </w:r>
      <w:hyperlink w:anchor="_Toc91013011" w:history="1">
        <w:r w:rsidRPr="00CC78A3">
          <w:rPr>
            <w:rStyle w:val="Hyperlink"/>
            <w:noProof/>
          </w:rPr>
          <w:t>Foreword Ellen Miller, Acting Chief Executive Officer,  Versus Arthritis</w:t>
        </w:r>
        <w:r>
          <w:rPr>
            <w:noProof/>
            <w:webHidden/>
          </w:rPr>
          <w:tab/>
        </w:r>
        <w:r>
          <w:rPr>
            <w:noProof/>
            <w:webHidden/>
          </w:rPr>
          <w:fldChar w:fldCharType="begin"/>
        </w:r>
        <w:r>
          <w:rPr>
            <w:noProof/>
            <w:webHidden/>
          </w:rPr>
          <w:instrText xml:space="preserve"> PAGEREF _Toc91013011 \h </w:instrText>
        </w:r>
        <w:r>
          <w:rPr>
            <w:noProof/>
            <w:webHidden/>
          </w:rPr>
        </w:r>
        <w:r>
          <w:rPr>
            <w:noProof/>
            <w:webHidden/>
          </w:rPr>
          <w:fldChar w:fldCharType="separate"/>
        </w:r>
        <w:r w:rsidR="00B65046">
          <w:rPr>
            <w:noProof/>
            <w:webHidden/>
          </w:rPr>
          <w:t>3</w:t>
        </w:r>
        <w:r>
          <w:rPr>
            <w:noProof/>
            <w:webHidden/>
          </w:rPr>
          <w:fldChar w:fldCharType="end"/>
        </w:r>
      </w:hyperlink>
    </w:p>
    <w:p w14:paraId="31B0C637" w14:textId="5F2D0518" w:rsidR="00BC2FCD" w:rsidRDefault="006E08CF" w:rsidP="00BC2FCD">
      <w:pPr>
        <w:pStyle w:val="TOC2"/>
        <w:spacing w:after="120" w:line="480" w:lineRule="auto"/>
        <w:rPr>
          <w:rFonts w:eastAsiaTheme="minorEastAsia" w:cstheme="minorBidi"/>
          <w:i/>
          <w:iCs/>
          <w:noProof/>
          <w:color w:val="auto"/>
          <w:sz w:val="22"/>
          <w:szCs w:val="22"/>
        </w:rPr>
      </w:pPr>
      <w:hyperlink w:anchor="_Toc91013012" w:history="1">
        <w:r w:rsidR="00BC2FCD" w:rsidRPr="00CC78A3">
          <w:rPr>
            <w:rStyle w:val="Hyperlink"/>
            <w:noProof/>
          </w:rPr>
          <w:t>Introduction</w:t>
        </w:r>
        <w:r w:rsidR="00BC2FCD">
          <w:rPr>
            <w:noProof/>
            <w:webHidden/>
          </w:rPr>
          <w:tab/>
        </w:r>
        <w:r w:rsidR="00BC2FCD">
          <w:rPr>
            <w:noProof/>
            <w:webHidden/>
          </w:rPr>
          <w:fldChar w:fldCharType="begin"/>
        </w:r>
        <w:r w:rsidR="00BC2FCD">
          <w:rPr>
            <w:noProof/>
            <w:webHidden/>
          </w:rPr>
          <w:instrText xml:space="preserve"> PAGEREF _Toc91013012 \h </w:instrText>
        </w:r>
        <w:r w:rsidR="00BC2FCD">
          <w:rPr>
            <w:noProof/>
            <w:webHidden/>
          </w:rPr>
        </w:r>
        <w:r w:rsidR="00BC2FCD">
          <w:rPr>
            <w:noProof/>
            <w:webHidden/>
          </w:rPr>
          <w:fldChar w:fldCharType="separate"/>
        </w:r>
        <w:r w:rsidR="00B65046">
          <w:rPr>
            <w:noProof/>
            <w:webHidden/>
          </w:rPr>
          <w:t>5</w:t>
        </w:r>
        <w:r w:rsidR="00BC2FCD">
          <w:rPr>
            <w:noProof/>
            <w:webHidden/>
          </w:rPr>
          <w:fldChar w:fldCharType="end"/>
        </w:r>
      </w:hyperlink>
    </w:p>
    <w:p w14:paraId="65B0EA3E" w14:textId="287AD62C" w:rsidR="00BC2FCD" w:rsidRDefault="006E08CF" w:rsidP="00BC2FCD">
      <w:pPr>
        <w:pStyle w:val="TOC2"/>
        <w:spacing w:after="120" w:line="480" w:lineRule="auto"/>
        <w:rPr>
          <w:rFonts w:eastAsiaTheme="minorEastAsia" w:cstheme="minorBidi"/>
          <w:i/>
          <w:iCs/>
          <w:noProof/>
          <w:color w:val="auto"/>
          <w:sz w:val="22"/>
          <w:szCs w:val="22"/>
        </w:rPr>
      </w:pPr>
      <w:hyperlink w:anchor="_Toc91013013" w:history="1">
        <w:r w:rsidR="00BC2FCD" w:rsidRPr="00CC78A3">
          <w:rPr>
            <w:rStyle w:val="Hyperlink"/>
            <w:noProof/>
          </w:rPr>
          <w:t>Osteoarthritis: a condition with a far-reaching impact on people’s lives</w:t>
        </w:r>
        <w:r w:rsidR="00BC2FCD">
          <w:rPr>
            <w:noProof/>
            <w:webHidden/>
          </w:rPr>
          <w:tab/>
        </w:r>
        <w:r w:rsidR="00BC2FCD">
          <w:rPr>
            <w:noProof/>
            <w:webHidden/>
          </w:rPr>
          <w:fldChar w:fldCharType="begin"/>
        </w:r>
        <w:r w:rsidR="00BC2FCD">
          <w:rPr>
            <w:noProof/>
            <w:webHidden/>
          </w:rPr>
          <w:instrText xml:space="preserve"> PAGEREF _Toc91013013 \h </w:instrText>
        </w:r>
        <w:r w:rsidR="00BC2FCD">
          <w:rPr>
            <w:noProof/>
            <w:webHidden/>
          </w:rPr>
        </w:r>
        <w:r w:rsidR="00BC2FCD">
          <w:rPr>
            <w:noProof/>
            <w:webHidden/>
          </w:rPr>
          <w:fldChar w:fldCharType="separate"/>
        </w:r>
        <w:r w:rsidR="00B65046">
          <w:rPr>
            <w:noProof/>
            <w:webHidden/>
          </w:rPr>
          <w:t>7</w:t>
        </w:r>
        <w:r w:rsidR="00BC2FCD">
          <w:rPr>
            <w:noProof/>
            <w:webHidden/>
          </w:rPr>
          <w:fldChar w:fldCharType="end"/>
        </w:r>
      </w:hyperlink>
    </w:p>
    <w:p w14:paraId="4F174A8D" w14:textId="63185292" w:rsidR="00BC2FCD" w:rsidRDefault="006E08CF" w:rsidP="00BC2FCD">
      <w:pPr>
        <w:pStyle w:val="TOC2"/>
        <w:spacing w:after="120" w:line="480" w:lineRule="auto"/>
        <w:rPr>
          <w:rFonts w:eastAsiaTheme="minorEastAsia" w:cstheme="minorBidi"/>
          <w:i/>
          <w:iCs/>
          <w:noProof/>
          <w:color w:val="auto"/>
          <w:sz w:val="22"/>
          <w:szCs w:val="22"/>
        </w:rPr>
      </w:pPr>
      <w:hyperlink w:anchor="_Toc91013014" w:history="1">
        <w:r w:rsidR="00BC2FCD" w:rsidRPr="00CC78A3">
          <w:rPr>
            <w:rStyle w:val="Hyperlink"/>
            <w:noProof/>
          </w:rPr>
          <w:t>Personalisation: tailoring health and care to people’s needs</w:t>
        </w:r>
        <w:r w:rsidR="00BC2FCD">
          <w:rPr>
            <w:noProof/>
            <w:webHidden/>
          </w:rPr>
          <w:tab/>
        </w:r>
        <w:r w:rsidR="00BC2FCD">
          <w:rPr>
            <w:noProof/>
            <w:webHidden/>
          </w:rPr>
          <w:fldChar w:fldCharType="begin"/>
        </w:r>
        <w:r w:rsidR="00BC2FCD">
          <w:rPr>
            <w:noProof/>
            <w:webHidden/>
          </w:rPr>
          <w:instrText xml:space="preserve"> PAGEREF _Toc91013014 \h </w:instrText>
        </w:r>
        <w:r w:rsidR="00BC2FCD">
          <w:rPr>
            <w:noProof/>
            <w:webHidden/>
          </w:rPr>
        </w:r>
        <w:r w:rsidR="00BC2FCD">
          <w:rPr>
            <w:noProof/>
            <w:webHidden/>
          </w:rPr>
          <w:fldChar w:fldCharType="separate"/>
        </w:r>
        <w:r w:rsidR="00B65046">
          <w:rPr>
            <w:noProof/>
            <w:webHidden/>
          </w:rPr>
          <w:t>13</w:t>
        </w:r>
        <w:r w:rsidR="00BC2FCD">
          <w:rPr>
            <w:noProof/>
            <w:webHidden/>
          </w:rPr>
          <w:fldChar w:fldCharType="end"/>
        </w:r>
      </w:hyperlink>
    </w:p>
    <w:p w14:paraId="4B93F0FE" w14:textId="1BB34D8E" w:rsidR="00BC2FCD" w:rsidRDefault="006E08CF" w:rsidP="00BC2FCD">
      <w:pPr>
        <w:pStyle w:val="TOC2"/>
        <w:spacing w:after="120" w:line="480" w:lineRule="auto"/>
        <w:rPr>
          <w:rFonts w:eastAsiaTheme="minorEastAsia" w:cstheme="minorBidi"/>
          <w:i/>
          <w:iCs/>
          <w:noProof/>
          <w:color w:val="auto"/>
          <w:sz w:val="22"/>
          <w:szCs w:val="22"/>
        </w:rPr>
      </w:pPr>
      <w:hyperlink w:anchor="_Toc91013015" w:history="1">
        <w:r w:rsidR="00BC2FCD" w:rsidRPr="00CC78A3">
          <w:rPr>
            <w:rStyle w:val="Hyperlink"/>
            <w:noProof/>
          </w:rPr>
          <w:t>Innovation: finding new and more effective ways of delivering care and support</w:t>
        </w:r>
        <w:r w:rsidR="00BC2FCD">
          <w:rPr>
            <w:noProof/>
            <w:webHidden/>
          </w:rPr>
          <w:tab/>
        </w:r>
        <w:r w:rsidR="00BC2FCD">
          <w:rPr>
            <w:noProof/>
            <w:webHidden/>
          </w:rPr>
          <w:fldChar w:fldCharType="begin"/>
        </w:r>
        <w:r w:rsidR="00BC2FCD">
          <w:rPr>
            <w:noProof/>
            <w:webHidden/>
          </w:rPr>
          <w:instrText xml:space="preserve"> PAGEREF _Toc91013015 \h </w:instrText>
        </w:r>
        <w:r w:rsidR="00BC2FCD">
          <w:rPr>
            <w:noProof/>
            <w:webHidden/>
          </w:rPr>
        </w:r>
        <w:r w:rsidR="00BC2FCD">
          <w:rPr>
            <w:noProof/>
            <w:webHidden/>
          </w:rPr>
          <w:fldChar w:fldCharType="separate"/>
        </w:r>
        <w:r w:rsidR="00B65046">
          <w:rPr>
            <w:noProof/>
            <w:webHidden/>
          </w:rPr>
          <w:t>21</w:t>
        </w:r>
        <w:r w:rsidR="00BC2FCD">
          <w:rPr>
            <w:noProof/>
            <w:webHidden/>
          </w:rPr>
          <w:fldChar w:fldCharType="end"/>
        </w:r>
      </w:hyperlink>
    </w:p>
    <w:p w14:paraId="05911E16" w14:textId="60A34B64" w:rsidR="00BC2FCD" w:rsidRDefault="006E08CF" w:rsidP="00BC2FCD">
      <w:pPr>
        <w:pStyle w:val="TOC2"/>
        <w:spacing w:after="120" w:line="480" w:lineRule="auto"/>
        <w:rPr>
          <w:rFonts w:eastAsiaTheme="minorEastAsia" w:cstheme="minorBidi"/>
          <w:i/>
          <w:iCs/>
          <w:noProof/>
          <w:color w:val="auto"/>
          <w:sz w:val="22"/>
          <w:szCs w:val="22"/>
        </w:rPr>
      </w:pPr>
      <w:hyperlink w:anchor="_Toc91013016" w:history="1">
        <w:r w:rsidR="00BC2FCD" w:rsidRPr="00CC78A3">
          <w:rPr>
            <w:rStyle w:val="Hyperlink"/>
            <w:noProof/>
          </w:rPr>
          <w:t>Prevention: reducing the risk of developing osteoarthritis and the impact on those who have it</w:t>
        </w:r>
        <w:r w:rsidR="00BC2FCD">
          <w:rPr>
            <w:noProof/>
            <w:webHidden/>
          </w:rPr>
          <w:tab/>
        </w:r>
        <w:r w:rsidR="00BC2FCD">
          <w:rPr>
            <w:noProof/>
            <w:webHidden/>
          </w:rPr>
          <w:fldChar w:fldCharType="begin"/>
        </w:r>
        <w:r w:rsidR="00BC2FCD">
          <w:rPr>
            <w:noProof/>
            <w:webHidden/>
          </w:rPr>
          <w:instrText xml:space="preserve"> PAGEREF _Toc91013016 \h </w:instrText>
        </w:r>
        <w:r w:rsidR="00BC2FCD">
          <w:rPr>
            <w:noProof/>
            <w:webHidden/>
          </w:rPr>
        </w:r>
        <w:r w:rsidR="00BC2FCD">
          <w:rPr>
            <w:noProof/>
            <w:webHidden/>
          </w:rPr>
          <w:fldChar w:fldCharType="separate"/>
        </w:r>
        <w:r w:rsidR="00B65046">
          <w:rPr>
            <w:noProof/>
            <w:webHidden/>
          </w:rPr>
          <w:t>26</w:t>
        </w:r>
        <w:r w:rsidR="00BC2FCD">
          <w:rPr>
            <w:noProof/>
            <w:webHidden/>
          </w:rPr>
          <w:fldChar w:fldCharType="end"/>
        </w:r>
      </w:hyperlink>
    </w:p>
    <w:p w14:paraId="2B3BF55B" w14:textId="7FEB535A" w:rsidR="00BC2FCD" w:rsidRDefault="006E08CF" w:rsidP="00BC2FCD">
      <w:pPr>
        <w:pStyle w:val="TOC2"/>
        <w:spacing w:after="120" w:line="480" w:lineRule="auto"/>
        <w:rPr>
          <w:rFonts w:eastAsiaTheme="minorEastAsia" w:cstheme="minorBidi"/>
          <w:i/>
          <w:iCs/>
          <w:noProof/>
          <w:color w:val="auto"/>
          <w:sz w:val="22"/>
          <w:szCs w:val="22"/>
        </w:rPr>
      </w:pPr>
      <w:hyperlink w:anchor="_Toc91013017" w:history="1">
        <w:r w:rsidR="00BC2FCD" w:rsidRPr="00CC78A3">
          <w:rPr>
            <w:rStyle w:val="Hyperlink"/>
            <w:noProof/>
          </w:rPr>
          <w:t>Conclusion</w:t>
        </w:r>
        <w:r w:rsidR="00BC2FCD">
          <w:rPr>
            <w:noProof/>
            <w:webHidden/>
          </w:rPr>
          <w:tab/>
        </w:r>
        <w:r w:rsidR="00BC2FCD">
          <w:rPr>
            <w:noProof/>
            <w:webHidden/>
          </w:rPr>
          <w:fldChar w:fldCharType="begin"/>
        </w:r>
        <w:r w:rsidR="00BC2FCD">
          <w:rPr>
            <w:noProof/>
            <w:webHidden/>
          </w:rPr>
          <w:instrText xml:space="preserve"> PAGEREF _Toc91013017 \h </w:instrText>
        </w:r>
        <w:r w:rsidR="00BC2FCD">
          <w:rPr>
            <w:noProof/>
            <w:webHidden/>
          </w:rPr>
        </w:r>
        <w:r w:rsidR="00BC2FCD">
          <w:rPr>
            <w:noProof/>
            <w:webHidden/>
          </w:rPr>
          <w:fldChar w:fldCharType="separate"/>
        </w:r>
        <w:r w:rsidR="00B65046">
          <w:rPr>
            <w:noProof/>
            <w:webHidden/>
          </w:rPr>
          <w:t>31</w:t>
        </w:r>
        <w:r w:rsidR="00BC2FCD">
          <w:rPr>
            <w:noProof/>
            <w:webHidden/>
          </w:rPr>
          <w:fldChar w:fldCharType="end"/>
        </w:r>
      </w:hyperlink>
    </w:p>
    <w:p w14:paraId="364062D9" w14:textId="61CA42C5" w:rsidR="00BC2FCD" w:rsidRDefault="006E08CF" w:rsidP="00BC2FCD">
      <w:pPr>
        <w:pStyle w:val="TOC2"/>
        <w:spacing w:after="120" w:line="480" w:lineRule="auto"/>
        <w:rPr>
          <w:rFonts w:eastAsiaTheme="minorEastAsia" w:cstheme="minorBidi"/>
          <w:i/>
          <w:iCs/>
          <w:noProof/>
          <w:color w:val="auto"/>
          <w:sz w:val="22"/>
          <w:szCs w:val="22"/>
        </w:rPr>
      </w:pPr>
      <w:hyperlink w:anchor="_Toc91013018" w:history="1">
        <w:r w:rsidR="00BC2FCD" w:rsidRPr="00CC78A3">
          <w:rPr>
            <w:rStyle w:val="Hyperlink"/>
            <w:noProof/>
          </w:rPr>
          <w:t>References</w:t>
        </w:r>
        <w:r w:rsidR="00BC2FCD">
          <w:rPr>
            <w:noProof/>
            <w:webHidden/>
          </w:rPr>
          <w:tab/>
        </w:r>
        <w:r w:rsidR="00BC2FCD">
          <w:rPr>
            <w:noProof/>
            <w:webHidden/>
          </w:rPr>
          <w:fldChar w:fldCharType="begin"/>
        </w:r>
        <w:r w:rsidR="00BC2FCD">
          <w:rPr>
            <w:noProof/>
            <w:webHidden/>
          </w:rPr>
          <w:instrText xml:space="preserve"> PAGEREF _Toc91013018 \h </w:instrText>
        </w:r>
        <w:r w:rsidR="00BC2FCD">
          <w:rPr>
            <w:noProof/>
            <w:webHidden/>
          </w:rPr>
        </w:r>
        <w:r w:rsidR="00BC2FCD">
          <w:rPr>
            <w:noProof/>
            <w:webHidden/>
          </w:rPr>
          <w:fldChar w:fldCharType="separate"/>
        </w:r>
        <w:r w:rsidR="00B65046">
          <w:rPr>
            <w:noProof/>
            <w:webHidden/>
          </w:rPr>
          <w:t>37</w:t>
        </w:r>
        <w:r w:rsidR="00BC2FCD">
          <w:rPr>
            <w:noProof/>
            <w:webHidden/>
          </w:rPr>
          <w:fldChar w:fldCharType="end"/>
        </w:r>
      </w:hyperlink>
    </w:p>
    <w:p w14:paraId="5563DDB0" w14:textId="5F1D00E9" w:rsidR="264A4EDC" w:rsidRPr="00FF1BCC" w:rsidRDefault="00BC2FCD" w:rsidP="00BC2FCD">
      <w:pPr>
        <w:spacing w:after="120" w:line="480" w:lineRule="auto"/>
        <w:rPr>
          <w:rFonts w:ascii="Arial" w:hAnsi="Arial" w:cs="Arial"/>
          <w:color w:val="000000" w:themeColor="text1"/>
        </w:rPr>
      </w:pPr>
      <w:r>
        <w:rPr>
          <w:rFonts w:ascii="Arial" w:hAnsi="Arial" w:cs="Arial"/>
          <w:color w:val="000000" w:themeColor="text1"/>
        </w:rPr>
        <w:fldChar w:fldCharType="end"/>
      </w:r>
    </w:p>
    <w:p w14:paraId="4E096432" w14:textId="77777777" w:rsidR="00F40AA8" w:rsidRDefault="00F40AA8" w:rsidP="00AC241F">
      <w:pPr>
        <w:rPr>
          <w:rFonts w:ascii="Arial" w:hAnsi="Arial" w:cs="Arial"/>
          <w:color w:val="000000" w:themeColor="text1"/>
          <w:highlight w:val="yellow"/>
        </w:rPr>
      </w:pPr>
    </w:p>
    <w:p w14:paraId="6E329B90" w14:textId="77777777" w:rsidR="00AF2D9A" w:rsidRPr="00FF1BCC" w:rsidRDefault="00AF2D9A" w:rsidP="00B9405F">
      <w:pPr>
        <w:pStyle w:val="Heading2"/>
        <w:rPr>
          <w:rFonts w:cs="Arial"/>
          <w:color w:val="000000" w:themeColor="text1"/>
        </w:rPr>
      </w:pPr>
      <w:bookmarkStart w:id="0" w:name="_Toc90390144"/>
      <w:bookmarkStart w:id="1" w:name="_Toc90393109"/>
      <w:r w:rsidRPr="00FF1BCC">
        <w:rPr>
          <w:rFonts w:cs="Arial"/>
          <w:color w:val="000000" w:themeColor="text1"/>
        </w:rPr>
        <w:br w:type="page"/>
      </w:r>
    </w:p>
    <w:p w14:paraId="74EB41AC" w14:textId="44B8521A" w:rsidR="007958E4" w:rsidRPr="00FF1BCC" w:rsidRDefault="00A0729C" w:rsidP="00B9405F">
      <w:pPr>
        <w:pStyle w:val="Heading2"/>
        <w:rPr>
          <w:rFonts w:cs="Arial"/>
          <w:color w:val="000000" w:themeColor="text1"/>
        </w:rPr>
      </w:pPr>
      <w:bookmarkStart w:id="2" w:name="_Toc91012883"/>
      <w:bookmarkStart w:id="3" w:name="_Toc91013011"/>
      <w:r w:rsidRPr="00FF1BCC">
        <w:rPr>
          <w:rFonts w:cs="Arial"/>
          <w:color w:val="000000" w:themeColor="text1"/>
        </w:rPr>
        <w:lastRenderedPageBreak/>
        <w:t>F</w:t>
      </w:r>
      <w:r w:rsidR="00E20C0C" w:rsidRPr="00FF1BCC">
        <w:rPr>
          <w:rFonts w:cs="Arial"/>
          <w:color w:val="000000" w:themeColor="text1"/>
        </w:rPr>
        <w:t xml:space="preserve">oreword </w:t>
      </w:r>
      <w:r w:rsidR="00EA536A" w:rsidRPr="00FF1BCC">
        <w:rPr>
          <w:rFonts w:cs="Arial"/>
          <w:color w:val="000000" w:themeColor="text1"/>
        </w:rPr>
        <w:t xml:space="preserve">Ellen </w:t>
      </w:r>
      <w:r w:rsidR="006346CA" w:rsidRPr="00FF1BCC">
        <w:rPr>
          <w:rFonts w:cs="Arial"/>
          <w:color w:val="000000" w:themeColor="text1"/>
        </w:rPr>
        <w:t>Miller, Acting</w:t>
      </w:r>
      <w:r w:rsidR="00E20C0C" w:rsidRPr="00FF1BCC">
        <w:rPr>
          <w:rFonts w:cs="Arial"/>
          <w:color w:val="000000" w:themeColor="text1"/>
        </w:rPr>
        <w:t xml:space="preserve"> Chief Executive </w:t>
      </w:r>
      <w:proofErr w:type="gramStart"/>
      <w:r w:rsidR="002C7759" w:rsidRPr="00FF1BCC">
        <w:rPr>
          <w:rFonts w:cs="Arial"/>
          <w:color w:val="000000" w:themeColor="text1"/>
        </w:rPr>
        <w:t xml:space="preserve">Officer, </w:t>
      </w:r>
      <w:r w:rsidR="00F20FC4" w:rsidRPr="00FF1BCC">
        <w:rPr>
          <w:rFonts w:cs="Arial"/>
          <w:color w:val="000000" w:themeColor="text1"/>
        </w:rPr>
        <w:t xml:space="preserve"> </w:t>
      </w:r>
      <w:r w:rsidR="002C7759" w:rsidRPr="00FF1BCC">
        <w:rPr>
          <w:rFonts w:cs="Arial"/>
          <w:color w:val="000000" w:themeColor="text1"/>
        </w:rPr>
        <w:t>Versus</w:t>
      </w:r>
      <w:proofErr w:type="gramEnd"/>
      <w:r w:rsidR="00E20C0C" w:rsidRPr="00FF1BCC">
        <w:rPr>
          <w:rFonts w:cs="Arial"/>
          <w:color w:val="000000" w:themeColor="text1"/>
        </w:rPr>
        <w:t xml:space="preserve"> Arthritis</w:t>
      </w:r>
      <w:bookmarkEnd w:id="0"/>
      <w:bookmarkEnd w:id="1"/>
      <w:bookmarkEnd w:id="2"/>
      <w:bookmarkEnd w:id="3"/>
      <w:r w:rsidR="00EA536A" w:rsidRPr="00FF1BCC">
        <w:rPr>
          <w:rFonts w:cs="Arial"/>
          <w:color w:val="000000" w:themeColor="text1"/>
        </w:rPr>
        <w:t xml:space="preserve"> </w:t>
      </w:r>
    </w:p>
    <w:p w14:paraId="57883BAE" w14:textId="206668F1" w:rsidR="00223FAB" w:rsidRPr="00FF1BCC" w:rsidRDefault="00223FAB" w:rsidP="00223FAB">
      <w:pPr>
        <w:rPr>
          <w:rFonts w:ascii="Arial" w:hAnsi="Arial" w:cs="Arial"/>
          <w:color w:val="000000" w:themeColor="text1"/>
        </w:rPr>
      </w:pPr>
    </w:p>
    <w:p w14:paraId="21492258" w14:textId="39454ED1" w:rsidR="00CA1BAE" w:rsidRPr="00FF1BCC" w:rsidRDefault="00EF6749" w:rsidP="00CA1BAE">
      <w:pPr>
        <w:spacing w:before="0" w:line="240" w:lineRule="auto"/>
        <w:rPr>
          <w:rFonts w:ascii="Arial" w:hAnsi="Arial" w:cs="Arial"/>
          <w:color w:val="000000" w:themeColor="text1"/>
          <w:sz w:val="24"/>
          <w:szCs w:val="24"/>
        </w:rPr>
      </w:pPr>
      <w:r w:rsidRPr="00FF1BCC">
        <w:rPr>
          <w:rFonts w:ascii="Arial" w:hAnsi="Arial" w:cs="Arial"/>
          <w:color w:val="000000" w:themeColor="text1"/>
          <w:sz w:val="24"/>
          <w:szCs w:val="24"/>
        </w:rPr>
        <w:t>Arthritis and related conditions of the muscles, bones and joints affect more than 20 million people</w:t>
      </w:r>
      <w:r w:rsidR="00CA1BAE"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across the UK</w:t>
      </w:r>
      <w:r w:rsidR="00DA6D7E" w:rsidRPr="00FF1BCC">
        <w:rPr>
          <w:rStyle w:val="EndnoteReference"/>
          <w:rFonts w:ascii="Arial" w:hAnsi="Arial" w:cs="Arial"/>
          <w:color w:val="000000" w:themeColor="text1"/>
          <w:sz w:val="24"/>
          <w:szCs w:val="24"/>
        </w:rPr>
        <w:endnoteReference w:id="2"/>
      </w:r>
      <w:r w:rsidRPr="00FF1BCC">
        <w:rPr>
          <w:rFonts w:ascii="Arial" w:hAnsi="Arial" w:cs="Arial"/>
          <w:color w:val="000000" w:themeColor="text1"/>
          <w:sz w:val="24"/>
          <w:szCs w:val="24"/>
        </w:rPr>
        <w:t>, of whom 8.75 million people over the age of 45 have sought treatment for osteoarthritis</w:t>
      </w:r>
      <w:r w:rsidR="00DA6D7E" w:rsidRPr="00FF1BCC">
        <w:rPr>
          <w:rStyle w:val="EndnoteReference"/>
          <w:rFonts w:ascii="Arial" w:hAnsi="Arial" w:cs="Arial"/>
          <w:color w:val="000000" w:themeColor="text1"/>
          <w:sz w:val="24"/>
          <w:szCs w:val="24"/>
        </w:rPr>
        <w:endnoteReference w:id="3"/>
      </w:r>
      <w:r w:rsidRPr="00FF1BCC">
        <w:rPr>
          <w:rFonts w:ascii="Arial" w:hAnsi="Arial" w:cs="Arial"/>
          <w:color w:val="000000" w:themeColor="text1"/>
          <w:sz w:val="24"/>
          <w:szCs w:val="24"/>
        </w:rPr>
        <w:t>.</w:t>
      </w:r>
    </w:p>
    <w:p w14:paraId="4C9FDA5A" w14:textId="77777777" w:rsidR="00CA1BAE" w:rsidRPr="00FF1BCC" w:rsidRDefault="00CA1BAE" w:rsidP="00CA1BAE">
      <w:pPr>
        <w:spacing w:before="0" w:line="240" w:lineRule="auto"/>
        <w:rPr>
          <w:rFonts w:ascii="Arial" w:hAnsi="Arial" w:cs="Arial"/>
          <w:color w:val="000000" w:themeColor="text1"/>
          <w:sz w:val="24"/>
          <w:szCs w:val="24"/>
        </w:rPr>
      </w:pPr>
    </w:p>
    <w:p w14:paraId="3ABAC53D" w14:textId="0DB750B5" w:rsidR="00EF6749" w:rsidRPr="00FF1BCC" w:rsidRDefault="00EF6749" w:rsidP="00CA1BAE">
      <w:pPr>
        <w:spacing w:before="0" w:line="240" w:lineRule="auto"/>
        <w:rPr>
          <w:rFonts w:ascii="Arial" w:hAnsi="Arial" w:cs="Arial"/>
          <w:color w:val="000000" w:themeColor="text1"/>
          <w:sz w:val="24"/>
          <w:szCs w:val="24"/>
        </w:rPr>
      </w:pPr>
      <w:r w:rsidRPr="00FF1BCC">
        <w:rPr>
          <w:rFonts w:ascii="Arial" w:hAnsi="Arial" w:cs="Arial"/>
          <w:color w:val="000000" w:themeColor="text1"/>
          <w:sz w:val="24"/>
          <w:szCs w:val="24"/>
        </w:rPr>
        <w:t>Having osteoarthritis can have a dramatic impact on people’s lives, from people experiencing severe pain and reduced mobility, to impacting on people’s ability to work, sleep, travel, socialise and enjoy their lives. People with osteoarthritis also have significant</w:t>
      </w:r>
      <w:r w:rsidR="00623402"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unmet needs when it comes to their health and</w:t>
      </w:r>
      <w:r w:rsidR="00623402"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wellbeing. This condition, and other musculoskeletal</w:t>
      </w:r>
      <w:r w:rsidR="00623402"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(MSK) conditions like it, reduce the quality of life of</w:t>
      </w:r>
      <w:r w:rsidR="00623402"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millions of people every day - but it doesn’t have to</w:t>
      </w:r>
      <w:r w:rsidR="00623402"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be this way. Osteoarthritis also affects population</w:t>
      </w:r>
      <w:r w:rsidR="00623402"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groups differently: tackling health inequalities</w:t>
      </w:r>
      <w:r w:rsidR="00623402"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is central to delivering better care and support</w:t>
      </w:r>
      <w:r w:rsidR="00623402"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for everyone with osteoarthritis, including the</w:t>
      </w:r>
      <w:r w:rsidR="00623402"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associated chronic pain so many people experience</w:t>
      </w:r>
      <w:r w:rsidR="00623402"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every day.</w:t>
      </w:r>
    </w:p>
    <w:p w14:paraId="2E8D811E" w14:textId="77777777" w:rsidR="00CA1BAE" w:rsidRPr="00FF1BCC" w:rsidRDefault="00CA1BAE" w:rsidP="00CA1BAE">
      <w:pPr>
        <w:spacing w:before="0" w:line="240" w:lineRule="auto"/>
        <w:rPr>
          <w:rFonts w:ascii="Arial" w:hAnsi="Arial" w:cs="Arial"/>
          <w:color w:val="000000" w:themeColor="text1"/>
          <w:sz w:val="24"/>
          <w:szCs w:val="24"/>
        </w:rPr>
      </w:pPr>
    </w:p>
    <w:p w14:paraId="65984431" w14:textId="305889D9" w:rsidR="00EF6749" w:rsidRPr="00FF1BCC" w:rsidRDefault="00EF6749" w:rsidP="00CA1BAE">
      <w:pPr>
        <w:spacing w:before="0" w:line="240" w:lineRule="auto"/>
        <w:rPr>
          <w:rFonts w:ascii="Arial" w:hAnsi="Arial" w:cs="Arial"/>
          <w:color w:val="000000" w:themeColor="text1"/>
          <w:sz w:val="24"/>
          <w:szCs w:val="24"/>
        </w:rPr>
      </w:pPr>
      <w:r w:rsidRPr="00FF1BCC">
        <w:rPr>
          <w:rFonts w:ascii="Arial" w:hAnsi="Arial" w:cs="Arial"/>
          <w:color w:val="000000" w:themeColor="text1"/>
          <w:sz w:val="24"/>
          <w:szCs w:val="24"/>
        </w:rPr>
        <w:t>In this report we want to look forward to what we</w:t>
      </w:r>
      <w:r w:rsidR="00623402"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can do to turn the tide on osteoarthritis and the</w:t>
      </w:r>
      <w:r w:rsidR="00623402"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impact it has on people’s lives. Through analysis</w:t>
      </w:r>
      <w:r w:rsidR="00623402"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of data, from a survey of people with osteoarthritis</w:t>
      </w:r>
      <w:r w:rsidR="00623402" w:rsidRPr="00FF1BCC">
        <w:rPr>
          <w:rFonts w:ascii="Arial" w:hAnsi="Arial" w:cs="Arial"/>
          <w:color w:val="000000" w:themeColor="text1"/>
          <w:sz w:val="24"/>
          <w:szCs w:val="24"/>
        </w:rPr>
        <w:t xml:space="preserve"> </w:t>
      </w:r>
      <w:r w:rsidR="0072342C" w:rsidRPr="00FF1BCC">
        <w:rPr>
          <w:rFonts w:ascii="Arial" w:hAnsi="Arial" w:cs="Arial"/>
          <w:color w:val="000000" w:themeColor="text1"/>
          <w:sz w:val="24"/>
          <w:szCs w:val="24"/>
        </w:rPr>
        <w:t>commissioned</w:t>
      </w:r>
      <w:r w:rsidRPr="00FF1BCC">
        <w:rPr>
          <w:rFonts w:ascii="Arial" w:hAnsi="Arial" w:cs="Arial"/>
          <w:color w:val="000000" w:themeColor="text1"/>
          <w:sz w:val="24"/>
          <w:szCs w:val="24"/>
        </w:rPr>
        <w:t xml:space="preserve"> and funded by Pfizer, and a roundtable</w:t>
      </w:r>
      <w:r w:rsidR="00623402"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event held by Versus Arthritis in September 2021 -</w:t>
      </w:r>
      <w:r w:rsidR="00623402"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in which we brought together key stakeholders to</w:t>
      </w:r>
      <w:r w:rsidR="00623402"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 xml:space="preserve">discuss how we might tackle these challenges </w:t>
      </w:r>
      <w:r w:rsidR="00623402" w:rsidRPr="00FF1BCC">
        <w:rPr>
          <w:rFonts w:ascii="Arial" w:hAnsi="Arial" w:cs="Arial"/>
          <w:color w:val="000000" w:themeColor="text1"/>
          <w:sz w:val="24"/>
          <w:szCs w:val="24"/>
        </w:rPr>
        <w:t>–</w:t>
      </w:r>
      <w:r w:rsidRPr="00FF1BCC">
        <w:rPr>
          <w:rFonts w:ascii="Arial" w:hAnsi="Arial" w:cs="Arial"/>
          <w:color w:val="000000" w:themeColor="text1"/>
          <w:sz w:val="24"/>
          <w:szCs w:val="24"/>
        </w:rPr>
        <w:t xml:space="preserve"> we</w:t>
      </w:r>
      <w:r w:rsidR="00623402"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are presenting here new ways of thinking about</w:t>
      </w:r>
      <w:r w:rsidR="00623402"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osteoarthritis and potential solutions to improving</w:t>
      </w:r>
      <w:r w:rsidR="00623402"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 xml:space="preserve">care, </w:t>
      </w:r>
      <w:proofErr w:type="gramStart"/>
      <w:r w:rsidRPr="00FF1BCC">
        <w:rPr>
          <w:rFonts w:ascii="Arial" w:hAnsi="Arial" w:cs="Arial"/>
          <w:color w:val="000000" w:themeColor="text1"/>
          <w:sz w:val="24"/>
          <w:szCs w:val="24"/>
        </w:rPr>
        <w:t>treatment</w:t>
      </w:r>
      <w:proofErr w:type="gramEnd"/>
      <w:r w:rsidRPr="00FF1BCC">
        <w:rPr>
          <w:rFonts w:ascii="Arial" w:hAnsi="Arial" w:cs="Arial"/>
          <w:color w:val="000000" w:themeColor="text1"/>
          <w:sz w:val="24"/>
          <w:szCs w:val="24"/>
        </w:rPr>
        <w:t xml:space="preserve"> and support.</w:t>
      </w:r>
    </w:p>
    <w:p w14:paraId="4792A8B2" w14:textId="77777777" w:rsidR="00CA1BAE" w:rsidRPr="00FF1BCC" w:rsidRDefault="00CA1BAE" w:rsidP="00CA1BAE">
      <w:pPr>
        <w:spacing w:before="0" w:line="240" w:lineRule="auto"/>
        <w:rPr>
          <w:rFonts w:ascii="Arial" w:hAnsi="Arial" w:cs="Arial"/>
          <w:color w:val="000000" w:themeColor="text1"/>
          <w:sz w:val="24"/>
          <w:szCs w:val="24"/>
        </w:rPr>
      </w:pPr>
    </w:p>
    <w:p w14:paraId="254BCB06" w14:textId="77777777" w:rsidR="00CA1BAE" w:rsidRPr="00FF1BCC" w:rsidRDefault="00EF6749" w:rsidP="00CA1BAE">
      <w:pPr>
        <w:spacing w:before="0" w:line="240" w:lineRule="auto"/>
        <w:rPr>
          <w:rFonts w:ascii="Arial" w:hAnsi="Arial" w:cs="Arial"/>
          <w:color w:val="000000" w:themeColor="text1"/>
          <w:sz w:val="24"/>
          <w:szCs w:val="24"/>
        </w:rPr>
      </w:pPr>
      <w:r w:rsidRPr="00FF1BCC">
        <w:rPr>
          <w:rFonts w:ascii="Arial" w:hAnsi="Arial" w:cs="Arial"/>
          <w:color w:val="000000" w:themeColor="text1"/>
          <w:sz w:val="24"/>
          <w:szCs w:val="24"/>
        </w:rPr>
        <w:t>At Versus Arthritis, we have already pushed back</w:t>
      </w:r>
      <w:r w:rsidR="00623402"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against the impact of arthritis. We have challenged</w:t>
      </w:r>
      <w:r w:rsidR="00CA1BAE"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myths such as osteoarthritis being an ‘inevitable</w:t>
      </w:r>
      <w:r w:rsidR="00623402"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part of ageing’ when in fact there is much that</w:t>
      </w:r>
      <w:r w:rsidR="00822251"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can be done to improve people’s quality of life and</w:t>
      </w:r>
      <w:r w:rsidR="00822251"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enable them to be in control of their condition. We</w:t>
      </w:r>
      <w:r w:rsidR="00822251"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have recognised that people with osteoarthritis</w:t>
      </w:r>
      <w:r w:rsidR="00822251"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often have many needs – stretching across the</w:t>
      </w:r>
      <w:r w:rsidR="00822251"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 xml:space="preserve">physical, </w:t>
      </w:r>
      <w:proofErr w:type="gramStart"/>
      <w:r w:rsidRPr="00FF1BCC">
        <w:rPr>
          <w:rFonts w:ascii="Arial" w:hAnsi="Arial" w:cs="Arial"/>
          <w:color w:val="000000" w:themeColor="text1"/>
          <w:sz w:val="24"/>
          <w:szCs w:val="24"/>
        </w:rPr>
        <w:t>psychological</w:t>
      </w:r>
      <w:proofErr w:type="gramEnd"/>
      <w:r w:rsidRPr="00FF1BCC">
        <w:rPr>
          <w:rFonts w:ascii="Arial" w:hAnsi="Arial" w:cs="Arial"/>
          <w:color w:val="000000" w:themeColor="text1"/>
          <w:sz w:val="24"/>
          <w:szCs w:val="24"/>
        </w:rPr>
        <w:t xml:space="preserve"> and social – and that</w:t>
      </w:r>
      <w:r w:rsidR="00822251"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meeting only some of those needs does not enable</w:t>
      </w:r>
      <w:r w:rsidR="00822251"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people to live well. We are also welcoming and</w:t>
      </w:r>
      <w:r w:rsidR="00822251"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championing innovation, whether this be better</w:t>
      </w:r>
      <w:r w:rsidR="00822251"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digital tools to support self-management, through to</w:t>
      </w:r>
      <w:r w:rsidR="00822251"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driving forward with research.</w:t>
      </w:r>
      <w:r w:rsidR="00822251" w:rsidRPr="00FF1BCC">
        <w:rPr>
          <w:rFonts w:ascii="Arial" w:hAnsi="Arial" w:cs="Arial"/>
          <w:color w:val="000000" w:themeColor="text1"/>
          <w:sz w:val="24"/>
          <w:szCs w:val="24"/>
        </w:rPr>
        <w:t xml:space="preserve"> </w:t>
      </w:r>
    </w:p>
    <w:p w14:paraId="264AB569" w14:textId="77777777" w:rsidR="00CA1BAE" w:rsidRPr="00FF1BCC" w:rsidRDefault="00CA1BAE" w:rsidP="00CA1BAE">
      <w:pPr>
        <w:spacing w:before="0" w:line="240" w:lineRule="auto"/>
        <w:rPr>
          <w:rFonts w:ascii="Arial" w:hAnsi="Arial" w:cs="Arial"/>
          <w:color w:val="000000" w:themeColor="text1"/>
          <w:sz w:val="24"/>
          <w:szCs w:val="24"/>
        </w:rPr>
      </w:pPr>
    </w:p>
    <w:p w14:paraId="15F81E72" w14:textId="67B85967" w:rsidR="00EF6749" w:rsidRPr="00FF1BCC" w:rsidRDefault="00EF6749" w:rsidP="00CA1BAE">
      <w:pPr>
        <w:spacing w:before="0" w:line="240" w:lineRule="auto"/>
        <w:rPr>
          <w:rFonts w:ascii="Arial" w:hAnsi="Arial" w:cs="Arial"/>
          <w:color w:val="000000" w:themeColor="text1"/>
          <w:sz w:val="24"/>
          <w:szCs w:val="24"/>
        </w:rPr>
      </w:pPr>
      <w:r w:rsidRPr="00FF1BCC">
        <w:rPr>
          <w:rFonts w:ascii="Arial" w:hAnsi="Arial" w:cs="Arial"/>
          <w:color w:val="000000" w:themeColor="text1"/>
          <w:sz w:val="24"/>
          <w:szCs w:val="24"/>
        </w:rPr>
        <w:t>Alongside this, personalised care is critical. There</w:t>
      </w:r>
      <w:r w:rsidR="00822251"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is an important need for new models of care,</w:t>
      </w:r>
      <w:r w:rsidR="00822251"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with treatment that is more joined up and better</w:t>
      </w:r>
      <w:r w:rsidR="00822251"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coordinated across the system. Such an approach</w:t>
      </w:r>
      <w:r w:rsidR="00822251"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makes greater use of opportunities for personalised,</w:t>
      </w:r>
      <w:r w:rsidR="00822251"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digital support and includes community initiatives</w:t>
      </w:r>
      <w:r w:rsidR="00822251"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around physical activity and pain support. They</w:t>
      </w:r>
      <w:r w:rsidR="00822251"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all present opportunities to provide people with</w:t>
      </w:r>
      <w:r w:rsidR="00822251"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 xml:space="preserve">osteoarthritis with </w:t>
      </w:r>
      <w:proofErr w:type="gramStart"/>
      <w:r w:rsidRPr="00FF1BCC">
        <w:rPr>
          <w:rFonts w:ascii="Arial" w:hAnsi="Arial" w:cs="Arial"/>
          <w:color w:val="000000" w:themeColor="text1"/>
          <w:sz w:val="24"/>
          <w:szCs w:val="24"/>
        </w:rPr>
        <w:t xml:space="preserve">personalised, </w:t>
      </w:r>
      <w:r w:rsidR="00822251"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inclusive</w:t>
      </w:r>
      <w:proofErr w:type="gramEnd"/>
      <w:r w:rsidRPr="00FF1BCC">
        <w:rPr>
          <w:rFonts w:ascii="Arial" w:hAnsi="Arial" w:cs="Arial"/>
          <w:color w:val="000000" w:themeColor="text1"/>
          <w:sz w:val="24"/>
          <w:szCs w:val="24"/>
        </w:rPr>
        <w:t>, holistic</w:t>
      </w:r>
      <w:r w:rsidR="00822251"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care, where they are in the driving seat.</w:t>
      </w:r>
      <w:r w:rsidR="00822251" w:rsidRPr="00FF1BCC">
        <w:rPr>
          <w:rFonts w:ascii="Arial" w:hAnsi="Arial" w:cs="Arial"/>
          <w:color w:val="000000" w:themeColor="text1"/>
          <w:sz w:val="24"/>
          <w:szCs w:val="24"/>
        </w:rPr>
        <w:t xml:space="preserve"> </w:t>
      </w:r>
    </w:p>
    <w:p w14:paraId="5AEF1180" w14:textId="77777777" w:rsidR="00CA1BAE" w:rsidRPr="00FF1BCC" w:rsidRDefault="00CA1BAE" w:rsidP="00CA1BAE">
      <w:pPr>
        <w:spacing w:before="0" w:line="240" w:lineRule="auto"/>
        <w:rPr>
          <w:rFonts w:ascii="Arial" w:hAnsi="Arial" w:cs="Arial"/>
          <w:color w:val="000000" w:themeColor="text1"/>
          <w:sz w:val="24"/>
          <w:szCs w:val="24"/>
        </w:rPr>
      </w:pPr>
    </w:p>
    <w:p w14:paraId="54AD844C" w14:textId="467AB82B" w:rsidR="00EF6749" w:rsidRPr="00FF1BCC" w:rsidRDefault="00EF6749" w:rsidP="00CA1BAE">
      <w:pPr>
        <w:spacing w:before="0" w:line="240" w:lineRule="auto"/>
        <w:rPr>
          <w:rFonts w:ascii="Arial" w:hAnsi="Arial" w:cs="Arial"/>
          <w:color w:val="000000" w:themeColor="text1"/>
          <w:sz w:val="24"/>
          <w:szCs w:val="24"/>
        </w:rPr>
      </w:pPr>
      <w:r w:rsidRPr="00FF1BCC">
        <w:rPr>
          <w:rFonts w:ascii="Arial" w:hAnsi="Arial" w:cs="Arial"/>
          <w:color w:val="000000" w:themeColor="text1"/>
          <w:sz w:val="24"/>
          <w:szCs w:val="24"/>
        </w:rPr>
        <w:t>We recognise it is easy to say we need personalised</w:t>
      </w:r>
      <w:r w:rsidR="00822251"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 xml:space="preserve">care, </w:t>
      </w:r>
      <w:proofErr w:type="gramStart"/>
      <w:r w:rsidRPr="00FF1BCC">
        <w:rPr>
          <w:rFonts w:ascii="Arial" w:hAnsi="Arial" w:cs="Arial"/>
          <w:color w:val="000000" w:themeColor="text1"/>
          <w:sz w:val="24"/>
          <w:szCs w:val="24"/>
        </w:rPr>
        <w:t>innovation</w:t>
      </w:r>
      <w:proofErr w:type="gramEnd"/>
      <w:r w:rsidRPr="00FF1BCC">
        <w:rPr>
          <w:rFonts w:ascii="Arial" w:hAnsi="Arial" w:cs="Arial"/>
          <w:color w:val="000000" w:themeColor="text1"/>
          <w:sz w:val="24"/>
          <w:szCs w:val="24"/>
        </w:rPr>
        <w:t xml:space="preserve"> and prevention, but it is difficult</w:t>
      </w:r>
      <w:r w:rsidR="00822251"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to do in practice. It requires us to look again at the</w:t>
      </w:r>
      <w:r w:rsidR="00822251"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systems, processes and support that are currently</w:t>
      </w:r>
      <w:r w:rsidR="00822251"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in place and how they work in practice, as well as at</w:t>
      </w:r>
      <w:r w:rsidR="00822251"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what new initiatives might be able to contribute. This</w:t>
      </w:r>
      <w:r w:rsidR="00822251"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report, and the recommendations in it, represent</w:t>
      </w:r>
      <w:r w:rsidR="00822251"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one step in that process and we will continue to</w:t>
      </w:r>
      <w:r w:rsidR="00822251"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work with decision-makers to ensure that we make</w:t>
      </w:r>
      <w:r w:rsidR="00822251"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change happen.</w:t>
      </w:r>
      <w:r w:rsidR="00822251" w:rsidRPr="00FF1BCC">
        <w:rPr>
          <w:rFonts w:ascii="Arial" w:hAnsi="Arial" w:cs="Arial"/>
          <w:color w:val="000000" w:themeColor="text1"/>
          <w:sz w:val="24"/>
          <w:szCs w:val="24"/>
        </w:rPr>
        <w:t xml:space="preserve"> </w:t>
      </w:r>
    </w:p>
    <w:p w14:paraId="5FE6C685" w14:textId="5FC4BD24" w:rsidR="264A4EDC" w:rsidRPr="00FF1BCC" w:rsidRDefault="00EF6749" w:rsidP="00CA1BAE">
      <w:pPr>
        <w:spacing w:before="0" w:line="240" w:lineRule="auto"/>
        <w:rPr>
          <w:rFonts w:ascii="Arial" w:hAnsi="Arial" w:cs="Arial"/>
          <w:color w:val="000000" w:themeColor="text1"/>
          <w:sz w:val="24"/>
          <w:szCs w:val="24"/>
        </w:rPr>
      </w:pPr>
      <w:r w:rsidRPr="00FF1BCC">
        <w:rPr>
          <w:rFonts w:ascii="Arial" w:hAnsi="Arial" w:cs="Arial"/>
          <w:color w:val="000000" w:themeColor="text1"/>
          <w:sz w:val="24"/>
          <w:szCs w:val="24"/>
        </w:rPr>
        <w:lastRenderedPageBreak/>
        <w:t>I would like to extend our sincere thanks to our</w:t>
      </w:r>
      <w:r w:rsidR="00822251"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roundtable attendees, whose expertise and personal</w:t>
      </w:r>
      <w:r w:rsidR="00822251"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experiences helped to shape the content of this</w:t>
      </w:r>
      <w:r w:rsidR="00822251"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report and its recommendations.</w:t>
      </w:r>
    </w:p>
    <w:p w14:paraId="1CEE728D" w14:textId="77777777" w:rsidR="00822251" w:rsidRPr="00FF1BCC" w:rsidRDefault="00822251" w:rsidP="00EF6749">
      <w:pPr>
        <w:rPr>
          <w:rFonts w:ascii="Arial" w:hAnsi="Arial" w:cs="Arial"/>
          <w:color w:val="000000" w:themeColor="text1"/>
        </w:rPr>
      </w:pPr>
    </w:p>
    <w:p w14:paraId="3058233E" w14:textId="77777777" w:rsidR="00AF2D9A" w:rsidRPr="00FF1BCC" w:rsidRDefault="00AF2D9A" w:rsidP="00B9405F">
      <w:pPr>
        <w:pStyle w:val="Heading2"/>
        <w:rPr>
          <w:rFonts w:cs="Arial"/>
          <w:color w:val="000000" w:themeColor="text1"/>
        </w:rPr>
      </w:pPr>
      <w:bookmarkStart w:id="4" w:name="_Toc90390145"/>
      <w:bookmarkStart w:id="5" w:name="_Toc90393110"/>
      <w:r w:rsidRPr="00FF1BCC">
        <w:rPr>
          <w:rFonts w:cs="Arial"/>
          <w:color w:val="000000" w:themeColor="text1"/>
        </w:rPr>
        <w:br w:type="page"/>
      </w:r>
    </w:p>
    <w:p w14:paraId="17C6805D" w14:textId="207129AA" w:rsidR="00CB545A" w:rsidRPr="00FF1BCC" w:rsidRDefault="00CB545A" w:rsidP="00B9405F">
      <w:pPr>
        <w:pStyle w:val="Heading2"/>
        <w:rPr>
          <w:rFonts w:cs="Arial"/>
          <w:color w:val="000000" w:themeColor="text1"/>
        </w:rPr>
      </w:pPr>
      <w:bookmarkStart w:id="6" w:name="_Toc91012884"/>
      <w:bookmarkStart w:id="7" w:name="_Toc91013012"/>
      <w:r w:rsidRPr="00FF1BCC">
        <w:rPr>
          <w:rFonts w:cs="Arial"/>
          <w:color w:val="000000" w:themeColor="text1"/>
        </w:rPr>
        <w:lastRenderedPageBreak/>
        <w:t>Introduction</w:t>
      </w:r>
      <w:bookmarkEnd w:id="4"/>
      <w:bookmarkEnd w:id="5"/>
      <w:bookmarkEnd w:id="6"/>
      <w:bookmarkEnd w:id="7"/>
    </w:p>
    <w:p w14:paraId="5705AC37" w14:textId="77777777" w:rsidR="00EC7247" w:rsidRPr="00FF1BCC" w:rsidRDefault="00EC7247" w:rsidP="00EC7247">
      <w:pPr>
        <w:rPr>
          <w:rFonts w:ascii="Arial" w:hAnsi="Arial" w:cs="Arial"/>
          <w:color w:val="000000" w:themeColor="text1"/>
        </w:rPr>
      </w:pPr>
    </w:p>
    <w:p w14:paraId="16F854C4" w14:textId="7956E061" w:rsidR="00CB545A" w:rsidRPr="00FF1BCC" w:rsidRDefault="00363248" w:rsidP="00B9405F">
      <w:pPr>
        <w:spacing w:before="0" w:line="240" w:lineRule="auto"/>
        <w:rPr>
          <w:rFonts w:ascii="Arial" w:hAnsi="Arial" w:cs="Arial"/>
          <w:color w:val="000000" w:themeColor="text1"/>
          <w:sz w:val="24"/>
          <w:szCs w:val="24"/>
        </w:rPr>
      </w:pPr>
      <w:r w:rsidRPr="00FF1BCC">
        <w:rPr>
          <w:rFonts w:ascii="Arial" w:hAnsi="Arial" w:cs="Arial"/>
          <w:b/>
          <w:bCs/>
          <w:color w:val="000000" w:themeColor="text1"/>
          <w:sz w:val="24"/>
          <w:szCs w:val="24"/>
        </w:rPr>
        <w:t>About this report</w:t>
      </w:r>
      <w:r w:rsidR="00EC7247" w:rsidRPr="00FF1BCC">
        <w:rPr>
          <w:rFonts w:ascii="Arial" w:hAnsi="Arial" w:cs="Arial"/>
          <w:b/>
          <w:bCs/>
          <w:color w:val="000000" w:themeColor="text1"/>
          <w:sz w:val="24"/>
          <w:szCs w:val="24"/>
        </w:rPr>
        <w:t xml:space="preserve">: </w:t>
      </w:r>
      <w:r w:rsidR="009A2E96" w:rsidRPr="00FF1BCC">
        <w:rPr>
          <w:rFonts w:ascii="Arial" w:hAnsi="Arial" w:cs="Arial"/>
          <w:color w:val="000000" w:themeColor="text1"/>
          <w:sz w:val="24"/>
          <w:szCs w:val="24"/>
        </w:rPr>
        <w:t>This report draws on the</w:t>
      </w:r>
      <w:r w:rsidRPr="00FF1BCC">
        <w:rPr>
          <w:rFonts w:ascii="Arial" w:hAnsi="Arial" w:cs="Arial"/>
          <w:color w:val="000000" w:themeColor="text1"/>
          <w:sz w:val="24"/>
          <w:szCs w:val="24"/>
        </w:rPr>
        <w:t xml:space="preserve"> </w:t>
      </w:r>
      <w:r w:rsidR="009A2E96" w:rsidRPr="00FF1BCC">
        <w:rPr>
          <w:rFonts w:ascii="Arial" w:hAnsi="Arial" w:cs="Arial"/>
          <w:color w:val="000000" w:themeColor="text1"/>
          <w:sz w:val="24"/>
          <w:szCs w:val="24"/>
        </w:rPr>
        <w:t>findings of a survey of</w:t>
      </w:r>
      <w:r w:rsidRPr="00FF1BCC">
        <w:rPr>
          <w:rFonts w:ascii="Arial" w:hAnsi="Arial" w:cs="Arial"/>
          <w:color w:val="000000" w:themeColor="text1"/>
          <w:sz w:val="24"/>
          <w:szCs w:val="24"/>
        </w:rPr>
        <w:t xml:space="preserve"> </w:t>
      </w:r>
      <w:r w:rsidR="009A2E96" w:rsidRPr="00FF1BCC">
        <w:rPr>
          <w:rFonts w:ascii="Arial" w:hAnsi="Arial" w:cs="Arial"/>
          <w:color w:val="000000" w:themeColor="text1"/>
          <w:sz w:val="24"/>
          <w:szCs w:val="24"/>
        </w:rPr>
        <w:t>people with osteoarthritis</w:t>
      </w:r>
      <w:r w:rsidRPr="00FF1BCC">
        <w:rPr>
          <w:rFonts w:ascii="Arial" w:hAnsi="Arial" w:cs="Arial"/>
          <w:color w:val="000000" w:themeColor="text1"/>
          <w:sz w:val="24"/>
          <w:szCs w:val="24"/>
        </w:rPr>
        <w:t xml:space="preserve"> </w:t>
      </w:r>
      <w:r w:rsidR="009A2E96" w:rsidRPr="00FF1BCC">
        <w:rPr>
          <w:rFonts w:ascii="Arial" w:hAnsi="Arial" w:cs="Arial"/>
          <w:color w:val="000000" w:themeColor="text1"/>
          <w:sz w:val="24"/>
          <w:szCs w:val="24"/>
        </w:rPr>
        <w:t>co</w:t>
      </w:r>
      <w:r w:rsidR="00C94716" w:rsidRPr="00FF1BCC">
        <w:rPr>
          <w:rFonts w:ascii="Arial" w:hAnsi="Arial" w:cs="Arial"/>
          <w:color w:val="000000" w:themeColor="text1"/>
          <w:sz w:val="24"/>
          <w:szCs w:val="24"/>
        </w:rPr>
        <w:t>m</w:t>
      </w:r>
      <w:r w:rsidR="009A2E96" w:rsidRPr="00FF1BCC">
        <w:rPr>
          <w:rFonts w:ascii="Arial" w:hAnsi="Arial" w:cs="Arial"/>
          <w:color w:val="000000" w:themeColor="text1"/>
          <w:sz w:val="24"/>
          <w:szCs w:val="24"/>
        </w:rPr>
        <w:t>missioned and funded</w:t>
      </w:r>
      <w:r w:rsidRPr="00FF1BCC">
        <w:rPr>
          <w:rFonts w:ascii="Arial" w:hAnsi="Arial" w:cs="Arial"/>
          <w:color w:val="000000" w:themeColor="text1"/>
          <w:sz w:val="24"/>
          <w:szCs w:val="24"/>
        </w:rPr>
        <w:t xml:space="preserve"> </w:t>
      </w:r>
      <w:r w:rsidR="009A2E96" w:rsidRPr="00FF1BCC">
        <w:rPr>
          <w:rFonts w:ascii="Arial" w:hAnsi="Arial" w:cs="Arial"/>
          <w:color w:val="000000" w:themeColor="text1"/>
          <w:sz w:val="24"/>
          <w:szCs w:val="24"/>
        </w:rPr>
        <w:t>by Pfizer in late 2020. Data</w:t>
      </w:r>
      <w:r w:rsidRPr="00FF1BCC">
        <w:rPr>
          <w:rFonts w:ascii="Arial" w:hAnsi="Arial" w:cs="Arial"/>
          <w:color w:val="000000" w:themeColor="text1"/>
          <w:sz w:val="24"/>
          <w:szCs w:val="24"/>
        </w:rPr>
        <w:t xml:space="preserve"> </w:t>
      </w:r>
      <w:r w:rsidR="009A2E96" w:rsidRPr="00FF1BCC">
        <w:rPr>
          <w:rFonts w:ascii="Arial" w:hAnsi="Arial" w:cs="Arial"/>
          <w:color w:val="000000" w:themeColor="text1"/>
          <w:sz w:val="24"/>
          <w:szCs w:val="24"/>
        </w:rPr>
        <w:t>used for the analysis in this</w:t>
      </w:r>
      <w:r w:rsidRPr="00FF1BCC">
        <w:rPr>
          <w:rFonts w:ascii="Arial" w:hAnsi="Arial" w:cs="Arial"/>
          <w:color w:val="000000" w:themeColor="text1"/>
          <w:sz w:val="24"/>
          <w:szCs w:val="24"/>
        </w:rPr>
        <w:t xml:space="preserve"> </w:t>
      </w:r>
      <w:r w:rsidR="009A2E96" w:rsidRPr="00FF1BCC">
        <w:rPr>
          <w:rFonts w:ascii="Arial" w:hAnsi="Arial" w:cs="Arial"/>
          <w:color w:val="000000" w:themeColor="text1"/>
          <w:sz w:val="24"/>
          <w:szCs w:val="24"/>
        </w:rPr>
        <w:t>publication and financial</w:t>
      </w:r>
      <w:r w:rsidRPr="00FF1BCC">
        <w:rPr>
          <w:rFonts w:ascii="Arial" w:hAnsi="Arial" w:cs="Arial"/>
          <w:color w:val="000000" w:themeColor="text1"/>
          <w:sz w:val="24"/>
          <w:szCs w:val="24"/>
        </w:rPr>
        <w:t xml:space="preserve"> </w:t>
      </w:r>
      <w:r w:rsidR="009A2E96" w:rsidRPr="00FF1BCC">
        <w:rPr>
          <w:rFonts w:ascii="Arial" w:hAnsi="Arial" w:cs="Arial"/>
          <w:color w:val="000000" w:themeColor="text1"/>
          <w:sz w:val="24"/>
          <w:szCs w:val="24"/>
        </w:rPr>
        <w:t>support for this publication</w:t>
      </w:r>
      <w:r w:rsidRPr="00FF1BCC">
        <w:rPr>
          <w:rFonts w:ascii="Arial" w:hAnsi="Arial" w:cs="Arial"/>
          <w:color w:val="000000" w:themeColor="text1"/>
          <w:sz w:val="24"/>
          <w:szCs w:val="24"/>
        </w:rPr>
        <w:t xml:space="preserve"> </w:t>
      </w:r>
      <w:r w:rsidR="009A2E96" w:rsidRPr="00FF1BCC">
        <w:rPr>
          <w:rFonts w:ascii="Arial" w:hAnsi="Arial" w:cs="Arial"/>
          <w:color w:val="000000" w:themeColor="text1"/>
          <w:sz w:val="24"/>
          <w:szCs w:val="24"/>
        </w:rPr>
        <w:t>were provided as a donation</w:t>
      </w:r>
      <w:r w:rsidRPr="00FF1BCC">
        <w:rPr>
          <w:rFonts w:ascii="Arial" w:hAnsi="Arial" w:cs="Arial"/>
          <w:color w:val="000000" w:themeColor="text1"/>
          <w:sz w:val="24"/>
          <w:szCs w:val="24"/>
        </w:rPr>
        <w:t xml:space="preserve"> </w:t>
      </w:r>
      <w:r w:rsidR="009A2E96" w:rsidRPr="00FF1BCC">
        <w:rPr>
          <w:rFonts w:ascii="Arial" w:hAnsi="Arial" w:cs="Arial"/>
          <w:color w:val="000000" w:themeColor="text1"/>
          <w:sz w:val="24"/>
          <w:szCs w:val="24"/>
        </w:rPr>
        <w:t>from Pfizer Limited. This</w:t>
      </w:r>
      <w:r w:rsidRPr="00FF1BCC">
        <w:rPr>
          <w:rFonts w:ascii="Arial" w:hAnsi="Arial" w:cs="Arial"/>
          <w:color w:val="000000" w:themeColor="text1"/>
          <w:sz w:val="24"/>
          <w:szCs w:val="24"/>
        </w:rPr>
        <w:t xml:space="preserve"> </w:t>
      </w:r>
      <w:r w:rsidR="009A2E96" w:rsidRPr="00FF1BCC">
        <w:rPr>
          <w:rFonts w:ascii="Arial" w:hAnsi="Arial" w:cs="Arial"/>
          <w:color w:val="000000" w:themeColor="text1"/>
          <w:sz w:val="24"/>
          <w:szCs w:val="24"/>
        </w:rPr>
        <w:t>report, firstly, seeks to present</w:t>
      </w:r>
      <w:r w:rsidRPr="00FF1BCC">
        <w:rPr>
          <w:rFonts w:ascii="Arial" w:hAnsi="Arial" w:cs="Arial"/>
          <w:color w:val="000000" w:themeColor="text1"/>
          <w:sz w:val="24"/>
          <w:szCs w:val="24"/>
        </w:rPr>
        <w:t xml:space="preserve"> </w:t>
      </w:r>
      <w:r w:rsidR="009A2E96" w:rsidRPr="00FF1BCC">
        <w:rPr>
          <w:rFonts w:ascii="Arial" w:hAnsi="Arial" w:cs="Arial"/>
          <w:color w:val="000000" w:themeColor="text1"/>
          <w:sz w:val="24"/>
          <w:szCs w:val="24"/>
        </w:rPr>
        <w:t>the key findings of people’s</w:t>
      </w:r>
      <w:r w:rsidRPr="00FF1BCC">
        <w:rPr>
          <w:rFonts w:ascii="Arial" w:hAnsi="Arial" w:cs="Arial"/>
          <w:color w:val="000000" w:themeColor="text1"/>
          <w:sz w:val="24"/>
          <w:szCs w:val="24"/>
        </w:rPr>
        <w:t xml:space="preserve"> </w:t>
      </w:r>
      <w:r w:rsidR="009A2E96" w:rsidRPr="00FF1BCC">
        <w:rPr>
          <w:rFonts w:ascii="Arial" w:hAnsi="Arial" w:cs="Arial"/>
          <w:color w:val="000000" w:themeColor="text1"/>
          <w:sz w:val="24"/>
          <w:szCs w:val="24"/>
        </w:rPr>
        <w:t>experiences – both in terms</w:t>
      </w:r>
      <w:r w:rsidRPr="00FF1BCC">
        <w:rPr>
          <w:rFonts w:ascii="Arial" w:hAnsi="Arial" w:cs="Arial"/>
          <w:color w:val="000000" w:themeColor="text1"/>
          <w:sz w:val="24"/>
          <w:szCs w:val="24"/>
        </w:rPr>
        <w:t xml:space="preserve"> </w:t>
      </w:r>
      <w:r w:rsidR="009A2E96" w:rsidRPr="00FF1BCC">
        <w:rPr>
          <w:rFonts w:ascii="Arial" w:hAnsi="Arial" w:cs="Arial"/>
          <w:color w:val="000000" w:themeColor="text1"/>
          <w:sz w:val="24"/>
          <w:szCs w:val="24"/>
        </w:rPr>
        <w:t>of the substantial impact</w:t>
      </w:r>
      <w:r w:rsidRPr="00FF1BCC">
        <w:rPr>
          <w:rFonts w:ascii="Arial" w:hAnsi="Arial" w:cs="Arial"/>
          <w:color w:val="000000" w:themeColor="text1"/>
          <w:sz w:val="24"/>
          <w:szCs w:val="24"/>
        </w:rPr>
        <w:t xml:space="preserve"> </w:t>
      </w:r>
      <w:r w:rsidR="009A2E96" w:rsidRPr="00FF1BCC">
        <w:rPr>
          <w:rFonts w:ascii="Arial" w:hAnsi="Arial" w:cs="Arial"/>
          <w:color w:val="000000" w:themeColor="text1"/>
          <w:sz w:val="24"/>
          <w:szCs w:val="24"/>
        </w:rPr>
        <w:t>osteoarthritis has on their</w:t>
      </w:r>
      <w:r w:rsidRPr="00FF1BCC">
        <w:rPr>
          <w:rFonts w:ascii="Arial" w:hAnsi="Arial" w:cs="Arial"/>
          <w:color w:val="000000" w:themeColor="text1"/>
          <w:sz w:val="24"/>
          <w:szCs w:val="24"/>
        </w:rPr>
        <w:t xml:space="preserve"> l</w:t>
      </w:r>
      <w:r w:rsidR="009A2E96" w:rsidRPr="00FF1BCC">
        <w:rPr>
          <w:rFonts w:ascii="Arial" w:hAnsi="Arial" w:cs="Arial"/>
          <w:color w:val="000000" w:themeColor="text1"/>
          <w:sz w:val="24"/>
          <w:szCs w:val="24"/>
        </w:rPr>
        <w:t>ives and their experiences of</w:t>
      </w:r>
      <w:r w:rsidRPr="00FF1BCC">
        <w:rPr>
          <w:rFonts w:ascii="Arial" w:hAnsi="Arial" w:cs="Arial"/>
          <w:color w:val="000000" w:themeColor="text1"/>
          <w:sz w:val="24"/>
          <w:szCs w:val="24"/>
        </w:rPr>
        <w:t xml:space="preserve"> </w:t>
      </w:r>
      <w:r w:rsidR="009A2E96" w:rsidRPr="00FF1BCC">
        <w:rPr>
          <w:rFonts w:ascii="Arial" w:hAnsi="Arial" w:cs="Arial"/>
          <w:color w:val="000000" w:themeColor="text1"/>
          <w:sz w:val="24"/>
          <w:szCs w:val="24"/>
        </w:rPr>
        <w:t xml:space="preserve">care, </w:t>
      </w:r>
      <w:proofErr w:type="gramStart"/>
      <w:r w:rsidR="009A2E96" w:rsidRPr="00FF1BCC">
        <w:rPr>
          <w:rFonts w:ascii="Arial" w:hAnsi="Arial" w:cs="Arial"/>
          <w:color w:val="000000" w:themeColor="text1"/>
          <w:sz w:val="24"/>
          <w:szCs w:val="24"/>
        </w:rPr>
        <w:t>treatment</w:t>
      </w:r>
      <w:proofErr w:type="gramEnd"/>
      <w:r w:rsidR="009A2E96" w:rsidRPr="00FF1BCC">
        <w:rPr>
          <w:rFonts w:ascii="Arial" w:hAnsi="Arial" w:cs="Arial"/>
          <w:color w:val="000000" w:themeColor="text1"/>
          <w:sz w:val="24"/>
          <w:szCs w:val="24"/>
        </w:rPr>
        <w:t xml:space="preserve"> and support.</w:t>
      </w:r>
      <w:r w:rsidRPr="00FF1BCC">
        <w:rPr>
          <w:rFonts w:ascii="Arial" w:hAnsi="Arial" w:cs="Arial"/>
          <w:color w:val="000000" w:themeColor="text1"/>
          <w:sz w:val="24"/>
          <w:szCs w:val="24"/>
        </w:rPr>
        <w:t xml:space="preserve"> </w:t>
      </w:r>
      <w:r w:rsidR="009A2E96" w:rsidRPr="00FF1BCC">
        <w:rPr>
          <w:rFonts w:ascii="Arial" w:hAnsi="Arial" w:cs="Arial"/>
          <w:color w:val="000000" w:themeColor="text1"/>
          <w:sz w:val="24"/>
          <w:szCs w:val="24"/>
        </w:rPr>
        <w:t>The report then explores</w:t>
      </w:r>
      <w:r w:rsidRPr="00FF1BCC">
        <w:rPr>
          <w:rFonts w:ascii="Arial" w:hAnsi="Arial" w:cs="Arial"/>
          <w:color w:val="000000" w:themeColor="text1"/>
          <w:sz w:val="24"/>
          <w:szCs w:val="24"/>
        </w:rPr>
        <w:t xml:space="preserve"> </w:t>
      </w:r>
      <w:r w:rsidR="009A2E96" w:rsidRPr="00FF1BCC">
        <w:rPr>
          <w:rFonts w:ascii="Arial" w:hAnsi="Arial" w:cs="Arial"/>
          <w:color w:val="000000" w:themeColor="text1"/>
          <w:sz w:val="24"/>
          <w:szCs w:val="24"/>
        </w:rPr>
        <w:t>the key topics discussed at</w:t>
      </w:r>
      <w:r w:rsidRPr="00FF1BCC">
        <w:rPr>
          <w:rFonts w:ascii="Arial" w:hAnsi="Arial" w:cs="Arial"/>
          <w:color w:val="000000" w:themeColor="text1"/>
          <w:sz w:val="24"/>
          <w:szCs w:val="24"/>
        </w:rPr>
        <w:t xml:space="preserve"> </w:t>
      </w:r>
      <w:r w:rsidR="009A2E96" w:rsidRPr="00FF1BCC">
        <w:rPr>
          <w:rFonts w:ascii="Arial" w:hAnsi="Arial" w:cs="Arial"/>
          <w:color w:val="000000" w:themeColor="text1"/>
          <w:sz w:val="24"/>
          <w:szCs w:val="24"/>
        </w:rPr>
        <w:t>a high-level Versus Arthritis</w:t>
      </w:r>
      <w:r w:rsidRPr="00FF1BCC">
        <w:rPr>
          <w:rFonts w:ascii="Arial" w:hAnsi="Arial" w:cs="Arial"/>
          <w:color w:val="000000" w:themeColor="text1"/>
          <w:sz w:val="24"/>
          <w:szCs w:val="24"/>
        </w:rPr>
        <w:t xml:space="preserve"> </w:t>
      </w:r>
      <w:r w:rsidR="009A2E96" w:rsidRPr="00FF1BCC">
        <w:rPr>
          <w:rFonts w:ascii="Arial" w:hAnsi="Arial" w:cs="Arial"/>
          <w:color w:val="000000" w:themeColor="text1"/>
          <w:sz w:val="24"/>
          <w:szCs w:val="24"/>
        </w:rPr>
        <w:t>roundtable on osteoarthritis</w:t>
      </w:r>
      <w:r w:rsidRPr="00FF1BCC">
        <w:rPr>
          <w:rFonts w:ascii="Arial" w:hAnsi="Arial" w:cs="Arial"/>
          <w:color w:val="000000" w:themeColor="text1"/>
          <w:sz w:val="24"/>
          <w:szCs w:val="24"/>
        </w:rPr>
        <w:t xml:space="preserve"> </w:t>
      </w:r>
      <w:r w:rsidR="009A2E96" w:rsidRPr="00FF1BCC">
        <w:rPr>
          <w:rFonts w:ascii="Arial" w:hAnsi="Arial" w:cs="Arial"/>
          <w:color w:val="000000" w:themeColor="text1"/>
          <w:sz w:val="24"/>
          <w:szCs w:val="24"/>
        </w:rPr>
        <w:t>held in September 2021.</w:t>
      </w:r>
      <w:r w:rsidRPr="00FF1BCC">
        <w:rPr>
          <w:rFonts w:ascii="Arial" w:hAnsi="Arial" w:cs="Arial"/>
          <w:color w:val="000000" w:themeColor="text1"/>
          <w:sz w:val="24"/>
          <w:szCs w:val="24"/>
        </w:rPr>
        <w:t xml:space="preserve"> </w:t>
      </w:r>
      <w:r w:rsidR="009A2E96" w:rsidRPr="00FF1BCC">
        <w:rPr>
          <w:rFonts w:ascii="Arial" w:hAnsi="Arial" w:cs="Arial"/>
          <w:color w:val="000000" w:themeColor="text1"/>
          <w:sz w:val="24"/>
          <w:szCs w:val="24"/>
        </w:rPr>
        <w:t>This event explored the</w:t>
      </w:r>
      <w:r w:rsidRPr="00FF1BCC">
        <w:rPr>
          <w:rFonts w:ascii="Arial" w:hAnsi="Arial" w:cs="Arial"/>
          <w:color w:val="000000" w:themeColor="text1"/>
          <w:sz w:val="24"/>
          <w:szCs w:val="24"/>
        </w:rPr>
        <w:t xml:space="preserve"> </w:t>
      </w:r>
      <w:r w:rsidR="009A2E96" w:rsidRPr="00FF1BCC">
        <w:rPr>
          <w:rFonts w:ascii="Arial" w:hAnsi="Arial" w:cs="Arial"/>
          <w:color w:val="000000" w:themeColor="text1"/>
          <w:sz w:val="24"/>
          <w:szCs w:val="24"/>
        </w:rPr>
        <w:t>survey results and how</w:t>
      </w:r>
      <w:r w:rsidRPr="00FF1BCC">
        <w:rPr>
          <w:rFonts w:ascii="Arial" w:hAnsi="Arial" w:cs="Arial"/>
          <w:color w:val="000000" w:themeColor="text1"/>
          <w:sz w:val="24"/>
          <w:szCs w:val="24"/>
        </w:rPr>
        <w:t xml:space="preserve"> </w:t>
      </w:r>
      <w:r w:rsidR="009A2E96" w:rsidRPr="00FF1BCC">
        <w:rPr>
          <w:rFonts w:ascii="Arial" w:hAnsi="Arial" w:cs="Arial"/>
          <w:color w:val="000000" w:themeColor="text1"/>
          <w:sz w:val="24"/>
          <w:szCs w:val="24"/>
        </w:rPr>
        <w:t>health and care systems</w:t>
      </w:r>
      <w:r w:rsidRPr="00FF1BCC">
        <w:rPr>
          <w:rFonts w:ascii="Arial" w:hAnsi="Arial" w:cs="Arial"/>
          <w:color w:val="000000" w:themeColor="text1"/>
          <w:sz w:val="24"/>
          <w:szCs w:val="24"/>
        </w:rPr>
        <w:t xml:space="preserve"> </w:t>
      </w:r>
      <w:r w:rsidR="009A2E96" w:rsidRPr="00FF1BCC">
        <w:rPr>
          <w:rFonts w:ascii="Arial" w:hAnsi="Arial" w:cs="Arial"/>
          <w:color w:val="000000" w:themeColor="text1"/>
          <w:sz w:val="24"/>
          <w:szCs w:val="24"/>
        </w:rPr>
        <w:t>can deliver improved,</w:t>
      </w:r>
      <w:r w:rsidRPr="00FF1BCC">
        <w:rPr>
          <w:rFonts w:ascii="Arial" w:hAnsi="Arial" w:cs="Arial"/>
          <w:color w:val="000000" w:themeColor="text1"/>
          <w:sz w:val="24"/>
          <w:szCs w:val="24"/>
        </w:rPr>
        <w:t xml:space="preserve"> </w:t>
      </w:r>
      <w:r w:rsidR="009A2E96" w:rsidRPr="00FF1BCC">
        <w:rPr>
          <w:rFonts w:ascii="Arial" w:hAnsi="Arial" w:cs="Arial"/>
          <w:color w:val="000000" w:themeColor="text1"/>
          <w:sz w:val="24"/>
          <w:szCs w:val="24"/>
        </w:rPr>
        <w:t>personalised care for people</w:t>
      </w:r>
      <w:r w:rsidRPr="00FF1BCC">
        <w:rPr>
          <w:rFonts w:ascii="Arial" w:hAnsi="Arial" w:cs="Arial"/>
          <w:color w:val="000000" w:themeColor="text1"/>
          <w:sz w:val="24"/>
          <w:szCs w:val="24"/>
        </w:rPr>
        <w:t xml:space="preserve"> </w:t>
      </w:r>
      <w:r w:rsidR="009A2E96" w:rsidRPr="00FF1BCC">
        <w:rPr>
          <w:rFonts w:ascii="Arial" w:hAnsi="Arial" w:cs="Arial"/>
          <w:color w:val="000000" w:themeColor="text1"/>
          <w:sz w:val="24"/>
          <w:szCs w:val="24"/>
        </w:rPr>
        <w:t>living with osteoarthritis. It</w:t>
      </w:r>
      <w:r w:rsidRPr="00FF1BCC">
        <w:rPr>
          <w:rFonts w:ascii="Arial" w:hAnsi="Arial" w:cs="Arial"/>
          <w:color w:val="000000" w:themeColor="text1"/>
          <w:sz w:val="24"/>
          <w:szCs w:val="24"/>
        </w:rPr>
        <w:t xml:space="preserve"> </w:t>
      </w:r>
      <w:r w:rsidR="009A2E96" w:rsidRPr="00FF1BCC">
        <w:rPr>
          <w:rFonts w:ascii="Arial" w:hAnsi="Arial" w:cs="Arial"/>
          <w:color w:val="000000" w:themeColor="text1"/>
          <w:sz w:val="24"/>
          <w:szCs w:val="24"/>
        </w:rPr>
        <w:t>also discussed the research</w:t>
      </w:r>
      <w:r w:rsidRPr="00FF1BCC">
        <w:rPr>
          <w:rFonts w:ascii="Arial" w:hAnsi="Arial" w:cs="Arial"/>
          <w:color w:val="000000" w:themeColor="text1"/>
          <w:sz w:val="24"/>
          <w:szCs w:val="24"/>
        </w:rPr>
        <w:t xml:space="preserve"> </w:t>
      </w:r>
      <w:r w:rsidR="009A2E96" w:rsidRPr="00FF1BCC">
        <w:rPr>
          <w:rFonts w:ascii="Arial" w:hAnsi="Arial" w:cs="Arial"/>
          <w:color w:val="000000" w:themeColor="text1"/>
          <w:sz w:val="24"/>
          <w:szCs w:val="24"/>
        </w:rPr>
        <w:t>agenda, the need to</w:t>
      </w:r>
      <w:r w:rsidRPr="00FF1BCC">
        <w:rPr>
          <w:rFonts w:ascii="Arial" w:hAnsi="Arial" w:cs="Arial"/>
          <w:color w:val="000000" w:themeColor="text1"/>
          <w:sz w:val="24"/>
          <w:szCs w:val="24"/>
        </w:rPr>
        <w:t xml:space="preserve"> </w:t>
      </w:r>
      <w:r w:rsidR="009A2E96" w:rsidRPr="00FF1BCC">
        <w:rPr>
          <w:rFonts w:ascii="Arial" w:hAnsi="Arial" w:cs="Arial"/>
          <w:color w:val="000000" w:themeColor="text1"/>
          <w:sz w:val="24"/>
          <w:szCs w:val="24"/>
        </w:rPr>
        <w:t>stimulate innovation and the</w:t>
      </w:r>
      <w:r w:rsidRPr="00FF1BCC">
        <w:rPr>
          <w:rFonts w:ascii="Arial" w:hAnsi="Arial" w:cs="Arial"/>
          <w:color w:val="000000" w:themeColor="text1"/>
          <w:sz w:val="24"/>
          <w:szCs w:val="24"/>
        </w:rPr>
        <w:t xml:space="preserve"> </w:t>
      </w:r>
      <w:r w:rsidR="009A2E96" w:rsidRPr="00FF1BCC">
        <w:rPr>
          <w:rFonts w:ascii="Arial" w:hAnsi="Arial" w:cs="Arial"/>
          <w:color w:val="000000" w:themeColor="text1"/>
          <w:sz w:val="24"/>
          <w:szCs w:val="24"/>
        </w:rPr>
        <w:t>importance of public health.</w:t>
      </w:r>
      <w:r w:rsidRPr="00FF1BCC">
        <w:rPr>
          <w:rFonts w:ascii="Arial" w:hAnsi="Arial" w:cs="Arial"/>
          <w:color w:val="000000" w:themeColor="text1"/>
          <w:sz w:val="24"/>
          <w:szCs w:val="24"/>
        </w:rPr>
        <w:t xml:space="preserve"> </w:t>
      </w:r>
    </w:p>
    <w:p w14:paraId="45CC59DA" w14:textId="1971E5D1" w:rsidR="000F7624" w:rsidRPr="00FF1BCC" w:rsidRDefault="000F7624" w:rsidP="00B4010F">
      <w:pPr>
        <w:pStyle w:val="Heading3"/>
        <w:rPr>
          <w:rFonts w:cs="Arial"/>
          <w:color w:val="000000" w:themeColor="text1"/>
        </w:rPr>
      </w:pPr>
      <w:r w:rsidRPr="00FF1BCC">
        <w:rPr>
          <w:rFonts w:cs="Arial"/>
          <w:color w:val="000000" w:themeColor="text1"/>
        </w:rPr>
        <w:t>We can do more to enable people with osteoarthritis to live well with their condition.</w:t>
      </w:r>
    </w:p>
    <w:p w14:paraId="3A7422C3" w14:textId="3E8D2E0E" w:rsidR="00C129DD" w:rsidRDefault="00C129DD" w:rsidP="00B9405F">
      <w:pPr>
        <w:spacing w:before="0" w:line="240" w:lineRule="auto"/>
        <w:rPr>
          <w:rFonts w:ascii="Arial" w:hAnsi="Arial" w:cs="Arial"/>
          <w:color w:val="000000" w:themeColor="text1"/>
          <w:sz w:val="24"/>
          <w:szCs w:val="24"/>
        </w:rPr>
      </w:pPr>
      <w:r w:rsidRPr="00FF1BCC">
        <w:rPr>
          <w:rFonts w:ascii="Arial" w:hAnsi="Arial" w:cs="Arial"/>
          <w:color w:val="000000" w:themeColor="text1"/>
          <w:sz w:val="24"/>
          <w:szCs w:val="24"/>
        </w:rPr>
        <w:t xml:space="preserve">Every person’s experience of osteoarthritis is different, from the joints affected to the severity and impact of their condition, and the circumstances in which they are trying to manage their osteoarthritis alongside the competing priorities </w:t>
      </w:r>
      <w:proofErr w:type="gramStart"/>
      <w:r w:rsidRPr="00FF1BCC">
        <w:rPr>
          <w:rFonts w:ascii="Arial" w:hAnsi="Arial" w:cs="Arial"/>
          <w:color w:val="000000" w:themeColor="text1"/>
          <w:sz w:val="24"/>
          <w:szCs w:val="24"/>
        </w:rPr>
        <w:t>in  their</w:t>
      </w:r>
      <w:proofErr w:type="gramEnd"/>
      <w:r w:rsidRPr="00FF1BCC">
        <w:rPr>
          <w:rFonts w:ascii="Arial" w:hAnsi="Arial" w:cs="Arial"/>
          <w:color w:val="000000" w:themeColor="text1"/>
          <w:sz w:val="24"/>
          <w:szCs w:val="24"/>
        </w:rPr>
        <w:t xml:space="preserve"> lives. For many people, osteoarthritis can quickly expand beyond being a discrete medical issue to it encroaching on almost every aspect of their lives. </w:t>
      </w:r>
    </w:p>
    <w:p w14:paraId="492CA567" w14:textId="77777777" w:rsidR="006B1AC1" w:rsidRPr="00FF1BCC" w:rsidRDefault="006B1AC1" w:rsidP="00B9405F">
      <w:pPr>
        <w:spacing w:before="0" w:line="240" w:lineRule="auto"/>
        <w:rPr>
          <w:rFonts w:ascii="Arial" w:hAnsi="Arial" w:cs="Arial"/>
          <w:color w:val="000000" w:themeColor="text1"/>
          <w:sz w:val="24"/>
          <w:szCs w:val="24"/>
        </w:rPr>
      </w:pPr>
    </w:p>
    <w:p w14:paraId="790FAA8D" w14:textId="4FAD16EF" w:rsidR="00C129DD" w:rsidRDefault="00C129DD" w:rsidP="00B9405F">
      <w:pPr>
        <w:spacing w:before="0" w:line="240" w:lineRule="auto"/>
        <w:rPr>
          <w:rFonts w:ascii="Arial" w:hAnsi="Arial" w:cs="Arial"/>
          <w:color w:val="000000" w:themeColor="text1"/>
          <w:sz w:val="24"/>
          <w:szCs w:val="24"/>
        </w:rPr>
      </w:pPr>
      <w:r w:rsidRPr="00FF1BCC">
        <w:rPr>
          <w:rFonts w:ascii="Arial" w:hAnsi="Arial" w:cs="Arial"/>
          <w:color w:val="000000" w:themeColor="text1"/>
          <w:sz w:val="24"/>
          <w:szCs w:val="24"/>
        </w:rPr>
        <w:t xml:space="preserve">It can affect their relationships, their sleep and even their work. This means that a holistic, </w:t>
      </w:r>
      <w:proofErr w:type="gramStart"/>
      <w:r w:rsidRPr="00FF1BCC">
        <w:rPr>
          <w:rFonts w:ascii="Arial" w:hAnsi="Arial" w:cs="Arial"/>
          <w:color w:val="000000" w:themeColor="text1"/>
          <w:sz w:val="24"/>
          <w:szCs w:val="24"/>
        </w:rPr>
        <w:t>person</w:t>
      </w:r>
      <w:r w:rsidR="0072342C">
        <w:rPr>
          <w:rFonts w:ascii="Arial" w:hAnsi="Arial" w:cs="Arial"/>
          <w:color w:val="000000" w:themeColor="text1"/>
          <w:sz w:val="24"/>
          <w:szCs w:val="24"/>
        </w:rPr>
        <w:t xml:space="preserve"> </w:t>
      </w:r>
      <w:r w:rsidRPr="00FF1BCC">
        <w:rPr>
          <w:rFonts w:ascii="Arial" w:hAnsi="Arial" w:cs="Arial"/>
          <w:color w:val="000000" w:themeColor="text1"/>
          <w:sz w:val="24"/>
          <w:szCs w:val="24"/>
        </w:rPr>
        <w:t>centred</w:t>
      </w:r>
      <w:proofErr w:type="gramEnd"/>
      <w:r w:rsidRPr="00FF1BCC">
        <w:rPr>
          <w:rFonts w:ascii="Arial" w:hAnsi="Arial" w:cs="Arial"/>
          <w:color w:val="000000" w:themeColor="text1"/>
          <w:sz w:val="24"/>
          <w:szCs w:val="24"/>
        </w:rPr>
        <w:t xml:space="preserve"> approach is key to ensuring that people with osteoarthritis feel empowered and supported to manage their condition and the impact it has on their lives in ways that work best for them. It also clearly needs to be reflected in the care, treatment and support offered to people with osteoarthritis.  </w:t>
      </w:r>
    </w:p>
    <w:p w14:paraId="2D81B719" w14:textId="77777777" w:rsidR="006B1AC1" w:rsidRPr="00FF1BCC" w:rsidRDefault="006B1AC1" w:rsidP="00B9405F">
      <w:pPr>
        <w:spacing w:before="0" w:line="240" w:lineRule="auto"/>
        <w:rPr>
          <w:rFonts w:ascii="Arial" w:hAnsi="Arial" w:cs="Arial"/>
          <w:color w:val="000000" w:themeColor="text1"/>
          <w:sz w:val="24"/>
          <w:szCs w:val="24"/>
        </w:rPr>
      </w:pPr>
    </w:p>
    <w:p w14:paraId="255F5F4C" w14:textId="70549CC8" w:rsidR="00C129DD" w:rsidRPr="00FF1BCC" w:rsidRDefault="00C129DD" w:rsidP="00B9405F">
      <w:pPr>
        <w:spacing w:before="0" w:line="240" w:lineRule="auto"/>
        <w:rPr>
          <w:rFonts w:ascii="Arial" w:hAnsi="Arial" w:cs="Arial"/>
          <w:color w:val="000000" w:themeColor="text1"/>
          <w:sz w:val="24"/>
          <w:szCs w:val="24"/>
        </w:rPr>
      </w:pPr>
      <w:r w:rsidRPr="00FF1BCC">
        <w:rPr>
          <w:rFonts w:ascii="Arial" w:hAnsi="Arial" w:cs="Arial"/>
          <w:color w:val="000000" w:themeColor="text1"/>
          <w:sz w:val="24"/>
          <w:szCs w:val="24"/>
        </w:rPr>
        <w:t>In this report we will explore and make policy recommendations in three key areas:</w:t>
      </w:r>
    </w:p>
    <w:p w14:paraId="2CBFBBCE" w14:textId="77777777" w:rsidR="00C129DD" w:rsidRPr="00FF1BCC" w:rsidRDefault="00C129DD" w:rsidP="00C129DD">
      <w:pPr>
        <w:pStyle w:val="ListParagraph"/>
        <w:numPr>
          <w:ilvl w:val="0"/>
          <w:numId w:val="0"/>
        </w:numPr>
        <w:ind w:left="720"/>
        <w:rPr>
          <w:rFonts w:ascii="Arial" w:eastAsiaTheme="minorEastAsia" w:hAnsi="Arial" w:cs="Arial"/>
          <w:b/>
          <w:color w:val="000000" w:themeColor="text1"/>
          <w:szCs w:val="20"/>
        </w:rPr>
      </w:pPr>
    </w:p>
    <w:p w14:paraId="1F3EC650" w14:textId="3A4DB783" w:rsidR="00EC7247" w:rsidRPr="00FF1BCC" w:rsidRDefault="00EC7247" w:rsidP="00B9405F">
      <w:pPr>
        <w:pStyle w:val="ListParagraph"/>
        <w:numPr>
          <w:ilvl w:val="0"/>
          <w:numId w:val="30"/>
        </w:numPr>
        <w:spacing w:before="0" w:after="0" w:line="240" w:lineRule="auto"/>
        <w:rPr>
          <w:rFonts w:ascii="Arial" w:hAnsi="Arial" w:cs="Arial"/>
          <w:color w:val="000000" w:themeColor="text1"/>
          <w:sz w:val="24"/>
          <w:szCs w:val="24"/>
        </w:rPr>
      </w:pPr>
      <w:r w:rsidRPr="00FF1BCC">
        <w:rPr>
          <w:rFonts w:ascii="Arial" w:hAnsi="Arial" w:cs="Arial"/>
          <w:b/>
          <w:bCs/>
          <w:color w:val="000000" w:themeColor="text1"/>
          <w:sz w:val="24"/>
          <w:szCs w:val="24"/>
        </w:rPr>
        <w:t>Personalisation:</w:t>
      </w:r>
      <w:r w:rsidRPr="00FF1BCC">
        <w:rPr>
          <w:rFonts w:ascii="Arial" w:hAnsi="Arial" w:cs="Arial"/>
          <w:color w:val="000000" w:themeColor="text1"/>
          <w:sz w:val="24"/>
          <w:szCs w:val="24"/>
        </w:rPr>
        <w:t xml:space="preserve"> Personalised care means people have choice and control over the way their care is planned and delivered. It is based on ‘what matters’ to them and their individual strengths and needs</w:t>
      </w:r>
      <w:r w:rsidR="00DA6D7E" w:rsidRPr="00FF1BCC">
        <w:rPr>
          <w:rStyle w:val="EndnoteReference"/>
          <w:rFonts w:ascii="Arial" w:hAnsi="Arial" w:cs="Arial"/>
          <w:color w:val="000000" w:themeColor="text1"/>
          <w:sz w:val="24"/>
          <w:szCs w:val="24"/>
        </w:rPr>
        <w:endnoteReference w:id="4"/>
      </w:r>
      <w:r w:rsidRPr="00FF1BCC">
        <w:rPr>
          <w:rFonts w:ascii="Arial" w:hAnsi="Arial" w:cs="Arial"/>
          <w:color w:val="000000" w:themeColor="text1"/>
          <w:sz w:val="24"/>
          <w:szCs w:val="24"/>
        </w:rPr>
        <w:t>. Personalised care is only possible when people are empowered and enabled to access and utilise the support available to them. Health and care systems should be tailored to their needs and people with osteoarthritis should be partners in the decision-making process. We need an inclusive system that works for everyone, regardless of their personal characteristics or circumstances. No-one should be left out.</w:t>
      </w:r>
    </w:p>
    <w:p w14:paraId="001E351D" w14:textId="63878BBB" w:rsidR="00EC7247" w:rsidRPr="00FF1BCC" w:rsidRDefault="00EC7247" w:rsidP="00B9405F">
      <w:pPr>
        <w:pStyle w:val="ListParagraph"/>
        <w:numPr>
          <w:ilvl w:val="0"/>
          <w:numId w:val="30"/>
        </w:numPr>
        <w:spacing w:before="0" w:after="0" w:line="240" w:lineRule="auto"/>
        <w:rPr>
          <w:rFonts w:ascii="Arial" w:hAnsi="Arial" w:cs="Arial"/>
          <w:color w:val="000000" w:themeColor="text1"/>
          <w:sz w:val="24"/>
          <w:szCs w:val="24"/>
        </w:rPr>
      </w:pPr>
      <w:r w:rsidRPr="00FF1BCC">
        <w:rPr>
          <w:rFonts w:ascii="Arial" w:hAnsi="Arial" w:cs="Arial"/>
          <w:b/>
          <w:bCs/>
          <w:color w:val="000000" w:themeColor="text1"/>
          <w:sz w:val="24"/>
          <w:szCs w:val="24"/>
        </w:rPr>
        <w:t>Innovation</w:t>
      </w:r>
      <w:r w:rsidRPr="00FF1BCC">
        <w:rPr>
          <w:rFonts w:ascii="Arial" w:hAnsi="Arial" w:cs="Arial"/>
          <w:color w:val="000000" w:themeColor="text1"/>
          <w:sz w:val="24"/>
          <w:szCs w:val="24"/>
        </w:rPr>
        <w:t>: We need more effective and efficient ways to deliver care and support. The current system isn</w:t>
      </w:r>
      <w:r w:rsidR="00DA6D7E" w:rsidRPr="00FF1BCC">
        <w:rPr>
          <w:rFonts w:ascii="Arial" w:hAnsi="Arial" w:cs="Arial"/>
          <w:color w:val="000000" w:themeColor="text1"/>
          <w:sz w:val="24"/>
          <w:szCs w:val="24"/>
        </w:rPr>
        <w:t xml:space="preserve">’t </w:t>
      </w:r>
      <w:r w:rsidRPr="00FF1BCC">
        <w:rPr>
          <w:rFonts w:ascii="Arial" w:hAnsi="Arial" w:cs="Arial"/>
          <w:color w:val="000000" w:themeColor="text1"/>
          <w:sz w:val="24"/>
          <w:szCs w:val="24"/>
        </w:rPr>
        <w:t>working well enough. New approaches are needed to make the resources available work better for people, for example</w:t>
      </w:r>
    </w:p>
    <w:p w14:paraId="470B6B5A" w14:textId="4DAC4461" w:rsidR="00EC7247" w:rsidRPr="00FF1BCC" w:rsidRDefault="00EC7247" w:rsidP="00B9405F">
      <w:pPr>
        <w:pStyle w:val="ListParagraph"/>
        <w:numPr>
          <w:ilvl w:val="0"/>
          <w:numId w:val="0"/>
        </w:numPr>
        <w:spacing w:before="0" w:after="0" w:line="240" w:lineRule="auto"/>
        <w:ind w:left="720"/>
        <w:rPr>
          <w:rFonts w:ascii="Arial" w:hAnsi="Arial" w:cs="Arial"/>
          <w:color w:val="000000" w:themeColor="text1"/>
          <w:sz w:val="24"/>
          <w:szCs w:val="24"/>
        </w:rPr>
      </w:pPr>
      <w:r w:rsidRPr="00FF1BCC">
        <w:rPr>
          <w:rFonts w:ascii="Arial" w:hAnsi="Arial" w:cs="Arial"/>
          <w:color w:val="000000" w:themeColor="text1"/>
          <w:sz w:val="24"/>
          <w:szCs w:val="24"/>
        </w:rPr>
        <w:t xml:space="preserve">making better use of new models of care, new technologies, digital </w:t>
      </w:r>
      <w:proofErr w:type="gramStart"/>
      <w:r w:rsidRPr="00FF1BCC">
        <w:rPr>
          <w:rFonts w:ascii="Arial" w:hAnsi="Arial" w:cs="Arial"/>
          <w:color w:val="000000" w:themeColor="text1"/>
          <w:sz w:val="24"/>
          <w:szCs w:val="24"/>
        </w:rPr>
        <w:t>support</w:t>
      </w:r>
      <w:proofErr w:type="gramEnd"/>
      <w:r w:rsidRPr="00FF1BCC">
        <w:rPr>
          <w:rFonts w:ascii="Arial" w:hAnsi="Arial" w:cs="Arial"/>
          <w:color w:val="000000" w:themeColor="text1"/>
          <w:sz w:val="24"/>
          <w:szCs w:val="24"/>
        </w:rPr>
        <w:t xml:space="preserve"> and advances in research.</w:t>
      </w:r>
    </w:p>
    <w:p w14:paraId="59CB5C1E" w14:textId="3C7C22D6" w:rsidR="00C129DD" w:rsidRPr="00FF1BCC" w:rsidRDefault="00EC7247" w:rsidP="00B9405F">
      <w:pPr>
        <w:pStyle w:val="ListParagraph"/>
        <w:numPr>
          <w:ilvl w:val="0"/>
          <w:numId w:val="30"/>
        </w:numPr>
        <w:spacing w:before="0" w:after="0" w:line="240" w:lineRule="auto"/>
        <w:rPr>
          <w:rFonts w:ascii="Arial" w:hAnsi="Arial" w:cs="Arial"/>
          <w:color w:val="000000" w:themeColor="text1"/>
          <w:sz w:val="24"/>
          <w:szCs w:val="24"/>
        </w:rPr>
      </w:pPr>
      <w:r w:rsidRPr="00FF1BCC">
        <w:rPr>
          <w:rFonts w:ascii="Arial" w:hAnsi="Arial" w:cs="Arial"/>
          <w:b/>
          <w:bCs/>
          <w:color w:val="000000" w:themeColor="text1"/>
          <w:sz w:val="24"/>
          <w:szCs w:val="24"/>
        </w:rPr>
        <w:t>Prevention:</w:t>
      </w:r>
      <w:r w:rsidRPr="00FF1BCC">
        <w:rPr>
          <w:rFonts w:ascii="Arial" w:hAnsi="Arial" w:cs="Arial"/>
          <w:color w:val="000000" w:themeColor="text1"/>
          <w:sz w:val="24"/>
          <w:szCs w:val="24"/>
        </w:rPr>
        <w:t xml:space="preserve"> This should be at the heart of our approach. While some cases of osteoarthritis are genetic, it can also be lifestyle related: the main modifiable risk factors contributing to osteoarthritis are physical inactivity and obesity, which can be linked to wider factors such as deprivation. It is therefore important that we pursue a public health approach to reducing the </w:t>
      </w:r>
      <w:r w:rsidRPr="00FF1BCC">
        <w:rPr>
          <w:rFonts w:ascii="Arial" w:hAnsi="Arial" w:cs="Arial"/>
          <w:color w:val="000000" w:themeColor="text1"/>
          <w:sz w:val="24"/>
          <w:szCs w:val="24"/>
        </w:rPr>
        <w:lastRenderedPageBreak/>
        <w:t xml:space="preserve">impact of osteoarthritis on individuals and society. Being physically active remains one of the best things all of us can do for our joints, </w:t>
      </w:r>
      <w:proofErr w:type="gramStart"/>
      <w:r w:rsidRPr="00FF1BCC">
        <w:rPr>
          <w:rFonts w:ascii="Arial" w:hAnsi="Arial" w:cs="Arial"/>
          <w:color w:val="000000" w:themeColor="text1"/>
          <w:sz w:val="24"/>
          <w:szCs w:val="24"/>
        </w:rPr>
        <w:t>bones</w:t>
      </w:r>
      <w:proofErr w:type="gramEnd"/>
      <w:r w:rsidRPr="00FF1BCC">
        <w:rPr>
          <w:rFonts w:ascii="Arial" w:hAnsi="Arial" w:cs="Arial"/>
          <w:color w:val="000000" w:themeColor="text1"/>
          <w:sz w:val="24"/>
          <w:szCs w:val="24"/>
        </w:rPr>
        <w:t xml:space="preserve"> and muscles at every stage of life, to keep them strong and to reduce the risk of pain and fragility later in life.</w:t>
      </w:r>
    </w:p>
    <w:p w14:paraId="57E20297" w14:textId="77777777" w:rsidR="00B9405F" w:rsidRPr="00FF1BCC" w:rsidRDefault="00B9405F" w:rsidP="00B9405F">
      <w:pPr>
        <w:rPr>
          <w:rFonts w:ascii="Arial" w:hAnsi="Arial" w:cs="Arial"/>
          <w:color w:val="000000" w:themeColor="text1"/>
          <w:sz w:val="24"/>
          <w:szCs w:val="24"/>
        </w:rPr>
      </w:pPr>
    </w:p>
    <w:p w14:paraId="410FBED5" w14:textId="77777777" w:rsidR="00B9405F" w:rsidRPr="00FF1BCC" w:rsidRDefault="00B9405F" w:rsidP="00B9405F">
      <w:pPr>
        <w:pStyle w:val="Heading3"/>
        <w:rPr>
          <w:rFonts w:cs="Arial"/>
          <w:color w:val="000000" w:themeColor="text1"/>
        </w:rPr>
      </w:pPr>
      <w:r w:rsidRPr="00FF1BCC">
        <w:rPr>
          <w:rFonts w:cs="Arial"/>
          <w:color w:val="000000" w:themeColor="text1"/>
        </w:rPr>
        <w:t>Survey of people with osteoarthritis</w:t>
      </w:r>
    </w:p>
    <w:p w14:paraId="6A5A08D7" w14:textId="77777777" w:rsidR="006B1AC1" w:rsidRDefault="00B9405F" w:rsidP="00B9405F">
      <w:pPr>
        <w:spacing w:before="0" w:line="240" w:lineRule="auto"/>
        <w:rPr>
          <w:rFonts w:ascii="Arial" w:hAnsi="Arial" w:cs="Arial"/>
          <w:color w:val="000000" w:themeColor="text1"/>
          <w:sz w:val="24"/>
          <w:szCs w:val="24"/>
        </w:rPr>
      </w:pPr>
      <w:r w:rsidRPr="00FF1BCC">
        <w:rPr>
          <w:rFonts w:ascii="Arial" w:hAnsi="Arial" w:cs="Arial"/>
          <w:color w:val="000000" w:themeColor="text1"/>
          <w:sz w:val="24"/>
          <w:szCs w:val="24"/>
        </w:rPr>
        <w:t xml:space="preserve">An online survey of 1,041 people who self-identified as having osteoarthritis, was carried out in October/November 2020. Respondents were screened for validity in-survey and responses were checked for accuracy, data quality and consistency. </w:t>
      </w:r>
    </w:p>
    <w:p w14:paraId="20C1D022" w14:textId="77777777" w:rsidR="006B1AC1" w:rsidRDefault="006B1AC1" w:rsidP="00B9405F">
      <w:pPr>
        <w:spacing w:before="0" w:line="240" w:lineRule="auto"/>
        <w:rPr>
          <w:rFonts w:ascii="Arial" w:hAnsi="Arial" w:cs="Arial"/>
          <w:color w:val="000000" w:themeColor="text1"/>
          <w:sz w:val="24"/>
          <w:szCs w:val="24"/>
        </w:rPr>
      </w:pPr>
    </w:p>
    <w:p w14:paraId="15FFC8FB" w14:textId="77777777" w:rsidR="006B1AC1" w:rsidRDefault="00B9405F" w:rsidP="00B9405F">
      <w:pPr>
        <w:spacing w:before="0" w:line="240" w:lineRule="auto"/>
        <w:rPr>
          <w:rFonts w:ascii="Arial" w:hAnsi="Arial" w:cs="Arial"/>
          <w:color w:val="000000" w:themeColor="text1"/>
          <w:sz w:val="24"/>
          <w:szCs w:val="24"/>
        </w:rPr>
      </w:pPr>
      <w:r w:rsidRPr="00FF1BCC">
        <w:rPr>
          <w:rFonts w:ascii="Arial" w:hAnsi="Arial" w:cs="Arial"/>
          <w:color w:val="000000" w:themeColor="text1"/>
          <w:sz w:val="24"/>
          <w:szCs w:val="24"/>
        </w:rPr>
        <w:t xml:space="preserve">The survey sample reflects the broad gender breakdown of people with osteoarthritis in the UK (60% women; 40% men), but there was an underrepresentation of people from ethnic minority backgrounds (7% in the survey as opposed to around 15% in the UK population) and an overrepresentation of people in younger age groups (24% of people responding were under 44, higher than the overall prevalence of osteoarthritis in that age range). It is likely that this is due to the online survey methodology used. The representation of the data in this report has not been reweighted. </w:t>
      </w:r>
    </w:p>
    <w:p w14:paraId="499833C1" w14:textId="77777777" w:rsidR="006B1AC1" w:rsidRDefault="006B1AC1" w:rsidP="00B9405F">
      <w:pPr>
        <w:spacing w:before="0" w:line="240" w:lineRule="auto"/>
        <w:rPr>
          <w:rFonts w:ascii="Arial" w:hAnsi="Arial" w:cs="Arial"/>
          <w:color w:val="000000" w:themeColor="text1"/>
          <w:sz w:val="24"/>
          <w:szCs w:val="24"/>
        </w:rPr>
      </w:pPr>
    </w:p>
    <w:p w14:paraId="5664E23D" w14:textId="6E840B7D" w:rsidR="006B1AC1" w:rsidRDefault="00B9405F" w:rsidP="00B9405F">
      <w:pPr>
        <w:spacing w:before="0" w:line="240" w:lineRule="auto"/>
        <w:rPr>
          <w:rFonts w:ascii="Arial" w:hAnsi="Arial" w:cs="Arial"/>
          <w:color w:val="000000" w:themeColor="text1"/>
          <w:sz w:val="24"/>
          <w:szCs w:val="24"/>
        </w:rPr>
      </w:pPr>
      <w:r w:rsidRPr="00FF1BCC">
        <w:rPr>
          <w:rFonts w:ascii="Arial" w:hAnsi="Arial" w:cs="Arial"/>
          <w:color w:val="000000" w:themeColor="text1"/>
          <w:sz w:val="24"/>
          <w:szCs w:val="24"/>
        </w:rPr>
        <w:t xml:space="preserve">89% of the survey respondents reported having been formally assessed and diagnosed by a healthcare professional as having </w:t>
      </w:r>
      <w:r w:rsidR="0072342C" w:rsidRPr="00FF1BCC">
        <w:rPr>
          <w:rFonts w:ascii="Arial" w:hAnsi="Arial" w:cs="Arial"/>
          <w:color w:val="000000" w:themeColor="text1"/>
          <w:sz w:val="24"/>
          <w:szCs w:val="24"/>
        </w:rPr>
        <w:t>osteoarthritis, while</w:t>
      </w:r>
      <w:r w:rsidRPr="00FF1BCC">
        <w:rPr>
          <w:rFonts w:ascii="Arial" w:hAnsi="Arial" w:cs="Arial"/>
          <w:color w:val="000000" w:themeColor="text1"/>
          <w:sz w:val="24"/>
          <w:szCs w:val="24"/>
        </w:rPr>
        <w:t xml:space="preserve"> 11% of those sampled self-reported having osteoarthritis, but said they had not received a formal assessment or diagnosis</w:t>
      </w:r>
      <w:r w:rsidR="006B1AC1">
        <w:rPr>
          <w:rFonts w:ascii="Arial" w:hAnsi="Arial" w:cs="Arial"/>
          <w:color w:val="000000" w:themeColor="text1"/>
          <w:sz w:val="24"/>
          <w:szCs w:val="24"/>
        </w:rPr>
        <w:t>.</w:t>
      </w:r>
    </w:p>
    <w:p w14:paraId="239CABDF" w14:textId="77777777" w:rsidR="006B1AC1" w:rsidRDefault="006B1AC1" w:rsidP="00B9405F">
      <w:pPr>
        <w:spacing w:before="0" w:line="240" w:lineRule="auto"/>
        <w:rPr>
          <w:rFonts w:ascii="Arial" w:hAnsi="Arial" w:cs="Arial"/>
          <w:color w:val="000000" w:themeColor="text1"/>
          <w:sz w:val="24"/>
          <w:szCs w:val="24"/>
        </w:rPr>
      </w:pPr>
    </w:p>
    <w:p w14:paraId="1418D02B" w14:textId="4C7A5CCF" w:rsidR="00B9405F" w:rsidRPr="00FF1BCC" w:rsidRDefault="00B9405F" w:rsidP="00B9405F">
      <w:pPr>
        <w:spacing w:before="0" w:line="240" w:lineRule="auto"/>
        <w:rPr>
          <w:rFonts w:ascii="Arial" w:hAnsi="Arial" w:cs="Arial"/>
          <w:color w:val="000000" w:themeColor="text1"/>
          <w:sz w:val="24"/>
          <w:szCs w:val="24"/>
        </w:rPr>
      </w:pPr>
      <w:r w:rsidRPr="00FF1BCC">
        <w:rPr>
          <w:rFonts w:ascii="Arial" w:hAnsi="Arial" w:cs="Arial"/>
          <w:color w:val="000000" w:themeColor="text1"/>
          <w:sz w:val="24"/>
          <w:szCs w:val="24"/>
        </w:rPr>
        <w:t>The preliminary results and data analysis were undertaken by the agency Portland Communications in December 2020.</w:t>
      </w:r>
    </w:p>
    <w:p w14:paraId="075E2074" w14:textId="77777777" w:rsidR="00B9405F" w:rsidRPr="00FF1BCC" w:rsidRDefault="00B9405F" w:rsidP="00B9405F">
      <w:pPr>
        <w:rPr>
          <w:rFonts w:ascii="Arial" w:hAnsi="Arial" w:cs="Arial"/>
          <w:color w:val="000000" w:themeColor="text1"/>
          <w:sz w:val="24"/>
          <w:szCs w:val="24"/>
        </w:rPr>
      </w:pPr>
    </w:p>
    <w:p w14:paraId="7D80D13E" w14:textId="77777777" w:rsidR="00C129DD" w:rsidRPr="00FF1BCC" w:rsidRDefault="00C129DD" w:rsidP="4EFDADE5">
      <w:pPr>
        <w:rPr>
          <w:rFonts w:ascii="Arial" w:hAnsi="Arial" w:cs="Arial"/>
          <w:b/>
          <w:bCs/>
          <w:color w:val="000000" w:themeColor="text1"/>
        </w:rPr>
      </w:pPr>
    </w:p>
    <w:p w14:paraId="46D67E36" w14:textId="77777777" w:rsidR="00EC7247" w:rsidRPr="00FF1BCC" w:rsidRDefault="00EC7247" w:rsidP="00CB545A">
      <w:pPr>
        <w:rPr>
          <w:rFonts w:ascii="Arial" w:hAnsi="Arial" w:cs="Arial"/>
          <w:color w:val="000000" w:themeColor="text1"/>
        </w:rPr>
      </w:pPr>
    </w:p>
    <w:p w14:paraId="2B5D8523" w14:textId="77777777" w:rsidR="00B4010F" w:rsidRPr="00FF1BCC" w:rsidRDefault="00B4010F" w:rsidP="00CB545A">
      <w:pPr>
        <w:rPr>
          <w:rFonts w:ascii="Arial" w:hAnsi="Arial" w:cs="Arial"/>
          <w:color w:val="000000" w:themeColor="text1"/>
        </w:rPr>
      </w:pPr>
    </w:p>
    <w:p w14:paraId="6F4B67A4" w14:textId="77777777" w:rsidR="00B4010F" w:rsidRPr="00FF1BCC" w:rsidRDefault="00B4010F" w:rsidP="00CB545A">
      <w:pPr>
        <w:rPr>
          <w:rFonts w:ascii="Arial" w:hAnsi="Arial" w:cs="Arial"/>
          <w:color w:val="000000" w:themeColor="text1"/>
        </w:rPr>
      </w:pPr>
    </w:p>
    <w:p w14:paraId="6E38FA90" w14:textId="77777777" w:rsidR="00B4010F" w:rsidRPr="00FF1BCC" w:rsidRDefault="00B4010F" w:rsidP="00CB545A">
      <w:pPr>
        <w:rPr>
          <w:rFonts w:ascii="Arial" w:hAnsi="Arial" w:cs="Arial"/>
          <w:color w:val="000000" w:themeColor="text1"/>
        </w:rPr>
      </w:pPr>
    </w:p>
    <w:p w14:paraId="354DBD4C" w14:textId="77777777" w:rsidR="00B4010F" w:rsidRPr="00FF1BCC" w:rsidRDefault="00B4010F" w:rsidP="00CB545A">
      <w:pPr>
        <w:rPr>
          <w:rFonts w:ascii="Arial" w:hAnsi="Arial" w:cs="Arial"/>
          <w:color w:val="000000" w:themeColor="text1"/>
        </w:rPr>
      </w:pPr>
    </w:p>
    <w:p w14:paraId="4B115808" w14:textId="77777777" w:rsidR="00B4010F" w:rsidRPr="00FF1BCC" w:rsidRDefault="00B4010F" w:rsidP="00CB545A">
      <w:pPr>
        <w:rPr>
          <w:rFonts w:ascii="Arial" w:hAnsi="Arial" w:cs="Arial"/>
          <w:color w:val="000000" w:themeColor="text1"/>
        </w:rPr>
      </w:pPr>
    </w:p>
    <w:p w14:paraId="6A126E09" w14:textId="77777777" w:rsidR="00B4010F" w:rsidRPr="00FF1BCC" w:rsidRDefault="00B4010F" w:rsidP="00CB545A">
      <w:pPr>
        <w:rPr>
          <w:rFonts w:ascii="Arial" w:hAnsi="Arial" w:cs="Arial"/>
          <w:color w:val="000000" w:themeColor="text1"/>
        </w:rPr>
      </w:pPr>
    </w:p>
    <w:p w14:paraId="046DBB53" w14:textId="77777777" w:rsidR="00B4010F" w:rsidRPr="00FF1BCC" w:rsidRDefault="00B4010F" w:rsidP="00CB545A">
      <w:pPr>
        <w:rPr>
          <w:rFonts w:ascii="Arial" w:hAnsi="Arial" w:cs="Arial"/>
          <w:color w:val="000000" w:themeColor="text1"/>
        </w:rPr>
      </w:pPr>
    </w:p>
    <w:p w14:paraId="31B23086" w14:textId="77777777" w:rsidR="00B4010F" w:rsidRPr="00FF1BCC" w:rsidRDefault="00B4010F" w:rsidP="00CB545A">
      <w:pPr>
        <w:rPr>
          <w:rFonts w:ascii="Arial" w:hAnsi="Arial" w:cs="Arial"/>
          <w:color w:val="000000" w:themeColor="text1"/>
        </w:rPr>
      </w:pPr>
    </w:p>
    <w:p w14:paraId="37DA9E7F" w14:textId="77777777" w:rsidR="00B4010F" w:rsidRPr="00FF1BCC" w:rsidRDefault="00B4010F" w:rsidP="00CB545A">
      <w:pPr>
        <w:rPr>
          <w:rFonts w:ascii="Arial" w:hAnsi="Arial" w:cs="Arial"/>
          <w:color w:val="000000" w:themeColor="text1"/>
        </w:rPr>
      </w:pPr>
    </w:p>
    <w:p w14:paraId="530D73E3" w14:textId="77777777" w:rsidR="00B4010F" w:rsidRPr="00FF1BCC" w:rsidRDefault="00B4010F" w:rsidP="00CB545A">
      <w:pPr>
        <w:rPr>
          <w:rFonts w:ascii="Arial" w:hAnsi="Arial" w:cs="Arial"/>
          <w:color w:val="000000" w:themeColor="text1"/>
        </w:rPr>
      </w:pPr>
    </w:p>
    <w:p w14:paraId="646086C7" w14:textId="77777777" w:rsidR="00B4010F" w:rsidRPr="00FF1BCC" w:rsidRDefault="00B4010F" w:rsidP="00CB545A">
      <w:pPr>
        <w:rPr>
          <w:rFonts w:ascii="Arial" w:hAnsi="Arial" w:cs="Arial"/>
          <w:color w:val="000000" w:themeColor="text1"/>
        </w:rPr>
      </w:pPr>
    </w:p>
    <w:p w14:paraId="5D418B78" w14:textId="77777777" w:rsidR="00B4010F" w:rsidRPr="00FF1BCC" w:rsidRDefault="00B4010F" w:rsidP="00CB545A">
      <w:pPr>
        <w:rPr>
          <w:rFonts w:ascii="Arial" w:hAnsi="Arial" w:cs="Arial"/>
          <w:color w:val="000000" w:themeColor="text1"/>
        </w:rPr>
      </w:pPr>
    </w:p>
    <w:p w14:paraId="5B62A838" w14:textId="77777777" w:rsidR="00B4010F" w:rsidRPr="00FF1BCC" w:rsidRDefault="00B4010F" w:rsidP="00CB545A">
      <w:pPr>
        <w:rPr>
          <w:rFonts w:ascii="Arial" w:hAnsi="Arial" w:cs="Arial"/>
          <w:color w:val="000000" w:themeColor="text1"/>
        </w:rPr>
      </w:pPr>
    </w:p>
    <w:p w14:paraId="32AF7D62" w14:textId="77777777" w:rsidR="00AF2D9A" w:rsidRPr="00FF1BCC" w:rsidRDefault="00AF2D9A">
      <w:pPr>
        <w:spacing w:before="0" w:line="240" w:lineRule="auto"/>
        <w:rPr>
          <w:rFonts w:ascii="Arial" w:eastAsiaTheme="majorEastAsia" w:hAnsi="Arial" w:cs="Arial"/>
          <w:b/>
          <w:bCs/>
          <w:color w:val="000000" w:themeColor="text1"/>
          <w:sz w:val="28"/>
          <w:szCs w:val="26"/>
        </w:rPr>
      </w:pPr>
      <w:bookmarkStart w:id="8" w:name="_Toc90390146"/>
      <w:bookmarkStart w:id="9" w:name="_Toc90393111"/>
      <w:r w:rsidRPr="00FF1BCC">
        <w:rPr>
          <w:rFonts w:ascii="Arial" w:hAnsi="Arial" w:cs="Arial"/>
          <w:color w:val="000000" w:themeColor="text1"/>
        </w:rPr>
        <w:br w:type="page"/>
      </w:r>
    </w:p>
    <w:p w14:paraId="02FD1358" w14:textId="0400EDCD" w:rsidR="00F30637" w:rsidRPr="00FF1BCC" w:rsidRDefault="00F53A27" w:rsidP="00B9405F">
      <w:pPr>
        <w:pStyle w:val="Heading2"/>
        <w:rPr>
          <w:rFonts w:cs="Arial"/>
          <w:color w:val="000000" w:themeColor="text1"/>
        </w:rPr>
      </w:pPr>
      <w:bookmarkStart w:id="10" w:name="_Toc91012885"/>
      <w:bookmarkStart w:id="11" w:name="_Toc91013013"/>
      <w:r w:rsidRPr="00FF1BCC">
        <w:rPr>
          <w:rFonts w:cs="Arial"/>
          <w:color w:val="000000" w:themeColor="text1"/>
        </w:rPr>
        <w:lastRenderedPageBreak/>
        <w:t>Osteoarthritis</w:t>
      </w:r>
      <w:r w:rsidR="5B608A78" w:rsidRPr="00FF1BCC">
        <w:rPr>
          <w:rFonts w:cs="Arial"/>
          <w:color w:val="000000" w:themeColor="text1"/>
        </w:rPr>
        <w:t xml:space="preserve">: </w:t>
      </w:r>
      <w:r w:rsidRPr="00FF1BCC">
        <w:rPr>
          <w:rFonts w:cs="Arial"/>
          <w:color w:val="000000" w:themeColor="text1"/>
        </w:rPr>
        <w:t xml:space="preserve">a </w:t>
      </w:r>
      <w:r w:rsidR="43659527" w:rsidRPr="00FF1BCC">
        <w:rPr>
          <w:rFonts w:cs="Arial"/>
          <w:color w:val="000000" w:themeColor="text1"/>
        </w:rPr>
        <w:t xml:space="preserve">condition with </w:t>
      </w:r>
      <w:r w:rsidRPr="00FF1BCC">
        <w:rPr>
          <w:rFonts w:cs="Arial"/>
          <w:color w:val="000000" w:themeColor="text1"/>
        </w:rPr>
        <w:t xml:space="preserve">a </w:t>
      </w:r>
      <w:r w:rsidR="5B608A78" w:rsidRPr="00FF1BCC">
        <w:rPr>
          <w:rFonts w:cs="Arial"/>
          <w:color w:val="000000" w:themeColor="text1"/>
        </w:rPr>
        <w:t>far-reaching</w:t>
      </w:r>
      <w:r w:rsidRPr="00FF1BCC">
        <w:rPr>
          <w:rFonts w:cs="Arial"/>
          <w:color w:val="000000" w:themeColor="text1"/>
        </w:rPr>
        <w:t xml:space="preserve"> impact on </w:t>
      </w:r>
      <w:r w:rsidR="00564BAC" w:rsidRPr="00FF1BCC">
        <w:rPr>
          <w:rFonts w:cs="Arial"/>
          <w:color w:val="000000" w:themeColor="text1"/>
        </w:rPr>
        <w:t xml:space="preserve">people’s </w:t>
      </w:r>
      <w:r w:rsidRPr="00FF1BCC">
        <w:rPr>
          <w:rFonts w:cs="Arial"/>
          <w:color w:val="000000" w:themeColor="text1"/>
        </w:rPr>
        <w:t>li</w:t>
      </w:r>
      <w:r w:rsidR="00564BAC" w:rsidRPr="00FF1BCC">
        <w:rPr>
          <w:rFonts w:cs="Arial"/>
          <w:color w:val="000000" w:themeColor="text1"/>
        </w:rPr>
        <w:t>v</w:t>
      </w:r>
      <w:r w:rsidRPr="00FF1BCC">
        <w:rPr>
          <w:rFonts w:cs="Arial"/>
          <w:color w:val="000000" w:themeColor="text1"/>
        </w:rPr>
        <w:t>e</w:t>
      </w:r>
      <w:r w:rsidR="00564BAC" w:rsidRPr="00FF1BCC">
        <w:rPr>
          <w:rFonts w:cs="Arial"/>
          <w:color w:val="000000" w:themeColor="text1"/>
        </w:rPr>
        <w:t>s</w:t>
      </w:r>
      <w:bookmarkEnd w:id="8"/>
      <w:bookmarkEnd w:id="9"/>
      <w:bookmarkEnd w:id="10"/>
      <w:bookmarkEnd w:id="11"/>
    </w:p>
    <w:p w14:paraId="2FA8A355" w14:textId="7B8262FA" w:rsidR="00EB29B7" w:rsidRPr="00FF1BCC" w:rsidRDefault="7A3D3847" w:rsidP="00EB29B7">
      <w:pPr>
        <w:pStyle w:val="Heading3"/>
        <w:rPr>
          <w:rFonts w:cs="Arial"/>
          <w:color w:val="000000" w:themeColor="text1"/>
        </w:rPr>
      </w:pPr>
      <w:r w:rsidRPr="00FF1BCC">
        <w:rPr>
          <w:rFonts w:cs="Arial"/>
          <w:color w:val="000000" w:themeColor="text1"/>
        </w:rPr>
        <w:t xml:space="preserve">What is osteoarthritis? </w:t>
      </w:r>
    </w:p>
    <w:p w14:paraId="71FCF67A" w14:textId="77777777" w:rsidR="001553F9" w:rsidRDefault="002745F1" w:rsidP="00AF2D9A">
      <w:pPr>
        <w:spacing w:before="0" w:line="240" w:lineRule="auto"/>
        <w:rPr>
          <w:rStyle w:val="normaltextrun"/>
          <w:rFonts w:ascii="Arial" w:hAnsi="Arial" w:cs="Arial"/>
          <w:color w:val="000000" w:themeColor="text1"/>
          <w:sz w:val="24"/>
          <w:szCs w:val="24"/>
          <w:shd w:val="clear" w:color="auto" w:fill="FFFFFF"/>
        </w:rPr>
      </w:pPr>
      <w:r w:rsidRPr="00FF1BCC">
        <w:rPr>
          <w:rStyle w:val="normaltextrun"/>
          <w:rFonts w:ascii="Arial" w:hAnsi="Arial" w:cs="Arial"/>
          <w:color w:val="000000" w:themeColor="text1"/>
          <w:sz w:val="24"/>
          <w:szCs w:val="24"/>
          <w:shd w:val="clear" w:color="auto" w:fill="FFFFFF"/>
        </w:rPr>
        <w:t xml:space="preserve">Osteoarthritis involves a significant, and often progressive, deterioration in one or more joints of the body. It is most likely to affect the weightbearing joints such as the hips and knees, although other joints can be affected in the feet, hands, elbows, shoulders, </w:t>
      </w:r>
      <w:proofErr w:type="gramStart"/>
      <w:r w:rsidRPr="00FF1BCC">
        <w:rPr>
          <w:rStyle w:val="normaltextrun"/>
          <w:rFonts w:ascii="Arial" w:hAnsi="Arial" w:cs="Arial"/>
          <w:color w:val="000000" w:themeColor="text1"/>
          <w:sz w:val="24"/>
          <w:szCs w:val="24"/>
          <w:shd w:val="clear" w:color="auto" w:fill="FFFFFF"/>
        </w:rPr>
        <w:t>neck</w:t>
      </w:r>
      <w:proofErr w:type="gramEnd"/>
      <w:r w:rsidRPr="00FF1BCC">
        <w:rPr>
          <w:rStyle w:val="normaltextrun"/>
          <w:rFonts w:ascii="Arial" w:hAnsi="Arial" w:cs="Arial"/>
          <w:color w:val="000000" w:themeColor="text1"/>
          <w:sz w:val="24"/>
          <w:szCs w:val="24"/>
          <w:shd w:val="clear" w:color="auto" w:fill="FFFFFF"/>
        </w:rPr>
        <w:t xml:space="preserve"> and spine. The knee is the most common site in the body for osteoarthritis to develop, followed by the hip and hands/wrists</w:t>
      </w:r>
      <w:r w:rsidR="00BF1139" w:rsidRPr="00FF1BCC">
        <w:rPr>
          <w:rStyle w:val="EndnoteReference"/>
          <w:rFonts w:ascii="Arial" w:hAnsi="Arial" w:cs="Arial"/>
          <w:color w:val="000000" w:themeColor="text1"/>
          <w:sz w:val="24"/>
          <w:szCs w:val="24"/>
          <w:shd w:val="clear" w:color="auto" w:fill="FFFFFF"/>
        </w:rPr>
        <w:endnoteReference w:id="5"/>
      </w:r>
      <w:r w:rsidRPr="00FF1BCC">
        <w:rPr>
          <w:rStyle w:val="normaltextrun"/>
          <w:rFonts w:ascii="Arial" w:hAnsi="Arial" w:cs="Arial"/>
          <w:color w:val="000000" w:themeColor="text1"/>
          <w:sz w:val="24"/>
          <w:szCs w:val="24"/>
          <w:shd w:val="clear" w:color="auto" w:fill="FFFFFF"/>
        </w:rPr>
        <w:t xml:space="preserve">. </w:t>
      </w:r>
    </w:p>
    <w:p w14:paraId="64805EFA" w14:textId="77777777" w:rsidR="001553F9" w:rsidRDefault="001553F9" w:rsidP="00AF2D9A">
      <w:pPr>
        <w:spacing w:before="0" w:line="240" w:lineRule="auto"/>
        <w:rPr>
          <w:rStyle w:val="normaltextrun"/>
          <w:rFonts w:ascii="Arial" w:hAnsi="Arial" w:cs="Arial"/>
          <w:color w:val="000000" w:themeColor="text1"/>
          <w:sz w:val="24"/>
          <w:szCs w:val="24"/>
          <w:shd w:val="clear" w:color="auto" w:fill="FFFFFF"/>
        </w:rPr>
      </w:pPr>
    </w:p>
    <w:p w14:paraId="610400F5" w14:textId="1088A075" w:rsidR="002745F1" w:rsidRPr="00FF1BCC" w:rsidRDefault="002745F1" w:rsidP="00AF2D9A">
      <w:pPr>
        <w:spacing w:before="0" w:line="240" w:lineRule="auto"/>
        <w:rPr>
          <w:rStyle w:val="normaltextrun"/>
          <w:rFonts w:ascii="Arial" w:hAnsi="Arial" w:cs="Arial"/>
          <w:b/>
          <w:bCs/>
          <w:color w:val="000000" w:themeColor="text1"/>
          <w:sz w:val="24"/>
          <w:szCs w:val="24"/>
          <w:shd w:val="clear" w:color="auto" w:fill="FFFFFF"/>
        </w:rPr>
      </w:pPr>
      <w:r w:rsidRPr="00FF1BCC">
        <w:rPr>
          <w:rStyle w:val="normaltextrun"/>
          <w:rFonts w:ascii="Arial" w:hAnsi="Arial" w:cs="Arial"/>
          <w:color w:val="000000" w:themeColor="text1"/>
          <w:sz w:val="24"/>
          <w:szCs w:val="24"/>
          <w:shd w:val="clear" w:color="auto" w:fill="FFFFFF"/>
        </w:rPr>
        <w:t>Whilst the key symptoms of osteoarthritis are pain, swelling and difficulty in moving a joint or joints, a person’s mobility, dexterity, independence, and quality of life can all be affected.</w:t>
      </w:r>
    </w:p>
    <w:p w14:paraId="7DCFDB5F" w14:textId="71A593EA" w:rsidR="00916BF2" w:rsidRPr="00FF1BCC" w:rsidRDefault="00916BF2" w:rsidP="002745F1">
      <w:pPr>
        <w:pStyle w:val="Heading3"/>
        <w:rPr>
          <w:rFonts w:cs="Arial"/>
          <w:color w:val="000000" w:themeColor="text1"/>
        </w:rPr>
      </w:pPr>
      <w:r w:rsidRPr="00FF1BCC">
        <w:rPr>
          <w:rFonts w:cs="Arial"/>
          <w:color w:val="000000" w:themeColor="text1"/>
        </w:rPr>
        <w:t xml:space="preserve">Prevalence of </w:t>
      </w:r>
      <w:r w:rsidR="009A1639" w:rsidRPr="00FF1BCC">
        <w:rPr>
          <w:rFonts w:cs="Arial"/>
          <w:color w:val="000000" w:themeColor="text1"/>
        </w:rPr>
        <w:t>osteoarthritis</w:t>
      </w:r>
    </w:p>
    <w:p w14:paraId="0A074B79" w14:textId="2BC878AF" w:rsidR="00EC708E" w:rsidRDefault="00EC708E" w:rsidP="00BB0B25">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Osteoarthritis is a common condition, with an estimated 8.75 million people over the age of 45 having sought treatment for osteoarthritis in the UK</w:t>
      </w:r>
      <w:r w:rsidR="006306E6" w:rsidRPr="00FF1BCC">
        <w:rPr>
          <w:rStyle w:val="EndnoteReference"/>
          <w:rFonts w:ascii="Arial" w:eastAsia="Calibre-Light" w:hAnsi="Arial" w:cs="Arial"/>
          <w:color w:val="000000" w:themeColor="text1"/>
          <w:sz w:val="24"/>
          <w:szCs w:val="24"/>
          <w:lang w:eastAsia="en-US"/>
        </w:rPr>
        <w:endnoteReference w:id="6"/>
      </w:r>
      <w:r w:rsidRPr="00FF1BCC">
        <w:rPr>
          <w:rFonts w:ascii="Arial" w:eastAsia="Calibre-Light" w:hAnsi="Arial" w:cs="Arial"/>
          <w:color w:val="000000" w:themeColor="text1"/>
          <w:sz w:val="24"/>
          <w:szCs w:val="24"/>
          <w:lang w:eastAsia="en-US"/>
        </w:rPr>
        <w:t>. It is also a leading cause of pain and disability in the UK</w:t>
      </w:r>
      <w:r w:rsidR="004C51F6" w:rsidRPr="00FF1BCC">
        <w:rPr>
          <w:rStyle w:val="EndnoteReference"/>
          <w:rFonts w:ascii="Arial" w:eastAsia="Calibre-Light" w:hAnsi="Arial" w:cs="Arial"/>
          <w:color w:val="000000" w:themeColor="text1"/>
          <w:sz w:val="24"/>
          <w:szCs w:val="24"/>
          <w:lang w:eastAsia="en-US"/>
        </w:rPr>
        <w:endnoteReference w:id="7"/>
      </w:r>
      <w:r w:rsidRPr="00FF1BCC">
        <w:rPr>
          <w:rFonts w:ascii="Arial" w:eastAsia="Calibre-Light" w:hAnsi="Arial" w:cs="Arial"/>
          <w:color w:val="000000" w:themeColor="text1"/>
          <w:sz w:val="24"/>
          <w:szCs w:val="24"/>
          <w:lang w:eastAsia="en-US"/>
        </w:rPr>
        <w:t>.</w:t>
      </w:r>
    </w:p>
    <w:p w14:paraId="44CA9F93" w14:textId="77777777" w:rsidR="001553F9" w:rsidRPr="00FF1BCC" w:rsidRDefault="001553F9" w:rsidP="00BB0B25">
      <w:pPr>
        <w:autoSpaceDE w:val="0"/>
        <w:autoSpaceDN w:val="0"/>
        <w:adjustRightInd w:val="0"/>
        <w:spacing w:before="0" w:line="240" w:lineRule="auto"/>
        <w:rPr>
          <w:rFonts w:ascii="Arial" w:eastAsia="Calibre-Light" w:hAnsi="Arial" w:cs="Arial"/>
          <w:color w:val="000000" w:themeColor="text1"/>
          <w:sz w:val="24"/>
          <w:szCs w:val="24"/>
          <w:highlight w:val="yellow"/>
          <w:lang w:eastAsia="en-US"/>
        </w:rPr>
      </w:pPr>
    </w:p>
    <w:p w14:paraId="1E011733" w14:textId="2C58A79D" w:rsidR="00EC708E" w:rsidRDefault="00EC708E" w:rsidP="00BB0B25">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The risk of developing osteoarthritis increases in middle-age and beyond, and its prevalence is more common amongst women than men. For example, in the UK 5.04 million women (15.4%) and 3.46 million men (11.2%) have osteoarthritis</w:t>
      </w:r>
      <w:r w:rsidR="004520B5" w:rsidRPr="00FF1BCC">
        <w:rPr>
          <w:rStyle w:val="EndnoteReference"/>
          <w:rFonts w:ascii="Arial" w:eastAsia="Calibre-Light" w:hAnsi="Arial" w:cs="Arial"/>
          <w:color w:val="000000" w:themeColor="text1"/>
          <w:sz w:val="24"/>
          <w:szCs w:val="24"/>
          <w:lang w:eastAsia="en-US"/>
        </w:rPr>
        <w:endnoteReference w:id="8"/>
      </w:r>
      <w:r w:rsidRPr="00FF1BCC">
        <w:rPr>
          <w:rFonts w:ascii="Arial" w:eastAsia="Calibre-Light" w:hAnsi="Arial" w:cs="Arial"/>
          <w:color w:val="000000" w:themeColor="text1"/>
          <w:sz w:val="24"/>
          <w:szCs w:val="24"/>
          <w:lang w:eastAsia="en-US"/>
        </w:rPr>
        <w:t>. The prevalence of osteoarthritis is also expected to grow as the population ages: it is estimated that 17 million people will have osteoarthritis by 2030</w:t>
      </w:r>
      <w:r w:rsidR="0050035B" w:rsidRPr="00FF1BCC">
        <w:rPr>
          <w:rStyle w:val="EndnoteReference"/>
          <w:rFonts w:ascii="Arial" w:eastAsia="Calibre-Light" w:hAnsi="Arial" w:cs="Arial"/>
          <w:color w:val="000000" w:themeColor="text1"/>
          <w:sz w:val="24"/>
          <w:szCs w:val="24"/>
          <w:lang w:eastAsia="en-US"/>
        </w:rPr>
        <w:endnoteReference w:id="9"/>
      </w:r>
      <w:r w:rsidRPr="00FF1BCC">
        <w:rPr>
          <w:rFonts w:ascii="Arial" w:eastAsia="Calibre-Light" w:hAnsi="Arial" w:cs="Arial"/>
          <w:color w:val="000000" w:themeColor="text1"/>
          <w:sz w:val="24"/>
          <w:szCs w:val="24"/>
          <w:lang w:eastAsia="en-US"/>
        </w:rPr>
        <w:t>.</w:t>
      </w:r>
    </w:p>
    <w:p w14:paraId="60230A60" w14:textId="77777777" w:rsidR="001553F9" w:rsidRPr="00FF1BCC" w:rsidRDefault="001553F9" w:rsidP="00BB0B25">
      <w:pPr>
        <w:autoSpaceDE w:val="0"/>
        <w:autoSpaceDN w:val="0"/>
        <w:adjustRightInd w:val="0"/>
        <w:spacing w:before="0" w:line="240" w:lineRule="auto"/>
        <w:rPr>
          <w:rFonts w:ascii="Arial" w:eastAsia="Calibre-Light" w:hAnsi="Arial" w:cs="Arial"/>
          <w:color w:val="000000" w:themeColor="text1"/>
          <w:sz w:val="24"/>
          <w:szCs w:val="24"/>
          <w:lang w:eastAsia="en-US"/>
        </w:rPr>
      </w:pPr>
    </w:p>
    <w:p w14:paraId="1E6B0355" w14:textId="3B51E4A2" w:rsidR="00BB0B25" w:rsidRDefault="00EC708E" w:rsidP="00BB0B25">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Osteoarthritis is commonly present in those living with another health condition. For example, two thirds of people with osteoarthritis also have at least one other health condition</w:t>
      </w:r>
      <w:r w:rsidR="00625438" w:rsidRPr="00FF1BCC">
        <w:rPr>
          <w:rStyle w:val="EndnoteReference"/>
          <w:rFonts w:ascii="Arial" w:eastAsia="Calibre-Light" w:hAnsi="Arial" w:cs="Arial"/>
          <w:color w:val="000000" w:themeColor="text1"/>
          <w:sz w:val="24"/>
          <w:szCs w:val="24"/>
          <w:lang w:eastAsia="en-US"/>
        </w:rPr>
        <w:endnoteReference w:id="10"/>
      </w:r>
      <w:r w:rsidRPr="00FF1BCC">
        <w:rPr>
          <w:rFonts w:ascii="Arial" w:eastAsia="Calibre-Light" w:hAnsi="Arial" w:cs="Arial"/>
          <w:color w:val="000000" w:themeColor="text1"/>
          <w:sz w:val="24"/>
          <w:szCs w:val="24"/>
          <w:lang w:eastAsia="en-US"/>
        </w:rPr>
        <w:t>, while one fifth of people with osteoarthritis experience symptoms of depression and anxiety</w:t>
      </w:r>
      <w:r w:rsidR="00322DA5" w:rsidRPr="00FF1BCC">
        <w:rPr>
          <w:rStyle w:val="EndnoteReference"/>
          <w:rFonts w:ascii="Arial" w:eastAsia="Calibre-Light" w:hAnsi="Arial" w:cs="Arial"/>
          <w:color w:val="000000" w:themeColor="text1"/>
          <w:sz w:val="24"/>
          <w:szCs w:val="24"/>
          <w:lang w:eastAsia="en-US"/>
        </w:rPr>
        <w:endnoteReference w:id="11"/>
      </w:r>
      <w:r w:rsidRPr="00FF1BCC">
        <w:rPr>
          <w:rFonts w:ascii="Arial" w:eastAsia="Calibre-Light" w:hAnsi="Arial" w:cs="Arial"/>
          <w:color w:val="000000" w:themeColor="text1"/>
          <w:sz w:val="24"/>
          <w:szCs w:val="24"/>
          <w:lang w:eastAsia="en-US"/>
        </w:rPr>
        <w:t>. For many people living with osteoarthritis, the breadth of their treatment needs isn’t limited to this condition - it is just one of several things they need support with to manage effectively.</w:t>
      </w:r>
    </w:p>
    <w:p w14:paraId="4FBCF9EF" w14:textId="77777777" w:rsidR="001553F9" w:rsidRPr="00FF1BCC" w:rsidRDefault="001553F9" w:rsidP="00BB0B25">
      <w:pPr>
        <w:autoSpaceDE w:val="0"/>
        <w:autoSpaceDN w:val="0"/>
        <w:adjustRightInd w:val="0"/>
        <w:spacing w:before="0" w:line="240" w:lineRule="auto"/>
        <w:rPr>
          <w:rFonts w:ascii="Arial" w:eastAsia="Calibre-Light" w:hAnsi="Arial" w:cs="Arial"/>
          <w:color w:val="000000" w:themeColor="text1"/>
          <w:sz w:val="24"/>
          <w:szCs w:val="24"/>
          <w:lang w:eastAsia="en-US"/>
        </w:rPr>
      </w:pPr>
    </w:p>
    <w:p w14:paraId="6A2909C2" w14:textId="59DB5D6F" w:rsidR="00F30637" w:rsidRPr="00FF1BCC" w:rsidRDefault="0072342C" w:rsidP="001553F9">
      <w:pPr>
        <w:pStyle w:val="Heading3"/>
        <w:rPr>
          <w:rFonts w:cs="Arial"/>
          <w:color w:val="000000" w:themeColor="text1"/>
        </w:rPr>
      </w:pPr>
      <w:r w:rsidRPr="00FF1BCC">
        <w:rPr>
          <w:rFonts w:cs="Arial"/>
          <w:color w:val="000000" w:themeColor="text1"/>
        </w:rPr>
        <w:t>I</w:t>
      </w:r>
      <w:r>
        <w:rPr>
          <w:rFonts w:cs="Arial"/>
          <w:color w:val="000000" w:themeColor="text1"/>
        </w:rPr>
        <w:t>mpact</w:t>
      </w:r>
      <w:r w:rsidR="000172ED">
        <w:rPr>
          <w:rFonts w:cs="Arial"/>
          <w:color w:val="000000" w:themeColor="text1"/>
        </w:rPr>
        <w:t xml:space="preserve"> of osteoarthritis on day-to-day life</w:t>
      </w:r>
      <w:r w:rsidR="00A2367E" w:rsidRPr="00FF1BCC">
        <w:rPr>
          <w:rFonts w:cs="Arial"/>
          <w:color w:val="000000" w:themeColor="text1"/>
        </w:rPr>
        <w:t xml:space="preserve"> </w:t>
      </w:r>
    </w:p>
    <w:p w14:paraId="0D4C4276" w14:textId="788121B4" w:rsidR="6FB3DF1F" w:rsidRPr="00FF1BCC" w:rsidRDefault="6FB3DF1F" w:rsidP="001553F9">
      <w:pPr>
        <w:pStyle w:val="Heading4"/>
        <w:rPr>
          <w:rFonts w:cs="Arial"/>
          <w:color w:val="000000" w:themeColor="text1"/>
        </w:rPr>
      </w:pPr>
      <w:r w:rsidRPr="00FF1BCC">
        <w:rPr>
          <w:rFonts w:cs="Arial"/>
          <w:color w:val="000000" w:themeColor="text1"/>
        </w:rPr>
        <w:t>Quality of life</w:t>
      </w:r>
    </w:p>
    <w:p w14:paraId="03044D6C" w14:textId="05F1841C" w:rsidR="0022599B" w:rsidRPr="00FF1BCC" w:rsidRDefault="00680C8A" w:rsidP="00680C8A">
      <w:pPr>
        <w:spacing w:before="0" w:line="240" w:lineRule="auto"/>
        <w:rPr>
          <w:rFonts w:ascii="Arial" w:hAnsi="Arial" w:cs="Arial"/>
          <w:color w:val="000000" w:themeColor="text1"/>
          <w:sz w:val="24"/>
          <w:szCs w:val="24"/>
        </w:rPr>
      </w:pPr>
      <w:r w:rsidRPr="00FF1BCC">
        <w:rPr>
          <w:rFonts w:ascii="Arial" w:hAnsi="Arial" w:cs="Arial"/>
          <w:color w:val="000000" w:themeColor="text1"/>
          <w:sz w:val="24"/>
          <w:szCs w:val="24"/>
        </w:rPr>
        <w:t>Osteoarthritis can have a far-reaching impact on someone’s day-to-day life. The condition can cause severe pain and difficulty with sleeping, in addition to problems with mobility and dexterity. As a result, it can also affect a person’s mental health and wellbeing</w:t>
      </w:r>
      <w:r w:rsidR="00DB4AD1" w:rsidRPr="00FF1BCC">
        <w:rPr>
          <w:rStyle w:val="EndnoteReference"/>
          <w:rFonts w:ascii="Arial" w:hAnsi="Arial" w:cs="Arial"/>
          <w:color w:val="000000" w:themeColor="text1"/>
          <w:sz w:val="24"/>
          <w:szCs w:val="24"/>
        </w:rPr>
        <w:endnoteReference w:id="12"/>
      </w:r>
      <w:r w:rsidRPr="00FF1BCC">
        <w:rPr>
          <w:rFonts w:ascii="Arial" w:hAnsi="Arial" w:cs="Arial"/>
          <w:color w:val="000000" w:themeColor="text1"/>
          <w:sz w:val="24"/>
          <w:szCs w:val="24"/>
        </w:rPr>
        <w:t>. The pain and joint stiffness associated with osteoarthritis can affect all areas of a person’s life, from their social and work life to their ability to travel and pursue hobbies and interests. For example, in the 2020 survey of people with osteoarthritis, more than six out of 10 (64%) people with osteoarthritis reported that the condition had a negative impact on their sleep, while a similar proportion (62%) reported it had a negative impact on their overall enjoyment of life.</w:t>
      </w:r>
    </w:p>
    <w:p w14:paraId="48666B89" w14:textId="77777777" w:rsidR="00A93FA1" w:rsidRPr="00FF1BCC" w:rsidRDefault="00A93FA1" w:rsidP="00680C8A">
      <w:pPr>
        <w:spacing w:before="0" w:line="240" w:lineRule="auto"/>
        <w:rPr>
          <w:rFonts w:ascii="Arial" w:hAnsi="Arial" w:cs="Arial"/>
          <w:color w:val="000000" w:themeColor="text1"/>
          <w:sz w:val="24"/>
          <w:szCs w:val="24"/>
        </w:rPr>
      </w:pPr>
    </w:p>
    <w:p w14:paraId="527EDC70" w14:textId="77777777" w:rsidR="00680C8A" w:rsidRPr="00FF1BCC" w:rsidRDefault="00680C8A" w:rsidP="000C4DF1">
      <w:pPr>
        <w:spacing w:before="0" w:line="240" w:lineRule="auto"/>
        <w:jc w:val="center"/>
        <w:rPr>
          <w:rFonts w:ascii="Arial" w:hAnsi="Arial" w:cs="Arial"/>
          <w:iCs/>
          <w:color w:val="000000" w:themeColor="text1"/>
          <w:sz w:val="24"/>
          <w:szCs w:val="24"/>
        </w:rPr>
      </w:pPr>
    </w:p>
    <w:p w14:paraId="7935580D" w14:textId="77777777" w:rsidR="000C4DF1" w:rsidRPr="00FF1BCC" w:rsidRDefault="00637CE5" w:rsidP="000C4DF1">
      <w:pPr>
        <w:spacing w:before="0" w:line="240" w:lineRule="auto"/>
        <w:jc w:val="center"/>
        <w:rPr>
          <w:rFonts w:ascii="Arial" w:eastAsia="Calibri" w:hAnsi="Arial" w:cs="Arial"/>
          <w:iCs/>
          <w:color w:val="000000" w:themeColor="text1"/>
          <w:sz w:val="24"/>
          <w:szCs w:val="24"/>
        </w:rPr>
      </w:pPr>
      <w:r w:rsidRPr="00FF1BCC">
        <w:rPr>
          <w:rFonts w:ascii="Arial" w:eastAsia="Calibri" w:hAnsi="Arial" w:cs="Arial"/>
          <w:iCs/>
          <w:color w:val="000000" w:themeColor="text1"/>
          <w:sz w:val="24"/>
          <w:szCs w:val="24"/>
        </w:rPr>
        <w:lastRenderedPageBreak/>
        <w:t>“My condition affects all of my life – my home life, my social life, my work life. It is not just my</w:t>
      </w:r>
      <w:r w:rsidR="00A93FA1" w:rsidRPr="00FF1BCC">
        <w:rPr>
          <w:rFonts w:ascii="Arial" w:eastAsia="Calibri" w:hAnsi="Arial" w:cs="Arial"/>
          <w:iCs/>
          <w:color w:val="000000" w:themeColor="text1"/>
          <w:sz w:val="24"/>
          <w:szCs w:val="24"/>
        </w:rPr>
        <w:t xml:space="preserve"> </w:t>
      </w:r>
      <w:r w:rsidRPr="00FF1BCC">
        <w:rPr>
          <w:rFonts w:ascii="Arial" w:eastAsia="Calibri" w:hAnsi="Arial" w:cs="Arial"/>
          <w:iCs/>
          <w:color w:val="000000" w:themeColor="text1"/>
          <w:sz w:val="24"/>
          <w:szCs w:val="24"/>
        </w:rPr>
        <w:t>physical health which is affected by arthritis, but my mental and emotional health”.</w:t>
      </w:r>
      <w:r w:rsidR="00A93FA1" w:rsidRPr="00FF1BCC">
        <w:rPr>
          <w:rFonts w:ascii="Arial" w:eastAsia="Calibri" w:hAnsi="Arial" w:cs="Arial"/>
          <w:iCs/>
          <w:color w:val="000000" w:themeColor="text1"/>
          <w:sz w:val="24"/>
          <w:szCs w:val="24"/>
        </w:rPr>
        <w:t xml:space="preserve"> </w:t>
      </w:r>
    </w:p>
    <w:p w14:paraId="3E659008" w14:textId="7C30DA58" w:rsidR="0022599B" w:rsidRPr="00FF1BCC" w:rsidRDefault="00A93FA1" w:rsidP="000C4DF1">
      <w:pPr>
        <w:spacing w:before="0" w:line="240" w:lineRule="auto"/>
        <w:jc w:val="center"/>
        <w:rPr>
          <w:rFonts w:ascii="Arial" w:eastAsia="Calibri" w:hAnsi="Arial" w:cs="Arial"/>
          <w:color w:val="000000" w:themeColor="text1"/>
          <w:sz w:val="24"/>
          <w:szCs w:val="24"/>
        </w:rPr>
      </w:pPr>
      <w:r w:rsidRPr="00FF1BCC">
        <w:rPr>
          <w:rFonts w:ascii="Arial" w:hAnsi="Arial" w:cs="Arial"/>
          <w:b/>
          <w:color w:val="000000" w:themeColor="text1"/>
          <w:sz w:val="24"/>
          <w:szCs w:val="24"/>
        </w:rPr>
        <w:t>Ceri, person with lived experience of osteoarthritis</w:t>
      </w:r>
    </w:p>
    <w:p w14:paraId="6C455223" w14:textId="3A6CF5A9" w:rsidR="0022599B" w:rsidRPr="00FF1BCC" w:rsidRDefault="0022599B" w:rsidP="00196480">
      <w:pPr>
        <w:rPr>
          <w:rFonts w:ascii="Arial" w:hAnsi="Arial" w:cs="Arial"/>
          <w:color w:val="000000" w:themeColor="text1"/>
        </w:rPr>
      </w:pPr>
    </w:p>
    <w:p w14:paraId="79F10456" w14:textId="22FA66FB" w:rsidR="00B91955" w:rsidRPr="00FF1BCC" w:rsidRDefault="00C40C36" w:rsidP="00DC2166">
      <w:pPr>
        <w:pStyle w:val="Heading3"/>
        <w:rPr>
          <w:rFonts w:cs="Arial"/>
          <w:color w:val="000000" w:themeColor="text1"/>
        </w:rPr>
      </w:pPr>
      <w:r w:rsidRPr="00FF1BCC">
        <w:rPr>
          <w:rFonts w:cs="Arial"/>
          <w:color w:val="000000" w:themeColor="text1"/>
        </w:rPr>
        <w:t>Pain</w:t>
      </w:r>
    </w:p>
    <w:p w14:paraId="65797871" w14:textId="7FB85638" w:rsidR="00A64C0D" w:rsidRDefault="00267F2E" w:rsidP="00EB0A93">
      <w:pPr>
        <w:spacing w:before="0" w:line="240" w:lineRule="auto"/>
        <w:rPr>
          <w:rFonts w:ascii="Arial" w:hAnsi="Arial" w:cs="Arial"/>
          <w:color w:val="000000" w:themeColor="text1"/>
          <w:sz w:val="24"/>
          <w:szCs w:val="24"/>
        </w:rPr>
      </w:pPr>
      <w:r w:rsidRPr="00FF1BCC">
        <w:rPr>
          <w:rFonts w:ascii="Arial" w:hAnsi="Arial" w:cs="Arial"/>
          <w:color w:val="000000" w:themeColor="text1"/>
          <w:sz w:val="24"/>
          <w:szCs w:val="24"/>
        </w:rPr>
        <w:t>Pain is a well-known part of living with osteoarthritis.</w:t>
      </w:r>
      <w:r w:rsidR="00A64C0D"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The impact of living with persistent pain can be</w:t>
      </w:r>
      <w:r w:rsidR="00A64C0D"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debilitating and often makes simple acts of daily</w:t>
      </w:r>
      <w:r w:rsidR="00A64C0D"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 xml:space="preserve">living more difficult, such as working, </w:t>
      </w:r>
      <w:proofErr w:type="gramStart"/>
      <w:r w:rsidRPr="00FF1BCC">
        <w:rPr>
          <w:rFonts w:ascii="Arial" w:hAnsi="Arial" w:cs="Arial"/>
          <w:color w:val="000000" w:themeColor="text1"/>
          <w:sz w:val="24"/>
          <w:szCs w:val="24"/>
        </w:rPr>
        <w:t>socialising</w:t>
      </w:r>
      <w:proofErr w:type="gramEnd"/>
      <w:r w:rsidR="00A64C0D"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and sleeping. Versus Arthritis’ recent report Unseen,</w:t>
      </w:r>
      <w:r w:rsidR="00A64C0D"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Unfair and Unequal on living with chronic pain, also</w:t>
      </w:r>
      <w:r w:rsidR="00A64C0D"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points out that the impact of chronic pain is felt</w:t>
      </w:r>
      <w:r w:rsidR="00A64C0D"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unequally across society with those affected more</w:t>
      </w:r>
      <w:r w:rsidR="00A64C0D" w:rsidRPr="00FF1BCC">
        <w:rPr>
          <w:rFonts w:ascii="Arial" w:hAnsi="Arial" w:cs="Arial"/>
          <w:color w:val="000000" w:themeColor="text1"/>
          <w:sz w:val="24"/>
          <w:szCs w:val="24"/>
        </w:rPr>
        <w:t xml:space="preserve"> likely to be living in deprived areas, to be older and/or women, and to be from some ethnic minority communities</w:t>
      </w:r>
      <w:r w:rsidR="00E05415" w:rsidRPr="00FF1BCC">
        <w:rPr>
          <w:rStyle w:val="EndnoteReference"/>
          <w:rFonts w:ascii="Arial" w:hAnsi="Arial" w:cs="Arial"/>
          <w:color w:val="000000" w:themeColor="text1"/>
          <w:sz w:val="24"/>
          <w:szCs w:val="24"/>
        </w:rPr>
        <w:endnoteReference w:id="13"/>
      </w:r>
      <w:r w:rsidR="00A64C0D" w:rsidRPr="00FF1BCC">
        <w:rPr>
          <w:rFonts w:ascii="Arial" w:hAnsi="Arial" w:cs="Arial"/>
          <w:color w:val="000000" w:themeColor="text1"/>
          <w:sz w:val="24"/>
          <w:szCs w:val="24"/>
        </w:rPr>
        <w:t>.</w:t>
      </w:r>
    </w:p>
    <w:p w14:paraId="5DD0A59E" w14:textId="77777777" w:rsidR="005F1533" w:rsidRPr="00FF1BCC" w:rsidRDefault="005F1533" w:rsidP="00EB0A93">
      <w:pPr>
        <w:spacing w:before="0" w:line="240" w:lineRule="auto"/>
        <w:rPr>
          <w:rFonts w:ascii="Arial" w:hAnsi="Arial" w:cs="Arial"/>
          <w:color w:val="000000" w:themeColor="text1"/>
          <w:sz w:val="24"/>
          <w:szCs w:val="24"/>
        </w:rPr>
      </w:pPr>
    </w:p>
    <w:p w14:paraId="6BF5D63F" w14:textId="5C5CFC39" w:rsidR="00267F2E" w:rsidRPr="00FF1BCC" w:rsidRDefault="00A64C0D" w:rsidP="00EB0A93">
      <w:pPr>
        <w:spacing w:before="0" w:line="240" w:lineRule="auto"/>
        <w:rPr>
          <w:rFonts w:ascii="Arial" w:hAnsi="Arial" w:cs="Arial"/>
          <w:color w:val="000000" w:themeColor="text1"/>
          <w:sz w:val="24"/>
          <w:szCs w:val="24"/>
        </w:rPr>
      </w:pPr>
      <w:r w:rsidRPr="00FF1BCC">
        <w:rPr>
          <w:rFonts w:ascii="Arial" w:hAnsi="Arial" w:cs="Arial"/>
          <w:color w:val="000000" w:themeColor="text1"/>
          <w:sz w:val="24"/>
          <w:szCs w:val="24"/>
        </w:rPr>
        <w:t>Over half (57%) of the survey respondents reported pain from their osteoarthritis as having a ‘moderate’ or ‘severe’ impact on their life. Worryingly, one in three (35%) survey respondents reported experiencing pain of a ‘level 7 or above’ on a scale of 0-10, every day.</w:t>
      </w:r>
      <w:r w:rsidR="00192BDD">
        <w:rPr>
          <w:rStyle w:val="FootnoteReference"/>
          <w:rFonts w:ascii="Arial" w:hAnsi="Arial" w:cs="Arial"/>
          <w:color w:val="000000" w:themeColor="text1"/>
          <w:sz w:val="24"/>
          <w:szCs w:val="24"/>
        </w:rPr>
        <w:footnoteReference w:id="2"/>
      </w:r>
      <w:r w:rsidRPr="00FF1BCC">
        <w:rPr>
          <w:rFonts w:ascii="Arial" w:hAnsi="Arial" w:cs="Arial"/>
          <w:color w:val="000000" w:themeColor="text1"/>
          <w:sz w:val="24"/>
          <w:szCs w:val="24"/>
        </w:rPr>
        <w:t xml:space="preserve"> This level of daily pain can cast an ongoing shadow over all areas of a person’s life.</w:t>
      </w:r>
    </w:p>
    <w:p w14:paraId="29A7A632" w14:textId="57BBE289" w:rsidR="00735CAD" w:rsidRPr="00FF1BCC" w:rsidRDefault="00735CAD" w:rsidP="00DC2166">
      <w:pPr>
        <w:pStyle w:val="Heading3"/>
        <w:rPr>
          <w:rFonts w:cs="Arial"/>
          <w:color w:val="000000" w:themeColor="text1"/>
        </w:rPr>
      </w:pPr>
      <w:r w:rsidRPr="00FF1BCC">
        <w:rPr>
          <w:rFonts w:cs="Arial"/>
          <w:color w:val="000000" w:themeColor="text1"/>
        </w:rPr>
        <w:t>Work</w:t>
      </w:r>
    </w:p>
    <w:p w14:paraId="73903842" w14:textId="286E813B" w:rsidR="00B83613" w:rsidRDefault="00D452AE" w:rsidP="00CA3924">
      <w:pPr>
        <w:spacing w:before="0" w:line="240" w:lineRule="auto"/>
        <w:rPr>
          <w:rFonts w:ascii="Arial" w:hAnsi="Arial" w:cs="Arial"/>
          <w:color w:val="000000" w:themeColor="text1"/>
          <w:sz w:val="24"/>
          <w:szCs w:val="24"/>
        </w:rPr>
      </w:pPr>
      <w:r w:rsidRPr="00FF1BCC">
        <w:rPr>
          <w:rFonts w:ascii="Arial" w:hAnsi="Arial" w:cs="Arial"/>
          <w:color w:val="000000" w:themeColor="text1"/>
          <w:sz w:val="24"/>
          <w:szCs w:val="24"/>
        </w:rPr>
        <w:t>People with osteoarthritis often find additional</w:t>
      </w:r>
      <w:r w:rsidR="00B83613"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challenges in the workplace. Limitations caused by</w:t>
      </w:r>
      <w:r w:rsidR="00B83613"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pain, mobility, and dexterity can make tasks such</w:t>
      </w:r>
      <w:r w:rsidR="00B83613"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 xml:space="preserve">as travelling to work, standing, </w:t>
      </w:r>
      <w:proofErr w:type="gramStart"/>
      <w:r w:rsidRPr="00FF1BCC">
        <w:rPr>
          <w:rFonts w:ascii="Arial" w:hAnsi="Arial" w:cs="Arial"/>
          <w:color w:val="000000" w:themeColor="text1"/>
          <w:sz w:val="24"/>
          <w:szCs w:val="24"/>
        </w:rPr>
        <w:t>sitting</w:t>
      </w:r>
      <w:proofErr w:type="gramEnd"/>
      <w:r w:rsidRPr="00FF1BCC">
        <w:rPr>
          <w:rFonts w:ascii="Arial" w:hAnsi="Arial" w:cs="Arial"/>
          <w:color w:val="000000" w:themeColor="text1"/>
          <w:sz w:val="24"/>
          <w:szCs w:val="24"/>
        </w:rPr>
        <w:t xml:space="preserve"> and using a</w:t>
      </w:r>
      <w:r w:rsidR="00B83613"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keyboard more difficult</w:t>
      </w:r>
      <w:r w:rsidR="008C59A3" w:rsidRPr="00FF1BCC">
        <w:rPr>
          <w:rStyle w:val="EndnoteReference"/>
          <w:rFonts w:ascii="Arial" w:hAnsi="Arial" w:cs="Arial"/>
          <w:color w:val="000000" w:themeColor="text1"/>
          <w:sz w:val="24"/>
          <w:szCs w:val="24"/>
        </w:rPr>
        <w:endnoteReference w:id="14"/>
      </w:r>
      <w:r w:rsidRPr="00FF1BCC">
        <w:rPr>
          <w:rFonts w:ascii="Arial" w:hAnsi="Arial" w:cs="Arial"/>
          <w:color w:val="000000" w:themeColor="text1"/>
          <w:sz w:val="24"/>
          <w:szCs w:val="24"/>
        </w:rPr>
        <w:t>. Most working-aged people</w:t>
      </w:r>
      <w:r w:rsidR="00B83613"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with osteoarthritis wish to work and can do so with</w:t>
      </w:r>
      <w:r w:rsidR="00B83613"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the appropriate support, including through flexible</w:t>
      </w:r>
      <w:r w:rsidR="00B83613"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working arrangements.</w:t>
      </w:r>
      <w:r w:rsidR="00B83613" w:rsidRPr="00FF1BCC">
        <w:rPr>
          <w:rFonts w:ascii="Arial" w:hAnsi="Arial" w:cs="Arial"/>
          <w:color w:val="000000" w:themeColor="text1"/>
          <w:sz w:val="24"/>
          <w:szCs w:val="24"/>
        </w:rPr>
        <w:t xml:space="preserve"> </w:t>
      </w:r>
    </w:p>
    <w:p w14:paraId="32607E50" w14:textId="77777777" w:rsidR="005F1533" w:rsidRPr="00FF1BCC" w:rsidRDefault="005F1533" w:rsidP="00CA3924">
      <w:pPr>
        <w:spacing w:before="0" w:line="240" w:lineRule="auto"/>
        <w:rPr>
          <w:rFonts w:ascii="Arial" w:hAnsi="Arial" w:cs="Arial"/>
          <w:color w:val="000000" w:themeColor="text1"/>
          <w:sz w:val="24"/>
          <w:szCs w:val="24"/>
        </w:rPr>
      </w:pPr>
    </w:p>
    <w:p w14:paraId="57ACF1B1" w14:textId="71FEE8CF" w:rsidR="00D452AE" w:rsidRDefault="00D452AE" w:rsidP="00CA3924">
      <w:pPr>
        <w:spacing w:before="0" w:line="240" w:lineRule="auto"/>
        <w:rPr>
          <w:rFonts w:ascii="Arial" w:hAnsi="Arial" w:cs="Arial"/>
          <w:color w:val="000000" w:themeColor="text1"/>
          <w:sz w:val="24"/>
          <w:szCs w:val="24"/>
        </w:rPr>
      </w:pPr>
      <w:r w:rsidRPr="00FF1BCC">
        <w:rPr>
          <w:rFonts w:ascii="Arial" w:hAnsi="Arial" w:cs="Arial"/>
          <w:color w:val="000000" w:themeColor="text1"/>
          <w:sz w:val="24"/>
          <w:szCs w:val="24"/>
        </w:rPr>
        <w:t>In the survey of people with osteoarthritis, around</w:t>
      </w:r>
      <w:r w:rsidR="00A24CBC"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six out of 10 people (61%) still working at the time</w:t>
      </w:r>
      <w:r w:rsidR="00A24CBC"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of the survey reported that they thought they</w:t>
      </w:r>
      <w:r w:rsidR="00A24CBC"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 xml:space="preserve">would have to, or might have to, retire early, </w:t>
      </w:r>
      <w:proofErr w:type="gramStart"/>
      <w:r w:rsidRPr="00FF1BCC">
        <w:rPr>
          <w:rFonts w:ascii="Arial" w:hAnsi="Arial" w:cs="Arial"/>
          <w:color w:val="000000" w:themeColor="text1"/>
          <w:sz w:val="24"/>
          <w:szCs w:val="24"/>
        </w:rPr>
        <w:t>as a</w:t>
      </w:r>
      <w:r w:rsidR="00A24CBC"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result of</w:t>
      </w:r>
      <w:proofErr w:type="gramEnd"/>
      <w:r w:rsidRPr="00FF1BCC">
        <w:rPr>
          <w:rFonts w:ascii="Arial" w:hAnsi="Arial" w:cs="Arial"/>
          <w:color w:val="000000" w:themeColor="text1"/>
          <w:sz w:val="24"/>
          <w:szCs w:val="24"/>
        </w:rPr>
        <w:t xml:space="preserve"> their osteoarthritis, while two out of 10</w:t>
      </w:r>
      <w:r w:rsidR="00A24CBC"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(19%) respondents reported that they had already</w:t>
      </w:r>
      <w:r w:rsidR="00A24CBC"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reduced their working hours because of their</w:t>
      </w:r>
      <w:r w:rsidR="00A24CBC"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osteoarthritis; 17% of respondents said they had</w:t>
      </w:r>
      <w:r w:rsidR="00A24CBC"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 xml:space="preserve">already retired early. Amongst </w:t>
      </w:r>
      <w:r w:rsidRPr="00FF1BCC">
        <w:rPr>
          <w:rFonts w:ascii="Arial" w:hAnsi="Arial" w:cs="Arial"/>
          <w:color w:val="000000" w:themeColor="text1"/>
          <w:sz w:val="24"/>
          <w:szCs w:val="24"/>
        </w:rPr>
        <w:lastRenderedPageBreak/>
        <w:t>early retirees, nearly half (46%) said they had retired six or more years</w:t>
      </w:r>
      <w:r w:rsidR="00A24CBC"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earlier than planned,</w:t>
      </w:r>
      <w:r w:rsidR="008E32A7">
        <w:rPr>
          <w:rStyle w:val="FootnoteReference"/>
          <w:rFonts w:ascii="Arial" w:hAnsi="Arial" w:cs="Arial"/>
          <w:color w:val="000000" w:themeColor="text1"/>
          <w:sz w:val="24"/>
          <w:szCs w:val="24"/>
        </w:rPr>
        <w:footnoteReference w:id="3"/>
      </w:r>
      <w:r w:rsidRPr="00FF1BCC">
        <w:rPr>
          <w:rFonts w:ascii="Arial" w:hAnsi="Arial" w:cs="Arial"/>
          <w:color w:val="000000" w:themeColor="text1"/>
          <w:sz w:val="24"/>
          <w:szCs w:val="24"/>
        </w:rPr>
        <w:t xml:space="preserve"> with </w:t>
      </w:r>
      <w:proofErr w:type="gramStart"/>
      <w:r w:rsidRPr="00FF1BCC">
        <w:rPr>
          <w:rFonts w:ascii="Arial" w:hAnsi="Arial" w:cs="Arial"/>
          <w:color w:val="000000" w:themeColor="text1"/>
          <w:sz w:val="24"/>
          <w:szCs w:val="24"/>
        </w:rPr>
        <w:t xml:space="preserve">potentially </w:t>
      </w:r>
      <w:r w:rsidR="00A24CBC"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significant</w:t>
      </w:r>
      <w:proofErr w:type="gramEnd"/>
      <w:r w:rsidR="00A24CBC"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financial implications for their lives.</w:t>
      </w:r>
    </w:p>
    <w:p w14:paraId="7051D51F" w14:textId="77777777" w:rsidR="005F1533" w:rsidRPr="00FF1BCC" w:rsidRDefault="005F1533" w:rsidP="00CA3924">
      <w:pPr>
        <w:spacing w:before="0" w:line="240" w:lineRule="auto"/>
        <w:rPr>
          <w:rFonts w:ascii="Arial" w:hAnsi="Arial" w:cs="Arial"/>
          <w:color w:val="000000" w:themeColor="text1"/>
          <w:sz w:val="24"/>
          <w:szCs w:val="24"/>
        </w:rPr>
      </w:pPr>
    </w:p>
    <w:p w14:paraId="748EE7FF" w14:textId="1169DD04" w:rsidR="00A24CBC" w:rsidRPr="00FF1BCC" w:rsidRDefault="00D452AE" w:rsidP="00CA3924">
      <w:pPr>
        <w:spacing w:before="0" w:line="240" w:lineRule="auto"/>
        <w:rPr>
          <w:rFonts w:ascii="Arial" w:hAnsi="Arial" w:cs="Arial"/>
          <w:color w:val="000000" w:themeColor="text1"/>
          <w:sz w:val="24"/>
          <w:szCs w:val="24"/>
        </w:rPr>
      </w:pPr>
      <w:r w:rsidRPr="00FF1BCC">
        <w:rPr>
          <w:rFonts w:ascii="Arial" w:hAnsi="Arial" w:cs="Arial"/>
          <w:color w:val="000000" w:themeColor="text1"/>
          <w:sz w:val="24"/>
          <w:szCs w:val="24"/>
        </w:rPr>
        <w:t>Furthermore, the impact of the COVID-19 pandemic</w:t>
      </w:r>
      <w:r w:rsidR="00A24CBC"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and the move to home working is likely to result</w:t>
      </w:r>
      <w:r w:rsidR="00A24CBC"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in more people in work experiencing</w:t>
      </w:r>
      <w:r w:rsidR="00A24CBC"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musculoskeletal pain, potentially accelerating the</w:t>
      </w:r>
      <w:r w:rsidR="00A24CBC"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onset of conditions such as osteoarthritis, due</w:t>
      </w:r>
      <w:r w:rsidR="00A24CBC"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to lower rates of physical activity amongst home</w:t>
      </w:r>
      <w:r w:rsidR="00A24CBC"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workers and a lack of access to suitable</w:t>
      </w:r>
      <w:r w:rsidR="00CA3924"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ergonomic equipment</w:t>
      </w:r>
      <w:r w:rsidR="001D5F5F" w:rsidRPr="00FF1BCC">
        <w:rPr>
          <w:rStyle w:val="EndnoteReference"/>
          <w:rFonts w:ascii="Arial" w:hAnsi="Arial" w:cs="Arial"/>
          <w:color w:val="000000" w:themeColor="text1"/>
          <w:sz w:val="24"/>
          <w:szCs w:val="24"/>
        </w:rPr>
        <w:endnoteReference w:id="15"/>
      </w:r>
      <w:r w:rsidRPr="00FF1BCC">
        <w:rPr>
          <w:rFonts w:ascii="Arial" w:hAnsi="Arial" w:cs="Arial"/>
          <w:color w:val="000000" w:themeColor="text1"/>
          <w:sz w:val="24"/>
          <w:szCs w:val="24"/>
        </w:rPr>
        <w:t>.</w:t>
      </w:r>
      <w:r w:rsidR="00A24CBC" w:rsidRPr="00FF1BCC">
        <w:rPr>
          <w:rFonts w:ascii="Arial" w:hAnsi="Arial" w:cs="Arial"/>
          <w:color w:val="000000" w:themeColor="text1"/>
          <w:sz w:val="24"/>
          <w:szCs w:val="24"/>
        </w:rPr>
        <w:t xml:space="preserve"> </w:t>
      </w:r>
    </w:p>
    <w:p w14:paraId="25508FB6" w14:textId="77777777" w:rsidR="00AF2D9A" w:rsidRPr="00FF1BCC" w:rsidRDefault="00AF2D9A" w:rsidP="00CA3924">
      <w:pPr>
        <w:spacing w:before="0" w:line="240" w:lineRule="auto"/>
        <w:rPr>
          <w:rFonts w:ascii="Arial" w:hAnsi="Arial" w:cs="Arial"/>
          <w:color w:val="000000" w:themeColor="text1"/>
          <w:sz w:val="24"/>
          <w:szCs w:val="24"/>
        </w:rPr>
      </w:pPr>
    </w:p>
    <w:p w14:paraId="4F7E57D7" w14:textId="7AC6D513" w:rsidR="00D452AE" w:rsidRPr="00FF1BCC" w:rsidRDefault="00D452AE" w:rsidP="00CA3924">
      <w:pPr>
        <w:spacing w:before="0" w:line="240" w:lineRule="auto"/>
        <w:rPr>
          <w:rFonts w:ascii="Arial" w:hAnsi="Arial" w:cs="Arial"/>
          <w:color w:val="000000" w:themeColor="text1"/>
          <w:sz w:val="24"/>
          <w:szCs w:val="24"/>
        </w:rPr>
      </w:pPr>
      <w:r w:rsidRPr="00FF1BCC">
        <w:rPr>
          <w:rFonts w:ascii="Arial" w:hAnsi="Arial" w:cs="Arial"/>
          <w:color w:val="000000" w:themeColor="text1"/>
          <w:sz w:val="24"/>
          <w:szCs w:val="24"/>
        </w:rPr>
        <w:t>In 2020, Versus Arthritis conducted a survey which</w:t>
      </w:r>
      <w:r w:rsidR="00A24CBC"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found that among respondents who were UK</w:t>
      </w:r>
      <w:r w:rsidR="00CA3924"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workers, who had started to work from home during</w:t>
      </w:r>
      <w:r w:rsidR="00CA3924"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the pandemic, eight out of 10 (81%) desk workers</w:t>
      </w:r>
      <w:r w:rsidR="00CA3924"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who switched to home working had developed</w:t>
      </w:r>
      <w:r w:rsidR="00CA3924"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some type of new musculoskeletal pain in at least</w:t>
      </w:r>
      <w:r w:rsidR="00CA3924"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one area of the body since making the change to</w:t>
      </w:r>
      <w:r w:rsidR="00CA3924" w:rsidRPr="00FF1BCC">
        <w:rPr>
          <w:rFonts w:ascii="Arial" w:hAnsi="Arial" w:cs="Arial"/>
          <w:color w:val="000000" w:themeColor="text1"/>
          <w:sz w:val="24"/>
          <w:szCs w:val="24"/>
        </w:rPr>
        <w:t xml:space="preserve"> </w:t>
      </w:r>
      <w:r w:rsidRPr="00FF1BCC">
        <w:rPr>
          <w:rFonts w:ascii="Arial" w:hAnsi="Arial" w:cs="Arial"/>
          <w:color w:val="000000" w:themeColor="text1"/>
          <w:sz w:val="24"/>
          <w:szCs w:val="24"/>
        </w:rPr>
        <w:t>home working. Of those individuals, around two</w:t>
      </w:r>
      <w:r w:rsidR="00B83613" w:rsidRPr="00FF1BCC">
        <w:rPr>
          <w:rFonts w:ascii="Arial" w:hAnsi="Arial" w:cs="Arial"/>
          <w:color w:val="000000" w:themeColor="text1"/>
          <w:sz w:val="24"/>
          <w:szCs w:val="24"/>
        </w:rPr>
        <w:t xml:space="preserve"> </w:t>
      </w:r>
      <w:r w:rsidR="00B83613" w:rsidRPr="00FF1BCC">
        <w:rPr>
          <w:rFonts w:ascii="Arial" w:eastAsia="Calibre-Light" w:hAnsi="Arial" w:cs="Arial"/>
          <w:color w:val="000000" w:themeColor="text1"/>
          <w:sz w:val="24"/>
          <w:szCs w:val="24"/>
          <w:lang w:eastAsia="en-US"/>
        </w:rPr>
        <w:t xml:space="preserve">in 10 (23%) reported that </w:t>
      </w:r>
      <w:proofErr w:type="gramStart"/>
      <w:r w:rsidR="00B83613" w:rsidRPr="00FF1BCC">
        <w:rPr>
          <w:rFonts w:ascii="Arial" w:eastAsia="Calibre-Light" w:hAnsi="Arial" w:cs="Arial"/>
          <w:color w:val="000000" w:themeColor="text1"/>
          <w:sz w:val="24"/>
          <w:szCs w:val="24"/>
          <w:lang w:eastAsia="en-US"/>
        </w:rPr>
        <w:t xml:space="preserve">this </w:t>
      </w:r>
      <w:r w:rsidR="00CA3924" w:rsidRPr="00FF1BCC">
        <w:rPr>
          <w:rFonts w:ascii="Arial" w:eastAsia="Calibre-Light" w:hAnsi="Arial" w:cs="Arial"/>
          <w:color w:val="000000" w:themeColor="text1"/>
          <w:sz w:val="24"/>
          <w:szCs w:val="24"/>
          <w:lang w:eastAsia="en-US"/>
        </w:rPr>
        <w:t xml:space="preserve"> </w:t>
      </w:r>
      <w:r w:rsidR="00B83613" w:rsidRPr="00FF1BCC">
        <w:rPr>
          <w:rFonts w:ascii="Arial" w:eastAsia="Calibre-Light" w:hAnsi="Arial" w:cs="Arial"/>
          <w:color w:val="000000" w:themeColor="text1"/>
          <w:sz w:val="24"/>
          <w:szCs w:val="24"/>
          <w:lang w:eastAsia="en-US"/>
        </w:rPr>
        <w:t>pain</w:t>
      </w:r>
      <w:proofErr w:type="gramEnd"/>
      <w:r w:rsidR="00B83613" w:rsidRPr="00FF1BCC">
        <w:rPr>
          <w:rFonts w:ascii="Arial" w:eastAsia="Calibre-Light" w:hAnsi="Arial" w:cs="Arial"/>
          <w:color w:val="000000" w:themeColor="text1"/>
          <w:sz w:val="24"/>
          <w:szCs w:val="24"/>
          <w:lang w:eastAsia="en-US"/>
        </w:rPr>
        <w:t xml:space="preserve"> affected them</w:t>
      </w:r>
      <w:r w:rsidR="00CA3924" w:rsidRPr="00FF1BCC">
        <w:rPr>
          <w:rFonts w:ascii="Arial" w:eastAsia="Calibre-Light" w:hAnsi="Arial" w:cs="Arial"/>
          <w:color w:val="000000" w:themeColor="text1"/>
          <w:sz w:val="24"/>
          <w:szCs w:val="24"/>
          <w:lang w:eastAsia="en-US"/>
        </w:rPr>
        <w:t xml:space="preserve"> </w:t>
      </w:r>
      <w:r w:rsidR="00B83613" w:rsidRPr="00FF1BCC">
        <w:rPr>
          <w:rFonts w:ascii="Arial" w:eastAsia="Calibre-Light" w:hAnsi="Arial" w:cs="Arial"/>
          <w:color w:val="000000" w:themeColor="text1"/>
          <w:sz w:val="24"/>
          <w:szCs w:val="24"/>
          <w:lang w:eastAsia="en-US"/>
        </w:rPr>
        <w:t>either often, or all, of the time, while a similar number</w:t>
      </w:r>
      <w:r w:rsidR="00CA3924" w:rsidRPr="00FF1BCC">
        <w:rPr>
          <w:rFonts w:ascii="Arial" w:eastAsia="Calibre-Light" w:hAnsi="Arial" w:cs="Arial"/>
          <w:color w:val="000000" w:themeColor="text1"/>
          <w:sz w:val="24"/>
          <w:szCs w:val="24"/>
          <w:lang w:eastAsia="en-US"/>
        </w:rPr>
        <w:t xml:space="preserve"> </w:t>
      </w:r>
      <w:r w:rsidR="00B83613" w:rsidRPr="00FF1BCC">
        <w:rPr>
          <w:rFonts w:ascii="Arial" w:eastAsia="Calibre-Light" w:hAnsi="Arial" w:cs="Arial"/>
          <w:color w:val="000000" w:themeColor="text1"/>
          <w:sz w:val="24"/>
          <w:szCs w:val="24"/>
          <w:lang w:eastAsia="en-US"/>
        </w:rPr>
        <w:t>(22%) admitted to being less productive because</w:t>
      </w:r>
      <w:r w:rsidR="00CA3924" w:rsidRPr="00FF1BCC">
        <w:rPr>
          <w:rFonts w:ascii="Arial" w:eastAsia="Calibre-Light" w:hAnsi="Arial" w:cs="Arial"/>
          <w:color w:val="000000" w:themeColor="text1"/>
          <w:sz w:val="24"/>
          <w:szCs w:val="24"/>
          <w:lang w:eastAsia="en-US"/>
        </w:rPr>
        <w:t xml:space="preserve"> </w:t>
      </w:r>
      <w:r w:rsidR="00B83613" w:rsidRPr="00FF1BCC">
        <w:rPr>
          <w:rFonts w:ascii="Arial" w:eastAsia="Calibre-Light" w:hAnsi="Arial" w:cs="Arial"/>
          <w:color w:val="000000" w:themeColor="text1"/>
          <w:sz w:val="24"/>
          <w:szCs w:val="24"/>
          <w:lang w:eastAsia="en-US"/>
        </w:rPr>
        <w:t>of the pain</w:t>
      </w:r>
      <w:r w:rsidR="006D0A37" w:rsidRPr="00FF1BCC">
        <w:rPr>
          <w:rStyle w:val="EndnoteReference"/>
          <w:rFonts w:ascii="Arial" w:eastAsia="Calibre-Light" w:hAnsi="Arial" w:cs="Arial"/>
          <w:color w:val="000000" w:themeColor="text1"/>
          <w:sz w:val="24"/>
          <w:szCs w:val="24"/>
          <w:lang w:eastAsia="en-US"/>
        </w:rPr>
        <w:endnoteReference w:id="16"/>
      </w:r>
      <w:r w:rsidR="00B83613" w:rsidRPr="00FF1BCC">
        <w:rPr>
          <w:rFonts w:ascii="Arial" w:eastAsia="Calibre-Light" w:hAnsi="Arial" w:cs="Arial"/>
          <w:color w:val="000000" w:themeColor="text1"/>
          <w:sz w:val="24"/>
          <w:szCs w:val="24"/>
          <w:lang w:eastAsia="en-US"/>
        </w:rPr>
        <w:t>. This is supported by an analysis</w:t>
      </w:r>
      <w:r w:rsidR="00CA3924" w:rsidRPr="00FF1BCC">
        <w:rPr>
          <w:rFonts w:ascii="Arial" w:eastAsia="Calibre-Light" w:hAnsi="Arial" w:cs="Arial"/>
          <w:color w:val="000000" w:themeColor="text1"/>
          <w:sz w:val="24"/>
          <w:szCs w:val="24"/>
          <w:lang w:eastAsia="en-US"/>
        </w:rPr>
        <w:t xml:space="preserve"> </w:t>
      </w:r>
      <w:r w:rsidR="00B83613" w:rsidRPr="00FF1BCC">
        <w:rPr>
          <w:rFonts w:ascii="Arial" w:eastAsia="Calibre-Light" w:hAnsi="Arial" w:cs="Arial"/>
          <w:color w:val="000000" w:themeColor="text1"/>
          <w:sz w:val="24"/>
          <w:szCs w:val="24"/>
          <w:lang w:eastAsia="en-US"/>
        </w:rPr>
        <w:t>carried out by the Scientific Advisory Group for</w:t>
      </w:r>
      <w:r w:rsidR="00CA3924" w:rsidRPr="00FF1BCC">
        <w:rPr>
          <w:rFonts w:ascii="Arial" w:eastAsia="Calibre-Light" w:hAnsi="Arial" w:cs="Arial"/>
          <w:color w:val="000000" w:themeColor="text1"/>
          <w:sz w:val="24"/>
          <w:szCs w:val="24"/>
          <w:lang w:eastAsia="en-US"/>
        </w:rPr>
        <w:t xml:space="preserve"> </w:t>
      </w:r>
      <w:r w:rsidR="00B83613" w:rsidRPr="00FF1BCC">
        <w:rPr>
          <w:rFonts w:ascii="Arial" w:eastAsia="Calibre-Light" w:hAnsi="Arial" w:cs="Arial"/>
          <w:color w:val="000000" w:themeColor="text1"/>
          <w:sz w:val="24"/>
          <w:szCs w:val="24"/>
          <w:lang w:eastAsia="en-US"/>
        </w:rPr>
        <w:t>Emergencies (SAGE), which estimated that the</w:t>
      </w:r>
      <w:r w:rsidR="00CA3924" w:rsidRPr="00FF1BCC">
        <w:rPr>
          <w:rFonts w:ascii="Arial" w:eastAsia="Calibre-Light" w:hAnsi="Arial" w:cs="Arial"/>
          <w:color w:val="000000" w:themeColor="text1"/>
          <w:sz w:val="24"/>
          <w:szCs w:val="24"/>
          <w:lang w:eastAsia="en-US"/>
        </w:rPr>
        <w:t xml:space="preserve"> </w:t>
      </w:r>
      <w:r w:rsidR="00B83613" w:rsidRPr="00FF1BCC">
        <w:rPr>
          <w:rFonts w:ascii="Arial" w:eastAsia="Calibre-Light" w:hAnsi="Arial" w:cs="Arial"/>
          <w:color w:val="000000" w:themeColor="text1"/>
          <w:sz w:val="24"/>
          <w:szCs w:val="24"/>
          <w:lang w:eastAsia="en-US"/>
        </w:rPr>
        <w:t>burden of musculoskeletal conditions such as</w:t>
      </w:r>
      <w:r w:rsidR="00CA3924" w:rsidRPr="00FF1BCC">
        <w:rPr>
          <w:rFonts w:ascii="Arial" w:eastAsia="Calibre-Light" w:hAnsi="Arial" w:cs="Arial"/>
          <w:color w:val="000000" w:themeColor="text1"/>
          <w:sz w:val="24"/>
          <w:szCs w:val="24"/>
          <w:lang w:eastAsia="en-US"/>
        </w:rPr>
        <w:t xml:space="preserve"> </w:t>
      </w:r>
      <w:r w:rsidR="00B83613" w:rsidRPr="00FF1BCC">
        <w:rPr>
          <w:rFonts w:ascii="Arial" w:eastAsia="Calibre-Light" w:hAnsi="Arial" w:cs="Arial"/>
          <w:color w:val="000000" w:themeColor="text1"/>
          <w:sz w:val="24"/>
          <w:szCs w:val="24"/>
          <w:lang w:eastAsia="en-US"/>
        </w:rPr>
        <w:t>osteoarthritis is likely to increase in response to</w:t>
      </w:r>
      <w:r w:rsidR="00CA3924" w:rsidRPr="00FF1BCC">
        <w:rPr>
          <w:rFonts w:ascii="Arial" w:eastAsia="Calibre-Light" w:hAnsi="Arial" w:cs="Arial"/>
          <w:color w:val="000000" w:themeColor="text1"/>
          <w:sz w:val="24"/>
          <w:szCs w:val="24"/>
          <w:lang w:eastAsia="en-US"/>
        </w:rPr>
        <w:t xml:space="preserve"> </w:t>
      </w:r>
      <w:r w:rsidR="00B83613" w:rsidRPr="00FF1BCC">
        <w:rPr>
          <w:rFonts w:ascii="Arial" w:eastAsia="Calibre-Light" w:hAnsi="Arial" w:cs="Arial"/>
          <w:color w:val="000000" w:themeColor="text1"/>
          <w:sz w:val="24"/>
          <w:szCs w:val="24"/>
          <w:lang w:eastAsia="en-US"/>
        </w:rPr>
        <w:t>COVID-19</w:t>
      </w:r>
      <w:r w:rsidR="00044A63" w:rsidRPr="00FF1BCC">
        <w:rPr>
          <w:rStyle w:val="EndnoteReference"/>
          <w:rFonts w:ascii="Arial" w:eastAsia="Calibre-Light" w:hAnsi="Arial" w:cs="Arial"/>
          <w:color w:val="000000" w:themeColor="text1"/>
          <w:sz w:val="24"/>
          <w:szCs w:val="24"/>
          <w:lang w:eastAsia="en-US"/>
        </w:rPr>
        <w:endnoteReference w:id="17"/>
      </w:r>
      <w:r w:rsidR="00B83613" w:rsidRPr="00FF1BCC">
        <w:rPr>
          <w:rFonts w:ascii="Arial" w:eastAsia="Calibre-Light" w:hAnsi="Arial" w:cs="Arial"/>
          <w:color w:val="000000" w:themeColor="text1"/>
          <w:sz w:val="24"/>
          <w:szCs w:val="24"/>
          <w:lang w:eastAsia="en-US"/>
        </w:rPr>
        <w:t>. While the guidance to work from home</w:t>
      </w:r>
      <w:r w:rsidR="00CA3924" w:rsidRPr="00FF1BCC">
        <w:rPr>
          <w:rFonts w:ascii="Arial" w:eastAsia="Calibre-Light" w:hAnsi="Arial" w:cs="Arial"/>
          <w:color w:val="000000" w:themeColor="text1"/>
          <w:sz w:val="24"/>
          <w:szCs w:val="24"/>
          <w:lang w:eastAsia="en-US"/>
        </w:rPr>
        <w:t xml:space="preserve"> </w:t>
      </w:r>
      <w:r w:rsidR="00B83613" w:rsidRPr="00FF1BCC">
        <w:rPr>
          <w:rFonts w:ascii="Arial" w:eastAsia="Calibre-Light" w:hAnsi="Arial" w:cs="Arial"/>
          <w:color w:val="000000" w:themeColor="text1"/>
          <w:sz w:val="24"/>
          <w:szCs w:val="24"/>
          <w:lang w:eastAsia="en-US"/>
        </w:rPr>
        <w:t>was an essential public health measure, an increase</w:t>
      </w:r>
      <w:r w:rsidR="00CA3924" w:rsidRPr="00FF1BCC">
        <w:rPr>
          <w:rFonts w:ascii="Arial" w:eastAsia="Calibre-Light" w:hAnsi="Arial" w:cs="Arial"/>
          <w:color w:val="000000" w:themeColor="text1"/>
          <w:sz w:val="24"/>
          <w:szCs w:val="24"/>
          <w:lang w:eastAsia="en-US"/>
        </w:rPr>
        <w:t xml:space="preserve"> </w:t>
      </w:r>
      <w:r w:rsidR="00B83613" w:rsidRPr="00FF1BCC">
        <w:rPr>
          <w:rFonts w:ascii="Arial" w:eastAsia="Calibre-Light" w:hAnsi="Arial" w:cs="Arial"/>
          <w:color w:val="000000" w:themeColor="text1"/>
          <w:sz w:val="24"/>
          <w:szCs w:val="24"/>
          <w:lang w:eastAsia="en-US"/>
        </w:rPr>
        <w:t>in musculoskeletal problems may be</w:t>
      </w:r>
      <w:r w:rsidR="00CA3924" w:rsidRPr="00FF1BCC">
        <w:rPr>
          <w:rFonts w:ascii="Arial" w:eastAsia="Calibre-Light" w:hAnsi="Arial" w:cs="Arial"/>
          <w:color w:val="000000" w:themeColor="text1"/>
          <w:sz w:val="24"/>
          <w:szCs w:val="24"/>
          <w:lang w:eastAsia="en-US"/>
        </w:rPr>
        <w:t xml:space="preserve"> </w:t>
      </w:r>
      <w:r w:rsidR="00B83613" w:rsidRPr="00FF1BCC">
        <w:rPr>
          <w:rFonts w:ascii="Arial" w:eastAsia="Calibre-Light" w:hAnsi="Arial" w:cs="Arial"/>
          <w:color w:val="000000" w:themeColor="text1"/>
          <w:sz w:val="24"/>
          <w:szCs w:val="24"/>
          <w:lang w:eastAsia="en-US"/>
        </w:rPr>
        <w:t>one of the inadvertent consequences of these</w:t>
      </w:r>
      <w:r w:rsidR="00CA3924" w:rsidRPr="00FF1BCC">
        <w:rPr>
          <w:rFonts w:ascii="Arial" w:eastAsia="Calibre-Light" w:hAnsi="Arial" w:cs="Arial"/>
          <w:color w:val="000000" w:themeColor="text1"/>
          <w:sz w:val="24"/>
          <w:szCs w:val="24"/>
          <w:lang w:eastAsia="en-US"/>
        </w:rPr>
        <w:t xml:space="preserve"> </w:t>
      </w:r>
      <w:r w:rsidR="00B83613" w:rsidRPr="00FF1BCC">
        <w:rPr>
          <w:rFonts w:ascii="Arial" w:eastAsia="Calibre-Light" w:hAnsi="Arial" w:cs="Arial"/>
          <w:color w:val="000000" w:themeColor="text1"/>
          <w:sz w:val="24"/>
          <w:szCs w:val="24"/>
          <w:lang w:eastAsia="en-US"/>
        </w:rPr>
        <w:t>restrictions, alongside the more well-reported</w:t>
      </w:r>
      <w:r w:rsidR="00CA3924" w:rsidRPr="00FF1BCC">
        <w:rPr>
          <w:rFonts w:ascii="Arial" w:eastAsia="Calibre-Light" w:hAnsi="Arial" w:cs="Arial"/>
          <w:color w:val="000000" w:themeColor="text1"/>
          <w:sz w:val="24"/>
          <w:szCs w:val="24"/>
          <w:lang w:eastAsia="en-US"/>
        </w:rPr>
        <w:t xml:space="preserve"> </w:t>
      </w:r>
      <w:r w:rsidR="00B83613" w:rsidRPr="00FF1BCC">
        <w:rPr>
          <w:rFonts w:ascii="Arial" w:eastAsia="Calibre-Light" w:hAnsi="Arial" w:cs="Arial"/>
          <w:color w:val="000000" w:themeColor="text1"/>
          <w:sz w:val="24"/>
          <w:szCs w:val="24"/>
          <w:lang w:eastAsia="en-US"/>
        </w:rPr>
        <w:t>mental health impacts.</w:t>
      </w:r>
    </w:p>
    <w:p w14:paraId="18458F65" w14:textId="4879F72B" w:rsidR="3B709924" w:rsidRPr="00FF1BCC" w:rsidRDefault="3B709924" w:rsidP="00B74B41">
      <w:pPr>
        <w:pStyle w:val="Heading3"/>
        <w:rPr>
          <w:rFonts w:cs="Arial"/>
          <w:color w:val="000000" w:themeColor="text1"/>
        </w:rPr>
      </w:pPr>
      <w:r w:rsidRPr="00FF1BCC">
        <w:rPr>
          <w:rFonts w:cs="Arial"/>
          <w:color w:val="000000" w:themeColor="text1"/>
        </w:rPr>
        <w:t>Mental health</w:t>
      </w:r>
    </w:p>
    <w:p w14:paraId="4D55BDD8" w14:textId="0E35C966" w:rsidR="00E5318F" w:rsidRDefault="00197562" w:rsidP="00D238F8">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Living with a painful condition such as osteoarthritis</w:t>
      </w:r>
      <w:r w:rsidR="00D238F8"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can lead to depression and anxiety</w:t>
      </w:r>
      <w:r w:rsidR="00076D33" w:rsidRPr="00FF1BCC">
        <w:rPr>
          <w:rStyle w:val="EndnoteReference"/>
          <w:rFonts w:ascii="Arial" w:eastAsia="Calibre-Light" w:hAnsi="Arial" w:cs="Arial"/>
          <w:color w:val="000000" w:themeColor="text1"/>
          <w:sz w:val="24"/>
          <w:szCs w:val="24"/>
          <w:lang w:eastAsia="en-US"/>
        </w:rPr>
        <w:endnoteReference w:id="18"/>
      </w:r>
      <w:r w:rsidRPr="00FF1BCC">
        <w:rPr>
          <w:rFonts w:ascii="Arial" w:eastAsia="Calibre-Light" w:hAnsi="Arial" w:cs="Arial"/>
          <w:color w:val="000000" w:themeColor="text1"/>
          <w:sz w:val="24"/>
          <w:szCs w:val="24"/>
          <w:lang w:eastAsia="en-US"/>
        </w:rPr>
        <w:t>. There is a</w:t>
      </w:r>
      <w:r w:rsidR="00D238F8"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complex and reciprocal relationship between the</w:t>
      </w:r>
      <w:r w:rsidR="00D238F8"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chronic pain and poor mental health, with each</w:t>
      </w:r>
      <w:r w:rsidR="00D238F8"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tending to exacerbate the other</w:t>
      </w:r>
      <w:r w:rsidR="000F0EEA" w:rsidRPr="00FF1BCC">
        <w:rPr>
          <w:rStyle w:val="EndnoteReference"/>
          <w:rFonts w:ascii="Arial" w:eastAsia="Calibre-Light" w:hAnsi="Arial" w:cs="Arial"/>
          <w:color w:val="000000" w:themeColor="text1"/>
          <w:sz w:val="24"/>
          <w:szCs w:val="24"/>
          <w:lang w:eastAsia="en-US"/>
        </w:rPr>
        <w:endnoteReference w:id="19"/>
      </w:r>
      <w:r w:rsidRPr="00FF1BCC">
        <w:rPr>
          <w:rFonts w:ascii="Arial" w:eastAsia="Calibre-Light" w:hAnsi="Arial" w:cs="Arial"/>
          <w:color w:val="000000" w:themeColor="text1"/>
          <w:sz w:val="24"/>
          <w:szCs w:val="24"/>
          <w:lang w:eastAsia="en-US"/>
        </w:rPr>
        <w:t xml:space="preserve">. Persistent </w:t>
      </w:r>
      <w:proofErr w:type="spellStart"/>
      <w:r w:rsidRPr="00FF1BCC">
        <w:rPr>
          <w:rFonts w:ascii="Arial" w:eastAsia="Calibre-Light" w:hAnsi="Arial" w:cs="Arial"/>
          <w:color w:val="000000" w:themeColor="text1"/>
          <w:sz w:val="24"/>
          <w:szCs w:val="24"/>
          <w:lang w:eastAsia="en-US"/>
        </w:rPr>
        <w:t>ain</w:t>
      </w:r>
      <w:proofErr w:type="spellEnd"/>
      <w:r w:rsidR="00D238F8"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can affect a person’s mood, ability to sleep and daily</w:t>
      </w:r>
      <w:r w:rsidR="00D238F8"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routine, including their social life and hobbies, which</w:t>
      </w:r>
      <w:r w:rsidR="00D238F8"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can, in turn, affect their confidence, self-esteem</w:t>
      </w:r>
      <w:r w:rsidR="00D238F8"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and, ultimately, their overall quality of life. A loss of</w:t>
      </w:r>
      <w:r w:rsidR="00D238F8"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dexterity and mobility can also affect a person’s</w:t>
      </w:r>
      <w:r w:rsidR="00D238F8"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mood, sense of wellbeing and independence.</w:t>
      </w:r>
      <w:r w:rsidR="00D238F8" w:rsidRPr="00FF1BCC">
        <w:rPr>
          <w:rFonts w:ascii="Arial" w:eastAsia="Calibre-Light" w:hAnsi="Arial" w:cs="Arial"/>
          <w:color w:val="000000" w:themeColor="text1"/>
          <w:sz w:val="24"/>
          <w:szCs w:val="24"/>
          <w:lang w:eastAsia="en-US"/>
        </w:rPr>
        <w:t xml:space="preserve"> </w:t>
      </w:r>
    </w:p>
    <w:p w14:paraId="407BF9E3" w14:textId="77777777" w:rsidR="005F1533" w:rsidRPr="00FF1BCC" w:rsidRDefault="005F1533" w:rsidP="00D238F8">
      <w:pPr>
        <w:autoSpaceDE w:val="0"/>
        <w:autoSpaceDN w:val="0"/>
        <w:adjustRightInd w:val="0"/>
        <w:spacing w:before="0" w:line="240" w:lineRule="auto"/>
        <w:rPr>
          <w:rFonts w:ascii="Arial" w:eastAsia="Calibre-Light" w:hAnsi="Arial" w:cs="Arial"/>
          <w:color w:val="000000" w:themeColor="text1"/>
          <w:sz w:val="24"/>
          <w:szCs w:val="24"/>
          <w:lang w:eastAsia="en-US"/>
        </w:rPr>
      </w:pPr>
    </w:p>
    <w:p w14:paraId="2D6EE85B" w14:textId="3DA7C386" w:rsidR="00197562" w:rsidRDefault="00AC0B32" w:rsidP="00D238F8">
      <w:pPr>
        <w:autoSpaceDE w:val="0"/>
        <w:autoSpaceDN w:val="0"/>
        <w:adjustRightInd w:val="0"/>
        <w:spacing w:before="0" w:line="240" w:lineRule="auto"/>
        <w:rPr>
          <w:rFonts w:ascii="Arial" w:eastAsia="Calibre-Light" w:hAnsi="Arial" w:cs="Arial"/>
          <w:b/>
          <w:bCs/>
          <w:color w:val="000000" w:themeColor="text1"/>
          <w:sz w:val="24"/>
          <w:szCs w:val="24"/>
          <w:lang w:eastAsia="en-US"/>
        </w:rPr>
      </w:pPr>
      <w:r w:rsidRPr="00FF1BCC">
        <w:rPr>
          <w:rFonts w:ascii="Arial" w:eastAsia="Calibre-Light" w:hAnsi="Arial" w:cs="Arial"/>
          <w:color w:val="000000" w:themeColor="text1"/>
          <w:sz w:val="24"/>
          <w:szCs w:val="24"/>
          <w:lang w:eastAsia="en-US"/>
        </w:rPr>
        <w:t>In</w:t>
      </w:r>
      <w:r w:rsidR="00197562" w:rsidRPr="00FF1BCC">
        <w:rPr>
          <w:rFonts w:ascii="Arial" w:eastAsia="Calibre-Light" w:hAnsi="Arial" w:cs="Arial"/>
          <w:color w:val="000000" w:themeColor="text1"/>
          <w:sz w:val="24"/>
          <w:szCs w:val="24"/>
          <w:lang w:eastAsia="en-US"/>
        </w:rPr>
        <w:t xml:space="preserve"> the survey six out of 10 people</w:t>
      </w:r>
      <w:r w:rsidR="00D238F8" w:rsidRPr="00FF1BCC">
        <w:rPr>
          <w:rFonts w:ascii="Arial" w:eastAsia="Calibre-Light" w:hAnsi="Arial" w:cs="Arial"/>
          <w:color w:val="000000" w:themeColor="text1"/>
          <w:sz w:val="24"/>
          <w:szCs w:val="24"/>
          <w:lang w:eastAsia="en-US"/>
        </w:rPr>
        <w:t xml:space="preserve"> </w:t>
      </w:r>
      <w:r w:rsidR="00197562" w:rsidRPr="00FF1BCC">
        <w:rPr>
          <w:rFonts w:ascii="Arial" w:eastAsia="Calibre-Light" w:hAnsi="Arial" w:cs="Arial"/>
          <w:color w:val="000000" w:themeColor="text1"/>
          <w:sz w:val="24"/>
          <w:szCs w:val="24"/>
          <w:lang w:eastAsia="en-US"/>
        </w:rPr>
        <w:t>(62%) reported that their osteoarthritis had a</w:t>
      </w:r>
      <w:r w:rsidR="00D238F8" w:rsidRPr="00FF1BCC">
        <w:rPr>
          <w:rFonts w:ascii="Arial" w:eastAsia="Calibre-Light" w:hAnsi="Arial" w:cs="Arial"/>
          <w:color w:val="000000" w:themeColor="text1"/>
          <w:sz w:val="24"/>
          <w:szCs w:val="24"/>
          <w:lang w:eastAsia="en-US"/>
        </w:rPr>
        <w:t xml:space="preserve"> </w:t>
      </w:r>
      <w:r w:rsidR="00197562" w:rsidRPr="00FF1BCC">
        <w:rPr>
          <w:rFonts w:ascii="Arial" w:eastAsia="Calibre-Light" w:hAnsi="Arial" w:cs="Arial"/>
          <w:color w:val="000000" w:themeColor="text1"/>
          <w:sz w:val="24"/>
          <w:szCs w:val="24"/>
          <w:lang w:eastAsia="en-US"/>
        </w:rPr>
        <w:t>negative impact on their enjoyment of life, second</w:t>
      </w:r>
      <w:r w:rsidR="00D238F8" w:rsidRPr="00FF1BCC">
        <w:rPr>
          <w:rFonts w:ascii="Arial" w:eastAsia="Calibre-Light" w:hAnsi="Arial" w:cs="Arial"/>
          <w:color w:val="000000" w:themeColor="text1"/>
          <w:sz w:val="24"/>
          <w:szCs w:val="24"/>
          <w:lang w:eastAsia="en-US"/>
        </w:rPr>
        <w:t xml:space="preserve"> </w:t>
      </w:r>
      <w:r w:rsidR="00197562" w:rsidRPr="00FF1BCC">
        <w:rPr>
          <w:rFonts w:ascii="Arial" w:eastAsia="Calibre-Light" w:hAnsi="Arial" w:cs="Arial"/>
          <w:color w:val="000000" w:themeColor="text1"/>
          <w:sz w:val="24"/>
          <w:szCs w:val="24"/>
          <w:lang w:eastAsia="en-US"/>
        </w:rPr>
        <w:t>only to the impact it had on their sleep. It is of</w:t>
      </w:r>
      <w:r w:rsidR="00D238F8" w:rsidRPr="00FF1BCC">
        <w:rPr>
          <w:rFonts w:ascii="Arial" w:eastAsia="Calibre-Light" w:hAnsi="Arial" w:cs="Arial"/>
          <w:color w:val="000000" w:themeColor="text1"/>
          <w:sz w:val="24"/>
          <w:szCs w:val="24"/>
          <w:lang w:eastAsia="en-US"/>
        </w:rPr>
        <w:t xml:space="preserve"> </w:t>
      </w:r>
      <w:r w:rsidR="00197562" w:rsidRPr="00FF1BCC">
        <w:rPr>
          <w:rFonts w:ascii="Arial" w:eastAsia="Calibre-Light" w:hAnsi="Arial" w:cs="Arial"/>
          <w:color w:val="000000" w:themeColor="text1"/>
          <w:sz w:val="24"/>
          <w:szCs w:val="24"/>
          <w:lang w:eastAsia="en-US"/>
        </w:rPr>
        <w:t>concern that more than four out of 10 people (45%)</w:t>
      </w:r>
      <w:r w:rsidR="00D238F8" w:rsidRPr="00FF1BCC">
        <w:rPr>
          <w:rFonts w:ascii="Arial" w:eastAsia="Calibre-Light" w:hAnsi="Arial" w:cs="Arial"/>
          <w:color w:val="000000" w:themeColor="text1"/>
          <w:sz w:val="24"/>
          <w:szCs w:val="24"/>
          <w:lang w:eastAsia="en-US"/>
        </w:rPr>
        <w:t xml:space="preserve"> </w:t>
      </w:r>
      <w:r w:rsidR="00197562" w:rsidRPr="00FF1BCC">
        <w:rPr>
          <w:rFonts w:ascii="Arial" w:eastAsia="Calibre-Light" w:hAnsi="Arial" w:cs="Arial"/>
          <w:color w:val="000000" w:themeColor="text1"/>
          <w:sz w:val="24"/>
          <w:szCs w:val="24"/>
          <w:lang w:eastAsia="en-US"/>
        </w:rPr>
        <w:t xml:space="preserve">reported that their </w:t>
      </w:r>
      <w:r w:rsidR="00197562" w:rsidRPr="00FF1BCC">
        <w:rPr>
          <w:rFonts w:ascii="Arial" w:eastAsia="Calibre-Light" w:hAnsi="Arial" w:cs="Arial"/>
          <w:color w:val="000000" w:themeColor="text1"/>
          <w:sz w:val="24"/>
          <w:szCs w:val="24"/>
          <w:lang w:eastAsia="en-US"/>
        </w:rPr>
        <w:lastRenderedPageBreak/>
        <w:t>osteoarthritis negatively affected</w:t>
      </w:r>
      <w:r w:rsidR="00D238F8" w:rsidRPr="00FF1BCC">
        <w:rPr>
          <w:rFonts w:ascii="Arial" w:eastAsia="Calibre-Light" w:hAnsi="Arial" w:cs="Arial"/>
          <w:color w:val="000000" w:themeColor="text1"/>
          <w:sz w:val="24"/>
          <w:szCs w:val="24"/>
          <w:lang w:eastAsia="en-US"/>
        </w:rPr>
        <w:t xml:space="preserve"> </w:t>
      </w:r>
      <w:r w:rsidR="00197562" w:rsidRPr="00FF1BCC">
        <w:rPr>
          <w:rFonts w:ascii="Arial" w:eastAsia="Calibre-Light" w:hAnsi="Arial" w:cs="Arial"/>
          <w:color w:val="000000" w:themeColor="text1"/>
          <w:sz w:val="24"/>
          <w:szCs w:val="24"/>
          <w:lang w:eastAsia="en-US"/>
        </w:rPr>
        <w:t>both their levels of anxiety and overall mental</w:t>
      </w:r>
      <w:r w:rsidR="00D238F8" w:rsidRPr="00FF1BCC">
        <w:rPr>
          <w:rFonts w:ascii="Arial" w:eastAsia="Calibre-Light" w:hAnsi="Arial" w:cs="Arial"/>
          <w:color w:val="000000" w:themeColor="text1"/>
          <w:sz w:val="24"/>
          <w:szCs w:val="24"/>
          <w:lang w:eastAsia="en-US"/>
        </w:rPr>
        <w:t xml:space="preserve"> </w:t>
      </w:r>
      <w:r w:rsidR="00197562" w:rsidRPr="00FF1BCC">
        <w:rPr>
          <w:rFonts w:ascii="Arial" w:eastAsia="Calibre-Light" w:hAnsi="Arial" w:cs="Arial"/>
          <w:color w:val="000000" w:themeColor="text1"/>
          <w:sz w:val="24"/>
          <w:szCs w:val="24"/>
          <w:lang w:eastAsia="en-US"/>
        </w:rPr>
        <w:t>health. People were also worried about the future:</w:t>
      </w:r>
      <w:r w:rsidR="00D238F8" w:rsidRPr="00FF1BCC">
        <w:rPr>
          <w:rFonts w:ascii="Arial" w:eastAsia="Calibre-Light" w:hAnsi="Arial" w:cs="Arial"/>
          <w:color w:val="000000" w:themeColor="text1"/>
          <w:sz w:val="24"/>
          <w:szCs w:val="24"/>
          <w:lang w:eastAsia="en-US"/>
        </w:rPr>
        <w:t xml:space="preserve"> </w:t>
      </w:r>
      <w:r w:rsidR="00197562" w:rsidRPr="00FF1BCC">
        <w:rPr>
          <w:rFonts w:ascii="Arial" w:eastAsia="Calibre-Light" w:hAnsi="Arial" w:cs="Arial"/>
          <w:color w:val="000000" w:themeColor="text1"/>
          <w:sz w:val="24"/>
          <w:szCs w:val="24"/>
          <w:lang w:eastAsia="en-US"/>
        </w:rPr>
        <w:t>almost eight out of 10 people (78%) reported being</w:t>
      </w:r>
      <w:r w:rsidR="00D238F8" w:rsidRPr="00FF1BCC">
        <w:rPr>
          <w:rFonts w:ascii="Arial" w:eastAsia="Calibre-Light" w:hAnsi="Arial" w:cs="Arial"/>
          <w:color w:val="000000" w:themeColor="text1"/>
          <w:sz w:val="24"/>
          <w:szCs w:val="24"/>
          <w:lang w:eastAsia="en-US"/>
        </w:rPr>
        <w:t xml:space="preserve"> </w:t>
      </w:r>
      <w:r w:rsidR="00197562" w:rsidRPr="00FF1BCC">
        <w:rPr>
          <w:rFonts w:ascii="Arial" w:eastAsia="Calibre-Light" w:hAnsi="Arial" w:cs="Arial"/>
          <w:color w:val="000000" w:themeColor="text1"/>
          <w:sz w:val="24"/>
          <w:szCs w:val="24"/>
          <w:lang w:eastAsia="en-US"/>
        </w:rPr>
        <w:t>concerned about how the pain from their arthritis</w:t>
      </w:r>
      <w:r w:rsidR="00D238F8" w:rsidRPr="00FF1BCC">
        <w:rPr>
          <w:rFonts w:ascii="Arial" w:eastAsia="Calibre-Light" w:hAnsi="Arial" w:cs="Arial"/>
          <w:color w:val="000000" w:themeColor="text1"/>
          <w:sz w:val="24"/>
          <w:szCs w:val="24"/>
          <w:lang w:eastAsia="en-US"/>
        </w:rPr>
        <w:t xml:space="preserve"> </w:t>
      </w:r>
      <w:r w:rsidR="00197562" w:rsidRPr="00FF1BCC">
        <w:rPr>
          <w:rFonts w:ascii="Arial" w:eastAsia="Calibre-Light" w:hAnsi="Arial" w:cs="Arial"/>
          <w:color w:val="000000" w:themeColor="text1"/>
          <w:sz w:val="24"/>
          <w:szCs w:val="24"/>
          <w:lang w:eastAsia="en-US"/>
        </w:rPr>
        <w:t>would further impact on their daily life in the</w:t>
      </w:r>
      <w:r w:rsidR="00D238F8" w:rsidRPr="00FF1BCC">
        <w:rPr>
          <w:rFonts w:ascii="Arial" w:eastAsia="Calibre-Light" w:hAnsi="Arial" w:cs="Arial"/>
          <w:color w:val="000000" w:themeColor="text1"/>
          <w:sz w:val="24"/>
          <w:szCs w:val="24"/>
          <w:lang w:eastAsia="en-US"/>
        </w:rPr>
        <w:t xml:space="preserve"> </w:t>
      </w:r>
      <w:r w:rsidR="00197562" w:rsidRPr="00FF1BCC">
        <w:rPr>
          <w:rFonts w:ascii="Arial" w:eastAsia="Calibre-Light" w:hAnsi="Arial" w:cs="Arial"/>
          <w:color w:val="000000" w:themeColor="text1"/>
          <w:sz w:val="24"/>
          <w:szCs w:val="24"/>
          <w:lang w:eastAsia="en-US"/>
        </w:rPr>
        <w:t>years to come.</w:t>
      </w:r>
      <w:r w:rsidR="00AB3E49">
        <w:rPr>
          <w:rStyle w:val="FootnoteReference"/>
          <w:rFonts w:ascii="Arial" w:eastAsia="Calibre-Light" w:hAnsi="Arial" w:cs="Arial"/>
          <w:color w:val="000000" w:themeColor="text1"/>
          <w:sz w:val="24"/>
          <w:szCs w:val="24"/>
          <w:lang w:eastAsia="en-US"/>
        </w:rPr>
        <w:footnoteReference w:id="4"/>
      </w:r>
      <w:r w:rsidR="00197562" w:rsidRPr="00FF1BCC">
        <w:rPr>
          <w:rFonts w:ascii="Arial" w:eastAsia="Calibre-Light" w:hAnsi="Arial" w:cs="Arial"/>
          <w:color w:val="000000" w:themeColor="text1"/>
          <w:sz w:val="24"/>
          <w:szCs w:val="24"/>
          <w:lang w:eastAsia="en-US"/>
        </w:rPr>
        <w:t xml:space="preserve"> </w:t>
      </w:r>
    </w:p>
    <w:p w14:paraId="60BCF7CE" w14:textId="77777777" w:rsidR="005F1533" w:rsidRPr="00FF1BCC" w:rsidRDefault="005F1533" w:rsidP="00D238F8">
      <w:pPr>
        <w:autoSpaceDE w:val="0"/>
        <w:autoSpaceDN w:val="0"/>
        <w:adjustRightInd w:val="0"/>
        <w:spacing w:before="0" w:line="240" w:lineRule="auto"/>
        <w:rPr>
          <w:rFonts w:ascii="Arial" w:eastAsia="Calibre-Light" w:hAnsi="Arial" w:cs="Arial"/>
          <w:b/>
          <w:bCs/>
          <w:color w:val="000000" w:themeColor="text1"/>
          <w:sz w:val="24"/>
          <w:szCs w:val="24"/>
          <w:lang w:eastAsia="en-US"/>
        </w:rPr>
      </w:pPr>
    </w:p>
    <w:p w14:paraId="3AEC31FA" w14:textId="1806FBF4" w:rsidR="00197562" w:rsidRPr="00FF1BCC" w:rsidRDefault="00197562" w:rsidP="00D238F8">
      <w:pPr>
        <w:autoSpaceDE w:val="0"/>
        <w:autoSpaceDN w:val="0"/>
        <w:adjustRightInd w:val="0"/>
        <w:spacing w:before="0" w:line="240" w:lineRule="auto"/>
        <w:rPr>
          <w:rFonts w:ascii="Arial" w:hAnsi="Arial" w:cs="Arial"/>
          <w:color w:val="000000" w:themeColor="text1"/>
          <w:sz w:val="24"/>
          <w:szCs w:val="24"/>
        </w:rPr>
      </w:pPr>
      <w:r w:rsidRPr="00FF1BCC">
        <w:rPr>
          <w:rFonts w:ascii="Arial" w:eastAsia="Calibre-Light" w:hAnsi="Arial" w:cs="Arial"/>
          <w:color w:val="000000" w:themeColor="text1"/>
          <w:sz w:val="24"/>
          <w:szCs w:val="24"/>
          <w:lang w:eastAsia="en-US"/>
        </w:rPr>
        <w:t>The impact on mental health was felt more keenly</w:t>
      </w:r>
      <w:r w:rsidR="00D238F8"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amongst those who reported a more severe impact</w:t>
      </w:r>
      <w:r w:rsidR="00D238F8"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of pain on their lives. Six out of 10 (60%) of those who described the impact of their osteoarthritis as</w:t>
      </w:r>
      <w:r w:rsidR="00D238F8"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‘moderate’ or ‘severe’ reported that their condition</w:t>
      </w:r>
      <w:r w:rsidR="00D238F8"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had a negative impact on their mental health,</w:t>
      </w:r>
      <w:r w:rsidR="00D238F8"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compared to a quarter (26%) who said it had a ‘mild’</w:t>
      </w:r>
      <w:r w:rsidR="00D238F8"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or ‘no impact’.</w:t>
      </w:r>
    </w:p>
    <w:p w14:paraId="7D7E25AE" w14:textId="77777777" w:rsidR="005B63BA" w:rsidRPr="00FF1BCC" w:rsidRDefault="6970BE9C" w:rsidP="00D25C19">
      <w:pPr>
        <w:pStyle w:val="Heading3"/>
        <w:rPr>
          <w:rFonts w:cs="Arial"/>
          <w:color w:val="000000" w:themeColor="text1"/>
        </w:rPr>
      </w:pPr>
      <w:r w:rsidRPr="00FF1BCC">
        <w:rPr>
          <w:rFonts w:cs="Arial"/>
          <w:color w:val="000000" w:themeColor="text1"/>
        </w:rPr>
        <w:t xml:space="preserve">Financial </w:t>
      </w:r>
      <w:r w:rsidR="003806FC" w:rsidRPr="00FF1BCC">
        <w:rPr>
          <w:rFonts w:cs="Arial"/>
          <w:color w:val="000000" w:themeColor="text1"/>
        </w:rPr>
        <w:t>impact</w:t>
      </w:r>
    </w:p>
    <w:p w14:paraId="54239356" w14:textId="2F0D9C04" w:rsidR="00A660EA" w:rsidRPr="00FF1BCC" w:rsidRDefault="00A660EA" w:rsidP="00A55248">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 xml:space="preserve">Some people with osteoarthritis are spending quite a lot each month on private treatments such as physiotherapy and osteopathy. Respondents to the survey reported trying a variety of ways to manage the pain themselves: </w:t>
      </w:r>
    </w:p>
    <w:p w14:paraId="3827109B" w14:textId="77777777" w:rsidR="003F767B" w:rsidRPr="00FF1BCC" w:rsidRDefault="003F767B" w:rsidP="00A55248">
      <w:pPr>
        <w:autoSpaceDE w:val="0"/>
        <w:autoSpaceDN w:val="0"/>
        <w:adjustRightInd w:val="0"/>
        <w:spacing w:before="0" w:line="240" w:lineRule="auto"/>
        <w:rPr>
          <w:rFonts w:ascii="Arial" w:eastAsia="Calibre-Light" w:hAnsi="Arial" w:cs="Arial"/>
          <w:color w:val="000000" w:themeColor="text1"/>
          <w:sz w:val="24"/>
          <w:szCs w:val="24"/>
          <w:lang w:eastAsia="en-US"/>
        </w:rPr>
      </w:pPr>
    </w:p>
    <w:p w14:paraId="462688B7" w14:textId="7856F55C" w:rsidR="00A660EA" w:rsidRPr="00FF1BCC" w:rsidRDefault="00A660EA" w:rsidP="00A55248">
      <w:pPr>
        <w:pStyle w:val="ListParagraph"/>
        <w:numPr>
          <w:ilvl w:val="0"/>
          <w:numId w:val="30"/>
        </w:numPr>
        <w:autoSpaceDE w:val="0"/>
        <w:autoSpaceDN w:val="0"/>
        <w:adjustRightInd w:val="0"/>
        <w:spacing w:before="0" w:after="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Four out of 10 (39%) had tried manual therapy such as massage</w:t>
      </w:r>
    </w:p>
    <w:p w14:paraId="045320B3" w14:textId="68A0A513" w:rsidR="00A660EA" w:rsidRPr="00FF1BCC" w:rsidRDefault="00A660EA" w:rsidP="00A55248">
      <w:pPr>
        <w:pStyle w:val="ListParagraph"/>
        <w:numPr>
          <w:ilvl w:val="0"/>
          <w:numId w:val="30"/>
        </w:numPr>
        <w:autoSpaceDE w:val="0"/>
        <w:autoSpaceDN w:val="0"/>
        <w:adjustRightInd w:val="0"/>
        <w:spacing w:before="0" w:after="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 xml:space="preserve">A third (36%) had tried physiotherapy </w:t>
      </w:r>
    </w:p>
    <w:p w14:paraId="108BDE02" w14:textId="2434E868" w:rsidR="00A660EA" w:rsidRPr="00FF1BCC" w:rsidRDefault="00A660EA" w:rsidP="00A55248">
      <w:pPr>
        <w:pStyle w:val="ListParagraph"/>
        <w:numPr>
          <w:ilvl w:val="0"/>
          <w:numId w:val="30"/>
        </w:numPr>
        <w:autoSpaceDE w:val="0"/>
        <w:autoSpaceDN w:val="0"/>
        <w:adjustRightInd w:val="0"/>
        <w:spacing w:before="0" w:after="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Two out of 10 (21%) practiced mindfulness / meditation</w:t>
      </w:r>
    </w:p>
    <w:p w14:paraId="1E6FF21A" w14:textId="01506AEB" w:rsidR="00A660EA" w:rsidRPr="00FF1BCC" w:rsidRDefault="00A660EA" w:rsidP="003F767B">
      <w:pPr>
        <w:pStyle w:val="ListParagraph"/>
        <w:numPr>
          <w:ilvl w:val="0"/>
          <w:numId w:val="0"/>
        </w:numPr>
        <w:autoSpaceDE w:val="0"/>
        <w:autoSpaceDN w:val="0"/>
        <w:adjustRightInd w:val="0"/>
        <w:spacing w:before="0" w:after="0" w:line="240" w:lineRule="auto"/>
        <w:ind w:left="720"/>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Just over one out of 10 (13%) had tried acupuncture and a similar number</w:t>
      </w:r>
      <w:r w:rsidR="003F767B"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Transcutaneous Electrical Nerve Stimulation (TENS) (14%)</w:t>
      </w:r>
    </w:p>
    <w:p w14:paraId="05227069" w14:textId="77777777" w:rsidR="003F767B" w:rsidRPr="00FF1BCC" w:rsidRDefault="003F767B" w:rsidP="003F767B">
      <w:pPr>
        <w:pStyle w:val="ListParagraph"/>
        <w:numPr>
          <w:ilvl w:val="0"/>
          <w:numId w:val="0"/>
        </w:numPr>
        <w:autoSpaceDE w:val="0"/>
        <w:autoSpaceDN w:val="0"/>
        <w:adjustRightInd w:val="0"/>
        <w:spacing w:before="0" w:after="0" w:line="240" w:lineRule="auto"/>
        <w:ind w:left="720"/>
        <w:rPr>
          <w:rFonts w:ascii="Arial" w:eastAsia="Calibre-Light" w:hAnsi="Arial" w:cs="Arial"/>
          <w:color w:val="000000" w:themeColor="text1"/>
          <w:sz w:val="24"/>
          <w:szCs w:val="24"/>
          <w:lang w:eastAsia="en-US"/>
        </w:rPr>
      </w:pPr>
    </w:p>
    <w:p w14:paraId="472A5F35" w14:textId="799CA4C3" w:rsidR="00D25C19" w:rsidRPr="00FF1BCC" w:rsidRDefault="00A660EA" w:rsidP="00A55248">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 xml:space="preserve">Almost two out of 10 (19 %) of survey respondents reported spending </w:t>
      </w:r>
      <w:r w:rsidR="00A55248" w:rsidRPr="00FF1BCC">
        <w:rPr>
          <w:rFonts w:ascii="Arial" w:eastAsia="Calibre-Light" w:hAnsi="Arial" w:cs="Arial"/>
          <w:color w:val="000000" w:themeColor="text1"/>
          <w:sz w:val="24"/>
          <w:szCs w:val="24"/>
          <w:lang w:eastAsia="en-US"/>
        </w:rPr>
        <w:t>£</w:t>
      </w:r>
      <w:r w:rsidRPr="00FF1BCC">
        <w:rPr>
          <w:rFonts w:ascii="Arial" w:eastAsia="Calibre-Light" w:hAnsi="Arial" w:cs="Arial"/>
          <w:color w:val="000000" w:themeColor="text1"/>
          <w:sz w:val="24"/>
          <w:szCs w:val="24"/>
          <w:lang w:eastAsia="en-US"/>
        </w:rPr>
        <w:t>50 or more</w:t>
      </w:r>
      <w:r w:rsidR="00EA017C"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 xml:space="preserve">every month on managing their osteoarthritis, while one out of 10 (9%) </w:t>
      </w:r>
      <w:proofErr w:type="gramStart"/>
      <w:r w:rsidRPr="00FF1BCC">
        <w:rPr>
          <w:rFonts w:ascii="Arial" w:eastAsia="Calibre-Light" w:hAnsi="Arial" w:cs="Arial"/>
          <w:color w:val="000000" w:themeColor="text1"/>
          <w:sz w:val="24"/>
          <w:szCs w:val="24"/>
          <w:lang w:eastAsia="en-US"/>
        </w:rPr>
        <w:t xml:space="preserve">reported </w:t>
      </w:r>
      <w:r w:rsidR="00EA017C"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spending</w:t>
      </w:r>
      <w:proofErr w:type="gramEnd"/>
      <w:r w:rsidRPr="00FF1BCC">
        <w:rPr>
          <w:rFonts w:ascii="Arial" w:eastAsia="Calibre-Light" w:hAnsi="Arial" w:cs="Arial"/>
          <w:color w:val="000000" w:themeColor="text1"/>
          <w:sz w:val="24"/>
          <w:szCs w:val="24"/>
          <w:lang w:eastAsia="en-US"/>
        </w:rPr>
        <w:t xml:space="preserve"> over</w:t>
      </w:r>
      <w:r w:rsidR="00EA017C"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100 each month.</w:t>
      </w:r>
      <w:r w:rsidR="00F118C3"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However, expenditure was not evenly spread across respondents. As one might expect, those with a higher household income tended to report spending more on managing their osteoarthritis each month. For example, one in three (32%) of those with household incomes over</w:t>
      </w:r>
      <w:r w:rsidR="0096082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 xml:space="preserve">55k a year reported that they spent over </w:t>
      </w:r>
      <w:r w:rsidR="00A55248" w:rsidRPr="00FF1BCC">
        <w:rPr>
          <w:rFonts w:ascii="Arial" w:eastAsia="Calibre-Light" w:hAnsi="Arial" w:cs="Arial"/>
          <w:color w:val="000000" w:themeColor="text1"/>
          <w:sz w:val="24"/>
          <w:szCs w:val="24"/>
          <w:lang w:eastAsia="en-US"/>
        </w:rPr>
        <w:t>£</w:t>
      </w:r>
      <w:r w:rsidRPr="00FF1BCC">
        <w:rPr>
          <w:rFonts w:ascii="Arial" w:eastAsia="Calibre-Light" w:hAnsi="Arial" w:cs="Arial"/>
          <w:color w:val="000000" w:themeColor="text1"/>
          <w:sz w:val="24"/>
          <w:szCs w:val="24"/>
          <w:lang w:eastAsia="en-US"/>
        </w:rPr>
        <w:t>100 a month, compared to one out of 10 of the total sample.</w:t>
      </w:r>
      <w:r w:rsidR="00541438">
        <w:rPr>
          <w:rStyle w:val="FootnoteReference"/>
          <w:rFonts w:ascii="Arial" w:eastAsia="Calibre-Light" w:hAnsi="Arial" w:cs="Arial"/>
          <w:color w:val="000000" w:themeColor="text1"/>
          <w:sz w:val="24"/>
          <w:szCs w:val="24"/>
          <w:lang w:eastAsia="en-US"/>
        </w:rPr>
        <w:footnoteReference w:id="5"/>
      </w:r>
      <w:r w:rsidRPr="00FF1BCC">
        <w:rPr>
          <w:rFonts w:ascii="Arial" w:eastAsia="Calibre-Light" w:hAnsi="Arial" w:cs="Arial"/>
          <w:b/>
          <w:bCs/>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This is likely to exacerbate health inequalities, as those with fewer resources are less able to spend money to manage their health.</w:t>
      </w:r>
    </w:p>
    <w:p w14:paraId="2DC054AD" w14:textId="77777777" w:rsidR="00F118C3" w:rsidRPr="00FF1BCC" w:rsidRDefault="00F118C3" w:rsidP="00A55248">
      <w:pPr>
        <w:autoSpaceDE w:val="0"/>
        <w:autoSpaceDN w:val="0"/>
        <w:adjustRightInd w:val="0"/>
        <w:spacing w:before="0" w:line="240" w:lineRule="auto"/>
        <w:rPr>
          <w:rFonts w:ascii="Arial" w:eastAsia="Calibre-Light" w:hAnsi="Arial" w:cs="Arial"/>
          <w:color w:val="000000" w:themeColor="text1"/>
          <w:sz w:val="24"/>
          <w:szCs w:val="24"/>
          <w:lang w:eastAsia="en-US"/>
        </w:rPr>
      </w:pPr>
    </w:p>
    <w:p w14:paraId="6FC51959" w14:textId="5392DB3F" w:rsidR="00A55248" w:rsidRPr="00FF1BCC" w:rsidRDefault="00A55248" w:rsidP="00A55248">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 xml:space="preserve">Those with lower household incomes reported spending more in relative terms on managing their osteoarthritis. Those with the lowest incomes (less than £17k a year) reported spending, on average, the equivalent of 3.1% of their income </w:t>
      </w:r>
      <w:proofErr w:type="gramStart"/>
      <w:r w:rsidRPr="00FF1BCC">
        <w:rPr>
          <w:rFonts w:ascii="Arial" w:eastAsia="Calibre-Light" w:hAnsi="Arial" w:cs="Arial"/>
          <w:color w:val="000000" w:themeColor="text1"/>
          <w:sz w:val="24"/>
          <w:szCs w:val="24"/>
          <w:lang w:eastAsia="en-US"/>
        </w:rPr>
        <w:t>on  managing</w:t>
      </w:r>
      <w:proofErr w:type="gramEnd"/>
      <w:r w:rsidRPr="00FF1BCC">
        <w:rPr>
          <w:rFonts w:ascii="Arial" w:eastAsia="Calibre-Light" w:hAnsi="Arial" w:cs="Arial"/>
          <w:color w:val="000000" w:themeColor="text1"/>
          <w:sz w:val="24"/>
          <w:szCs w:val="24"/>
          <w:lang w:eastAsia="en-US"/>
        </w:rPr>
        <w:t xml:space="preserve"> their osteoarthritis, whilst those with the highest household incomes in the sample (over £55K a year) reported spending an equivalent of 1.09% of their</w:t>
      </w:r>
    </w:p>
    <w:p w14:paraId="2723EAB1" w14:textId="776A7007" w:rsidR="00A55248" w:rsidRPr="00FF1BCC" w:rsidRDefault="00A55248" w:rsidP="00A55248">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income on managing their osteoarthritis.</w:t>
      </w:r>
    </w:p>
    <w:p w14:paraId="66197231" w14:textId="77777777" w:rsidR="00A55248" w:rsidRPr="00FF1BCC" w:rsidRDefault="00A55248" w:rsidP="00A55248">
      <w:pPr>
        <w:autoSpaceDE w:val="0"/>
        <w:autoSpaceDN w:val="0"/>
        <w:adjustRightInd w:val="0"/>
        <w:spacing w:before="0" w:line="240" w:lineRule="auto"/>
        <w:rPr>
          <w:rFonts w:ascii="Arial" w:eastAsia="Calibre-Light" w:hAnsi="Arial" w:cs="Arial"/>
          <w:color w:val="000000" w:themeColor="text1"/>
          <w:sz w:val="24"/>
          <w:szCs w:val="24"/>
          <w:lang w:eastAsia="en-US"/>
        </w:rPr>
      </w:pPr>
    </w:p>
    <w:p w14:paraId="60FBDA4C" w14:textId="565DD70B" w:rsidR="00B965EA" w:rsidRPr="00FF1BCC" w:rsidRDefault="00B965EA" w:rsidP="00F21438">
      <w:pPr>
        <w:pStyle w:val="Heading3"/>
        <w:rPr>
          <w:rFonts w:cs="Arial"/>
          <w:color w:val="000000" w:themeColor="text1"/>
        </w:rPr>
      </w:pPr>
      <w:r w:rsidRPr="00FF1BCC">
        <w:rPr>
          <w:rFonts w:cs="Arial"/>
          <w:color w:val="000000" w:themeColor="text1"/>
        </w:rPr>
        <w:lastRenderedPageBreak/>
        <w:t>Health inequalities</w:t>
      </w:r>
    </w:p>
    <w:p w14:paraId="6E8CEA70" w14:textId="49410158" w:rsidR="00161664" w:rsidRDefault="00161664" w:rsidP="00161664">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Whilst the wide-ranging impacts of osteoarthritis make living with the condition difficult for so many, these experiences are not equally shared amongst the population. For example, the number of people living with arthritis in the working age population (45-64 years) in the most deprived areas is around two out of 10 people (21.5%), compared to one out of 10 people (10.6%) in the least deprived areas</w:t>
      </w:r>
      <w:r w:rsidR="00002E9B" w:rsidRPr="00FF1BCC">
        <w:rPr>
          <w:rStyle w:val="EndnoteReference"/>
          <w:rFonts w:ascii="Arial" w:eastAsia="Calibre-Light" w:hAnsi="Arial" w:cs="Arial"/>
          <w:color w:val="000000" w:themeColor="text1"/>
          <w:sz w:val="24"/>
          <w:szCs w:val="24"/>
          <w:lang w:eastAsia="en-US"/>
        </w:rPr>
        <w:endnoteReference w:id="20"/>
      </w:r>
      <w:r w:rsidRPr="00FF1BCC">
        <w:rPr>
          <w:rFonts w:ascii="Arial" w:eastAsia="Calibre-Light" w:hAnsi="Arial" w:cs="Arial"/>
          <w:color w:val="000000" w:themeColor="text1"/>
          <w:sz w:val="24"/>
          <w:szCs w:val="24"/>
          <w:lang w:eastAsia="en-US"/>
        </w:rPr>
        <w:t>.</w:t>
      </w:r>
    </w:p>
    <w:p w14:paraId="5DDD6EF9" w14:textId="77777777" w:rsidR="005F1533" w:rsidRPr="00FF1BCC" w:rsidRDefault="005F1533" w:rsidP="00161664">
      <w:pPr>
        <w:autoSpaceDE w:val="0"/>
        <w:autoSpaceDN w:val="0"/>
        <w:adjustRightInd w:val="0"/>
        <w:spacing w:before="0" w:line="240" w:lineRule="auto"/>
        <w:rPr>
          <w:rFonts w:ascii="Arial" w:eastAsia="Calibre-Light" w:hAnsi="Arial" w:cs="Arial"/>
          <w:color w:val="000000" w:themeColor="text1"/>
          <w:sz w:val="24"/>
          <w:szCs w:val="24"/>
          <w:lang w:eastAsia="en-US"/>
        </w:rPr>
      </w:pPr>
    </w:p>
    <w:p w14:paraId="65C6ABBC" w14:textId="52994B27" w:rsidR="00161664" w:rsidRDefault="00161664" w:rsidP="00161664">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 xml:space="preserve">A very wide range of factors influences someone’s experience of osteoarthritis and the effectiveness of the treatment and support they </w:t>
      </w:r>
      <w:proofErr w:type="gramStart"/>
      <w:r w:rsidRPr="00FF1BCC">
        <w:rPr>
          <w:rFonts w:ascii="Arial" w:eastAsia="Calibre-Light" w:hAnsi="Arial" w:cs="Arial"/>
          <w:color w:val="000000" w:themeColor="text1"/>
          <w:sz w:val="24"/>
          <w:szCs w:val="24"/>
          <w:lang w:eastAsia="en-US"/>
        </w:rPr>
        <w:t>are able to</w:t>
      </w:r>
      <w:proofErr w:type="gramEnd"/>
      <w:r w:rsidRPr="00FF1BCC">
        <w:rPr>
          <w:rFonts w:ascii="Arial" w:eastAsia="Calibre-Light" w:hAnsi="Arial" w:cs="Arial"/>
          <w:color w:val="000000" w:themeColor="text1"/>
          <w:sz w:val="24"/>
          <w:szCs w:val="24"/>
          <w:lang w:eastAsia="en-US"/>
        </w:rPr>
        <w:t xml:space="preserve"> access and make use of. As noted above, almost six out of 10 people in the survey reported that the impact of their pain was severe or moderate, but this level of pain was higher amongst those reporting low incomes.</w:t>
      </w:r>
      <w:r w:rsidR="00541438">
        <w:rPr>
          <w:rStyle w:val="FootnoteReference"/>
          <w:rFonts w:ascii="Arial" w:eastAsia="Calibre-Light" w:hAnsi="Arial" w:cs="Arial"/>
          <w:color w:val="000000" w:themeColor="text1"/>
          <w:sz w:val="24"/>
          <w:szCs w:val="24"/>
          <w:lang w:eastAsia="en-US"/>
        </w:rPr>
        <w:footnoteReference w:id="6"/>
      </w:r>
      <w:r w:rsidRPr="00FF1BCC">
        <w:rPr>
          <w:rFonts w:ascii="Arial" w:eastAsia="Calibre-Light" w:hAnsi="Arial" w:cs="Arial"/>
          <w:b/>
          <w:bCs/>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More generally, women represent 60% of the population with osteoarthritis so they are disproportionately affected by the pain and disability it can cause</w:t>
      </w:r>
      <w:r w:rsidR="0007299D" w:rsidRPr="00FF1BCC">
        <w:rPr>
          <w:rStyle w:val="EndnoteReference"/>
          <w:rFonts w:ascii="Arial" w:eastAsia="Calibre-Light" w:hAnsi="Arial" w:cs="Arial"/>
          <w:color w:val="000000" w:themeColor="text1"/>
          <w:sz w:val="24"/>
          <w:szCs w:val="24"/>
          <w:lang w:eastAsia="en-US"/>
        </w:rPr>
        <w:endnoteReference w:id="21"/>
      </w:r>
      <w:r w:rsidRPr="00FF1BCC">
        <w:rPr>
          <w:rFonts w:ascii="Arial" w:eastAsia="Calibre-Light" w:hAnsi="Arial" w:cs="Arial"/>
          <w:color w:val="000000" w:themeColor="text1"/>
          <w:sz w:val="24"/>
          <w:szCs w:val="24"/>
          <w:lang w:eastAsia="en-US"/>
        </w:rPr>
        <w:t>.</w:t>
      </w:r>
    </w:p>
    <w:p w14:paraId="3B1C56F6" w14:textId="77777777" w:rsidR="005F1533" w:rsidRPr="00FF1BCC" w:rsidRDefault="005F1533" w:rsidP="00161664">
      <w:pPr>
        <w:autoSpaceDE w:val="0"/>
        <w:autoSpaceDN w:val="0"/>
        <w:adjustRightInd w:val="0"/>
        <w:spacing w:before="0" w:line="240" w:lineRule="auto"/>
        <w:rPr>
          <w:rFonts w:ascii="Arial" w:eastAsia="Calibre-Light" w:hAnsi="Arial" w:cs="Arial"/>
          <w:color w:val="000000" w:themeColor="text1"/>
          <w:sz w:val="24"/>
          <w:szCs w:val="24"/>
          <w:lang w:eastAsia="en-US"/>
        </w:rPr>
      </w:pPr>
    </w:p>
    <w:p w14:paraId="025A9391" w14:textId="4A91B3EB" w:rsidR="007C4E0D" w:rsidRDefault="00161664" w:rsidP="000D5B47">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 xml:space="preserve">This is important to bear in mind when it comes to personalisation, </w:t>
      </w:r>
      <w:proofErr w:type="gramStart"/>
      <w:r w:rsidRPr="00FF1BCC">
        <w:rPr>
          <w:rFonts w:ascii="Arial" w:eastAsia="Calibre-Light" w:hAnsi="Arial" w:cs="Arial"/>
          <w:color w:val="000000" w:themeColor="text1"/>
          <w:sz w:val="24"/>
          <w:szCs w:val="24"/>
          <w:lang w:eastAsia="en-US"/>
        </w:rPr>
        <w:t>prevention</w:t>
      </w:r>
      <w:proofErr w:type="gramEnd"/>
      <w:r w:rsidRPr="00FF1BCC">
        <w:rPr>
          <w:rFonts w:ascii="Arial" w:eastAsia="Calibre-Light" w:hAnsi="Arial" w:cs="Arial"/>
          <w:color w:val="000000" w:themeColor="text1"/>
          <w:sz w:val="24"/>
          <w:szCs w:val="24"/>
          <w:lang w:eastAsia="en-US"/>
        </w:rPr>
        <w:t xml:space="preserve"> and innovation. The most effective approaches need to be able to counter the negative outcomes people experience because of other factors in their lives. Hence, it’s critical to take a holistic approach which addresses each person’s personal circumstances, needs, aspirations and direct and indirect barriers to</w:t>
      </w:r>
      <w:r w:rsidR="000D5B47">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accessing care and treatment.</w:t>
      </w:r>
    </w:p>
    <w:p w14:paraId="30FD2E7C" w14:textId="1E10A372" w:rsidR="005F1533" w:rsidRDefault="005F1533" w:rsidP="00161664">
      <w:pPr>
        <w:spacing w:before="0" w:line="240" w:lineRule="auto"/>
        <w:rPr>
          <w:rFonts w:ascii="Arial" w:hAnsi="Arial" w:cs="Arial"/>
          <w:color w:val="000000" w:themeColor="text1"/>
          <w:sz w:val="24"/>
          <w:szCs w:val="24"/>
        </w:rPr>
      </w:pPr>
    </w:p>
    <w:p w14:paraId="7F5B134B" w14:textId="77777777" w:rsidR="005F1533" w:rsidRDefault="005F1533">
      <w:pPr>
        <w:spacing w:before="0" w:line="240" w:lineRule="auto"/>
        <w:rPr>
          <w:rFonts w:ascii="Arial" w:hAnsi="Arial" w:cs="Arial"/>
          <w:color w:val="000000" w:themeColor="text1"/>
          <w:sz w:val="24"/>
          <w:szCs w:val="24"/>
        </w:rPr>
      </w:pPr>
      <w:r>
        <w:rPr>
          <w:rFonts w:ascii="Arial" w:hAnsi="Arial" w:cs="Arial"/>
          <w:color w:val="000000" w:themeColor="text1"/>
          <w:sz w:val="24"/>
          <w:szCs w:val="24"/>
        </w:rPr>
        <w:br w:type="page"/>
      </w:r>
    </w:p>
    <w:p w14:paraId="7F8CFF2C" w14:textId="3CF6DDA0" w:rsidR="007F44FF" w:rsidRDefault="00941E07" w:rsidP="005C0519">
      <w:pPr>
        <w:pStyle w:val="Heading3"/>
        <w:rPr>
          <w:rFonts w:cs="Arial"/>
          <w:color w:val="000000" w:themeColor="text1"/>
        </w:rPr>
      </w:pPr>
      <w:bookmarkStart w:id="12" w:name="_Toc90390147"/>
      <w:r w:rsidRPr="00FF1BCC">
        <w:rPr>
          <w:rFonts w:cs="Arial"/>
          <w:color w:val="000000" w:themeColor="text1"/>
        </w:rPr>
        <w:lastRenderedPageBreak/>
        <w:t>HEATHER’S STOR</w:t>
      </w:r>
      <w:r w:rsidR="009E1D6B" w:rsidRPr="00FF1BCC">
        <w:rPr>
          <w:rFonts w:cs="Arial"/>
          <w:color w:val="000000" w:themeColor="text1"/>
        </w:rPr>
        <w:t>Y</w:t>
      </w:r>
      <w:bookmarkEnd w:id="12"/>
    </w:p>
    <w:p w14:paraId="65A126DA" w14:textId="77777777" w:rsidR="005F1533" w:rsidRPr="005F1533" w:rsidRDefault="005F1533" w:rsidP="005F1533"/>
    <w:p w14:paraId="211207F2" w14:textId="121E5597" w:rsidR="00A238AA" w:rsidRPr="00FF1BCC" w:rsidRDefault="003A3271" w:rsidP="003A3271">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w:t>
      </w:r>
      <w:r w:rsidR="00A238AA" w:rsidRPr="00FF1BCC">
        <w:rPr>
          <w:rFonts w:ascii="Arial" w:eastAsia="Calibre-Light" w:hAnsi="Arial" w:cs="Arial"/>
          <w:color w:val="000000" w:themeColor="text1"/>
          <w:sz w:val="24"/>
          <w:szCs w:val="24"/>
          <w:lang w:eastAsia="en-US"/>
        </w:rPr>
        <w:t xml:space="preserve">I have lived with osteoarthritis, mainly in my left knee, for many years </w:t>
      </w:r>
      <w:proofErr w:type="gramStart"/>
      <w:r w:rsidR="00A238AA" w:rsidRPr="00FF1BCC">
        <w:rPr>
          <w:rFonts w:ascii="Arial" w:eastAsia="Calibre-Light" w:hAnsi="Arial" w:cs="Arial"/>
          <w:color w:val="000000" w:themeColor="text1"/>
          <w:sz w:val="24"/>
          <w:szCs w:val="24"/>
          <w:lang w:eastAsia="en-US"/>
        </w:rPr>
        <w:t xml:space="preserve">but </w:t>
      </w:r>
      <w:r w:rsidRPr="00FF1BCC">
        <w:rPr>
          <w:rFonts w:ascii="Arial" w:eastAsia="Calibre-Light" w:hAnsi="Arial" w:cs="Arial"/>
          <w:color w:val="000000" w:themeColor="text1"/>
          <w:sz w:val="24"/>
          <w:szCs w:val="24"/>
          <w:lang w:eastAsia="en-US"/>
        </w:rPr>
        <w:t xml:space="preserve"> </w:t>
      </w:r>
      <w:r w:rsidR="00A238AA" w:rsidRPr="00FF1BCC">
        <w:rPr>
          <w:rFonts w:ascii="Arial" w:eastAsia="Calibre-Light" w:hAnsi="Arial" w:cs="Arial"/>
          <w:color w:val="000000" w:themeColor="text1"/>
          <w:sz w:val="24"/>
          <w:szCs w:val="24"/>
          <w:lang w:eastAsia="en-US"/>
        </w:rPr>
        <w:t>managed</w:t>
      </w:r>
      <w:proofErr w:type="gramEnd"/>
      <w:r w:rsidR="00A238AA" w:rsidRPr="00FF1BCC">
        <w:rPr>
          <w:rFonts w:ascii="Arial" w:eastAsia="Calibre-Light" w:hAnsi="Arial" w:cs="Arial"/>
          <w:color w:val="000000" w:themeColor="text1"/>
          <w:sz w:val="24"/>
          <w:szCs w:val="24"/>
          <w:lang w:eastAsia="en-US"/>
        </w:rPr>
        <w:t xml:space="preserve"> to work as a</w:t>
      </w:r>
      <w:r w:rsidRPr="00FF1BCC">
        <w:rPr>
          <w:rFonts w:ascii="Arial" w:eastAsia="Calibre-Light" w:hAnsi="Arial" w:cs="Arial"/>
          <w:color w:val="000000" w:themeColor="text1"/>
          <w:sz w:val="24"/>
          <w:szCs w:val="24"/>
          <w:lang w:eastAsia="en-US"/>
        </w:rPr>
        <w:t xml:space="preserve"> </w:t>
      </w:r>
      <w:r w:rsidR="00A238AA" w:rsidRPr="00FF1BCC">
        <w:rPr>
          <w:rFonts w:ascii="Arial" w:eastAsia="Calibre-Light" w:hAnsi="Arial" w:cs="Arial"/>
          <w:color w:val="000000" w:themeColor="text1"/>
          <w:sz w:val="24"/>
          <w:szCs w:val="24"/>
          <w:lang w:eastAsia="en-US"/>
        </w:rPr>
        <w:t>registered nurse until I took early retirement in my</w:t>
      </w:r>
    </w:p>
    <w:p w14:paraId="6EC83A18" w14:textId="725C7054" w:rsidR="003A3271" w:rsidRDefault="00A238AA" w:rsidP="003A3271">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early 50s.</w:t>
      </w:r>
      <w:r w:rsidR="003A3271" w:rsidRPr="00FF1BCC">
        <w:rPr>
          <w:rFonts w:ascii="Arial" w:eastAsia="Calibre-Light" w:hAnsi="Arial" w:cs="Arial"/>
          <w:color w:val="000000" w:themeColor="text1"/>
          <w:sz w:val="24"/>
          <w:szCs w:val="24"/>
          <w:lang w:eastAsia="en-US"/>
        </w:rPr>
        <w:t xml:space="preserve"> </w:t>
      </w:r>
    </w:p>
    <w:p w14:paraId="5F4E3F60" w14:textId="77777777" w:rsidR="005F1533" w:rsidRPr="00FF1BCC" w:rsidRDefault="005F1533" w:rsidP="003A3271">
      <w:pPr>
        <w:autoSpaceDE w:val="0"/>
        <w:autoSpaceDN w:val="0"/>
        <w:adjustRightInd w:val="0"/>
        <w:spacing w:before="0" w:line="240" w:lineRule="auto"/>
        <w:rPr>
          <w:rFonts w:ascii="Arial" w:eastAsia="Calibre-Light" w:hAnsi="Arial" w:cs="Arial"/>
          <w:color w:val="000000" w:themeColor="text1"/>
          <w:sz w:val="24"/>
          <w:szCs w:val="24"/>
          <w:lang w:eastAsia="en-US"/>
        </w:rPr>
      </w:pPr>
    </w:p>
    <w:p w14:paraId="05FFBE71" w14:textId="57E21F43" w:rsidR="00A238AA" w:rsidRDefault="00A238AA" w:rsidP="003A3271">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As I approached my 60s, I was experiencing more</w:t>
      </w:r>
      <w:r w:rsidR="003A3271"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pain and was told by an NHS orthopaedic surgeon</w:t>
      </w:r>
      <w:r w:rsidR="003A3271"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that my knees had enough cartilage to avoid joint</w:t>
      </w:r>
      <w:r w:rsidR="003A3271"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replacement at that time, so I needed to use regular</w:t>
      </w:r>
      <w:r w:rsidR="003A3271"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medication. I’m limited in what medication I can use</w:t>
      </w:r>
      <w:r w:rsidR="003A3271"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as I react badly to so many tablets. I found a nerve</w:t>
      </w:r>
      <w:r w:rsidR="003A3271"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blocker worked for me with little side effects, but I</w:t>
      </w:r>
      <w:r w:rsidR="003A3271"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have now reached the maximum dose I can take,</w:t>
      </w:r>
      <w:r w:rsidR="003A3271"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and I am experiencing some unpleasant side effects.</w:t>
      </w:r>
    </w:p>
    <w:p w14:paraId="18D641EE" w14:textId="77777777" w:rsidR="005F1533" w:rsidRPr="00FF1BCC" w:rsidRDefault="005F1533" w:rsidP="003A3271">
      <w:pPr>
        <w:autoSpaceDE w:val="0"/>
        <w:autoSpaceDN w:val="0"/>
        <w:adjustRightInd w:val="0"/>
        <w:spacing w:before="0" w:line="240" w:lineRule="auto"/>
        <w:rPr>
          <w:rFonts w:ascii="Arial" w:eastAsia="Calibre-Light" w:hAnsi="Arial" w:cs="Arial"/>
          <w:color w:val="000000" w:themeColor="text1"/>
          <w:sz w:val="24"/>
          <w:szCs w:val="24"/>
          <w:lang w:eastAsia="en-US"/>
        </w:rPr>
      </w:pPr>
    </w:p>
    <w:p w14:paraId="7CF715FD" w14:textId="6EAC1336" w:rsidR="003A3271" w:rsidRDefault="00A238AA" w:rsidP="003A3271">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I have been for an X-ray this year and went for a</w:t>
      </w:r>
      <w:r w:rsidR="003A3271"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private physio assessment after discovering my</w:t>
      </w:r>
      <w:r w:rsidR="003A3271"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right knee now has moderate changes. This causes</w:t>
      </w:r>
      <w:r w:rsidR="003A3271"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hip and back pain too which exercises haven’t</w:t>
      </w:r>
      <w:r w:rsidR="003A3271"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alleviated. I’ve found massage, particularly for the</w:t>
      </w:r>
      <w:r w:rsidR="003A3271"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back, very helpful. But there is much uncertainty</w:t>
      </w:r>
      <w:r w:rsidR="003A3271" w:rsidRPr="00FF1BCC">
        <w:rPr>
          <w:rFonts w:ascii="Arial" w:eastAsia="Calibre-Light" w:hAnsi="Arial" w:cs="Arial"/>
          <w:color w:val="000000" w:themeColor="text1"/>
          <w:sz w:val="24"/>
          <w:szCs w:val="24"/>
          <w:lang w:eastAsia="en-US"/>
        </w:rPr>
        <w:t xml:space="preserve"> ahead for both my husband and </w:t>
      </w:r>
      <w:proofErr w:type="gramStart"/>
      <w:r w:rsidR="003A3271" w:rsidRPr="00FF1BCC">
        <w:rPr>
          <w:rFonts w:ascii="Arial" w:eastAsia="Calibre-Light" w:hAnsi="Arial" w:cs="Arial"/>
          <w:color w:val="000000" w:themeColor="text1"/>
          <w:sz w:val="24"/>
          <w:szCs w:val="24"/>
          <w:lang w:eastAsia="en-US"/>
        </w:rPr>
        <w:t>myself</w:t>
      </w:r>
      <w:proofErr w:type="gramEnd"/>
      <w:r w:rsidR="003A3271" w:rsidRPr="00FF1BCC">
        <w:rPr>
          <w:rFonts w:ascii="Arial" w:eastAsia="Calibre-Light" w:hAnsi="Arial" w:cs="Arial"/>
          <w:color w:val="000000" w:themeColor="text1"/>
          <w:sz w:val="24"/>
          <w:szCs w:val="24"/>
          <w:lang w:eastAsia="en-US"/>
        </w:rPr>
        <w:t xml:space="preserve">. The GPs seem to be limited in what they can offer, and the NHS consultants are just overwhelmed. </w:t>
      </w:r>
    </w:p>
    <w:p w14:paraId="5A69F0F5" w14:textId="77777777" w:rsidR="005F1533" w:rsidRPr="00FF1BCC" w:rsidRDefault="005F1533" w:rsidP="003A3271">
      <w:pPr>
        <w:autoSpaceDE w:val="0"/>
        <w:autoSpaceDN w:val="0"/>
        <w:adjustRightInd w:val="0"/>
        <w:spacing w:before="0" w:line="240" w:lineRule="auto"/>
        <w:rPr>
          <w:rFonts w:ascii="Arial" w:eastAsia="Calibre-Light" w:hAnsi="Arial" w:cs="Arial"/>
          <w:color w:val="000000" w:themeColor="text1"/>
          <w:sz w:val="24"/>
          <w:szCs w:val="24"/>
          <w:lang w:eastAsia="en-US"/>
        </w:rPr>
      </w:pPr>
    </w:p>
    <w:p w14:paraId="15CA3397" w14:textId="2D4DC80A" w:rsidR="003A3271" w:rsidRDefault="003A3271" w:rsidP="003A3271">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I think I will need to swap from my much-loved hillwalking to tai chi to keep the joints working. Pain relief is a huge concern for me - where or what next? The restrictions that loom for my independence and enjoyment of a rich social life impacts on my mental wellbeing as it’s hard to keep positive, especially after losing at least one good year to lockdowns through the pandemic.</w:t>
      </w:r>
    </w:p>
    <w:p w14:paraId="1BFFE3BA" w14:textId="77777777" w:rsidR="005F1533" w:rsidRPr="00FF1BCC" w:rsidRDefault="005F1533" w:rsidP="003A3271">
      <w:pPr>
        <w:autoSpaceDE w:val="0"/>
        <w:autoSpaceDN w:val="0"/>
        <w:adjustRightInd w:val="0"/>
        <w:spacing w:before="0" w:line="240" w:lineRule="auto"/>
        <w:rPr>
          <w:rFonts w:ascii="Arial" w:eastAsia="Calibre-Light" w:hAnsi="Arial" w:cs="Arial"/>
          <w:color w:val="000000" w:themeColor="text1"/>
          <w:sz w:val="24"/>
          <w:szCs w:val="24"/>
          <w:lang w:eastAsia="en-US"/>
        </w:rPr>
      </w:pPr>
    </w:p>
    <w:p w14:paraId="08CFA31A" w14:textId="60020AA6" w:rsidR="003D0BBA" w:rsidRPr="00FF1BCC" w:rsidRDefault="003A3271" w:rsidP="003A3271">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 xml:space="preserve">I’m grateful for getting information through Versus Arthritis as the GPs are not as well informed as they could be. The options </w:t>
      </w:r>
      <w:proofErr w:type="gramStart"/>
      <w:r w:rsidRPr="00FF1BCC">
        <w:rPr>
          <w:rFonts w:ascii="Arial" w:eastAsia="Calibre-Light" w:hAnsi="Arial" w:cs="Arial"/>
          <w:color w:val="000000" w:themeColor="text1"/>
          <w:sz w:val="24"/>
          <w:szCs w:val="24"/>
          <w:lang w:eastAsia="en-US"/>
        </w:rPr>
        <w:t>for  pain</w:t>
      </w:r>
      <w:proofErr w:type="gramEnd"/>
      <w:r w:rsidRPr="00FF1BCC">
        <w:rPr>
          <w:rFonts w:ascii="Arial" w:eastAsia="Calibre-Light" w:hAnsi="Arial" w:cs="Arial"/>
          <w:color w:val="000000" w:themeColor="text1"/>
          <w:sz w:val="24"/>
          <w:szCs w:val="24"/>
          <w:lang w:eastAsia="en-US"/>
        </w:rPr>
        <w:t xml:space="preserve"> control, for example, seem particularly limited to medication and no other therapeutic interventions have proved to be helpful.”</w:t>
      </w:r>
    </w:p>
    <w:p w14:paraId="1AE1685F" w14:textId="2DD5770A" w:rsidR="00AF2D9A" w:rsidRPr="00FF1BCC" w:rsidRDefault="00AF2D9A">
      <w:pPr>
        <w:spacing w:before="0" w:line="240" w:lineRule="auto"/>
        <w:rPr>
          <w:rFonts w:ascii="Arial" w:hAnsi="Arial" w:cs="Arial"/>
          <w:color w:val="000000" w:themeColor="text1"/>
          <w:sz w:val="24"/>
          <w:szCs w:val="24"/>
        </w:rPr>
      </w:pPr>
      <w:r w:rsidRPr="00FF1BCC">
        <w:rPr>
          <w:rFonts w:ascii="Arial" w:hAnsi="Arial" w:cs="Arial"/>
          <w:color w:val="000000" w:themeColor="text1"/>
          <w:sz w:val="24"/>
          <w:szCs w:val="24"/>
        </w:rPr>
        <w:br w:type="page"/>
      </w:r>
    </w:p>
    <w:p w14:paraId="215BF925" w14:textId="7875A122" w:rsidR="00917709" w:rsidRPr="00FF1BCC" w:rsidRDefault="46105328" w:rsidP="00111F96">
      <w:pPr>
        <w:pStyle w:val="Heading2"/>
        <w:rPr>
          <w:rFonts w:cs="Arial"/>
          <w:color w:val="000000" w:themeColor="text1"/>
        </w:rPr>
      </w:pPr>
      <w:bookmarkStart w:id="13" w:name="_Toc90390148"/>
      <w:bookmarkStart w:id="14" w:name="_Toc90393112"/>
      <w:bookmarkStart w:id="15" w:name="_Toc91012886"/>
      <w:bookmarkStart w:id="16" w:name="_Toc91013014"/>
      <w:r w:rsidRPr="00FF1BCC">
        <w:rPr>
          <w:rFonts w:cs="Arial"/>
          <w:color w:val="000000" w:themeColor="text1"/>
        </w:rPr>
        <w:lastRenderedPageBreak/>
        <w:t>Personalisation</w:t>
      </w:r>
      <w:r w:rsidR="66E44713" w:rsidRPr="00FF1BCC">
        <w:rPr>
          <w:rFonts w:cs="Arial"/>
          <w:color w:val="000000" w:themeColor="text1"/>
        </w:rPr>
        <w:t xml:space="preserve">: </w:t>
      </w:r>
      <w:r w:rsidR="3EBA11AC" w:rsidRPr="00FF1BCC">
        <w:rPr>
          <w:rFonts w:cs="Arial"/>
          <w:color w:val="000000" w:themeColor="text1"/>
        </w:rPr>
        <w:t xml:space="preserve">tailoring </w:t>
      </w:r>
      <w:r w:rsidR="00917709" w:rsidRPr="00FF1BCC">
        <w:rPr>
          <w:rFonts w:cs="Arial"/>
          <w:color w:val="000000" w:themeColor="text1"/>
        </w:rPr>
        <w:t xml:space="preserve">health and </w:t>
      </w:r>
      <w:r w:rsidR="3EBA11AC" w:rsidRPr="00FF1BCC">
        <w:rPr>
          <w:rFonts w:cs="Arial"/>
          <w:color w:val="000000" w:themeColor="text1"/>
        </w:rPr>
        <w:t>care to people’s needs</w:t>
      </w:r>
      <w:bookmarkEnd w:id="13"/>
      <w:bookmarkEnd w:id="14"/>
      <w:bookmarkEnd w:id="15"/>
      <w:bookmarkEnd w:id="16"/>
      <w:r w:rsidR="3EBA11AC" w:rsidRPr="00FF1BCC">
        <w:rPr>
          <w:rFonts w:cs="Arial"/>
          <w:color w:val="000000" w:themeColor="text1"/>
        </w:rPr>
        <w:t xml:space="preserve"> </w:t>
      </w:r>
    </w:p>
    <w:p w14:paraId="09B8FA60" w14:textId="12D3964E" w:rsidR="00917709" w:rsidRPr="00FF1BCC" w:rsidRDefault="00DB105D" w:rsidP="00917709">
      <w:pPr>
        <w:pStyle w:val="Heading3"/>
        <w:rPr>
          <w:rFonts w:cs="Arial"/>
          <w:color w:val="000000" w:themeColor="text1"/>
        </w:rPr>
      </w:pPr>
      <w:r w:rsidRPr="00FF1BCC">
        <w:rPr>
          <w:rFonts w:cs="Arial"/>
          <w:color w:val="000000" w:themeColor="text1"/>
        </w:rPr>
        <w:t>I</w:t>
      </w:r>
      <w:r w:rsidR="00917709" w:rsidRPr="00FF1BCC">
        <w:rPr>
          <w:rFonts w:cs="Arial"/>
          <w:color w:val="000000" w:themeColor="text1"/>
        </w:rPr>
        <w:t>ntroduction</w:t>
      </w:r>
    </w:p>
    <w:p w14:paraId="58F71990" w14:textId="77777777" w:rsidR="00FF1AC9" w:rsidRPr="00FF1BCC" w:rsidRDefault="00FF1AC9" w:rsidP="00FF1AC9">
      <w:pPr>
        <w:spacing w:before="0" w:line="240" w:lineRule="auto"/>
        <w:rPr>
          <w:rFonts w:ascii="Arial" w:hAnsi="Arial" w:cs="Arial"/>
          <w:color w:val="000000" w:themeColor="text1"/>
          <w:sz w:val="24"/>
          <w:szCs w:val="24"/>
        </w:rPr>
      </w:pPr>
    </w:p>
    <w:p w14:paraId="21F4B595" w14:textId="41F6CE0A" w:rsidR="00FF1AC9" w:rsidRPr="00FF1BCC" w:rsidRDefault="00FF1AC9" w:rsidP="00F118C3">
      <w:pPr>
        <w:autoSpaceDE w:val="0"/>
        <w:autoSpaceDN w:val="0"/>
        <w:adjustRightInd w:val="0"/>
        <w:spacing w:before="0" w:line="240" w:lineRule="auto"/>
        <w:jc w:val="center"/>
        <w:rPr>
          <w:rFonts w:ascii="Arial" w:hAnsi="Arial" w:cs="Arial"/>
          <w:b/>
          <w:bCs/>
          <w:color w:val="000000" w:themeColor="text1"/>
          <w:sz w:val="24"/>
          <w:szCs w:val="24"/>
          <w:lang w:eastAsia="en-US"/>
        </w:rPr>
      </w:pPr>
      <w:r w:rsidRPr="00FF1BCC">
        <w:rPr>
          <w:rFonts w:ascii="Arial" w:hAnsi="Arial" w:cs="Arial"/>
          <w:b/>
          <w:bCs/>
          <w:color w:val="000000" w:themeColor="text1"/>
          <w:sz w:val="24"/>
          <w:szCs w:val="24"/>
          <w:lang w:eastAsia="en-US"/>
        </w:rPr>
        <w:t>Wherever people are on their journey with osteoarthritis, they should have access to support if, how, and when, they want to take steps to improve their health and wellbeing.</w:t>
      </w:r>
    </w:p>
    <w:p w14:paraId="344B3A0A" w14:textId="77777777" w:rsidR="00A2367E" w:rsidRPr="00FF1BCC" w:rsidRDefault="00A2367E" w:rsidP="00FF1AC9">
      <w:pPr>
        <w:autoSpaceDE w:val="0"/>
        <w:autoSpaceDN w:val="0"/>
        <w:adjustRightInd w:val="0"/>
        <w:spacing w:before="0" w:line="240" w:lineRule="auto"/>
        <w:rPr>
          <w:rFonts w:ascii="Arial" w:hAnsi="Arial" w:cs="Arial"/>
          <w:b/>
          <w:bCs/>
          <w:color w:val="000000" w:themeColor="text1"/>
          <w:sz w:val="24"/>
          <w:szCs w:val="24"/>
          <w:lang w:eastAsia="en-US"/>
        </w:rPr>
      </w:pPr>
    </w:p>
    <w:p w14:paraId="152A5848" w14:textId="4884A92F" w:rsidR="00FF1AC9" w:rsidRPr="00FF1BCC" w:rsidRDefault="00FF1AC9" w:rsidP="00FF1AC9">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 xml:space="preserve">Every person’s experience of osteoarthritis is different. There will be various starting points, rates of progress, access to support and resources, and differing capabilities and motivations to engage effectively with services and their own </w:t>
      </w:r>
      <w:r w:rsidR="0072342C" w:rsidRPr="00FF1BCC">
        <w:rPr>
          <w:rFonts w:ascii="Arial" w:eastAsia="Calibre-Light" w:hAnsi="Arial" w:cs="Arial"/>
          <w:color w:val="000000" w:themeColor="text1"/>
          <w:sz w:val="24"/>
          <w:szCs w:val="24"/>
          <w:lang w:eastAsia="en-US"/>
        </w:rPr>
        <w:t>self-management</w:t>
      </w:r>
      <w:r w:rsidRPr="00FF1BCC">
        <w:rPr>
          <w:rFonts w:ascii="Arial" w:eastAsia="Calibre-Light" w:hAnsi="Arial" w:cs="Arial"/>
          <w:color w:val="000000" w:themeColor="text1"/>
          <w:sz w:val="24"/>
          <w:szCs w:val="24"/>
          <w:lang w:eastAsia="en-US"/>
        </w:rPr>
        <w:t>. Personalisation in osteoarthritis care, treatment and support needs to recognise these differences, with services connecting with individual</w:t>
      </w:r>
      <w:r w:rsidR="005F1533">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 xml:space="preserve">people to develop a treatment and care approach that works best for them. A tailored, </w:t>
      </w:r>
      <w:proofErr w:type="gramStart"/>
      <w:r w:rsidRPr="00FF1BCC">
        <w:rPr>
          <w:rFonts w:ascii="Arial" w:eastAsia="Calibre-Light" w:hAnsi="Arial" w:cs="Arial"/>
          <w:color w:val="000000" w:themeColor="text1"/>
          <w:sz w:val="24"/>
          <w:szCs w:val="24"/>
          <w:lang w:eastAsia="en-US"/>
        </w:rPr>
        <w:t>inclusive</w:t>
      </w:r>
      <w:proofErr w:type="gramEnd"/>
      <w:r w:rsidRPr="00FF1BCC">
        <w:rPr>
          <w:rFonts w:ascii="Arial" w:eastAsia="Calibre-Light" w:hAnsi="Arial" w:cs="Arial"/>
          <w:color w:val="000000" w:themeColor="text1"/>
          <w:sz w:val="24"/>
          <w:szCs w:val="24"/>
          <w:lang w:eastAsia="en-US"/>
        </w:rPr>
        <w:t xml:space="preserve"> and holistic approach to treatment is what is needed.</w:t>
      </w:r>
    </w:p>
    <w:p w14:paraId="7F6E7259" w14:textId="77777777" w:rsidR="00FF1AC9" w:rsidRPr="00FF1BCC" w:rsidRDefault="00FF1AC9" w:rsidP="00FF1AC9">
      <w:pPr>
        <w:autoSpaceDE w:val="0"/>
        <w:autoSpaceDN w:val="0"/>
        <w:adjustRightInd w:val="0"/>
        <w:spacing w:before="0" w:line="240" w:lineRule="auto"/>
        <w:rPr>
          <w:rFonts w:ascii="Arial" w:eastAsia="Calibre-Light" w:hAnsi="Arial" w:cs="Arial"/>
          <w:color w:val="000000" w:themeColor="text1"/>
          <w:sz w:val="24"/>
          <w:szCs w:val="24"/>
          <w:lang w:eastAsia="en-US"/>
        </w:rPr>
      </w:pPr>
    </w:p>
    <w:p w14:paraId="004A1C96" w14:textId="00129CE6" w:rsidR="00FF1AC9" w:rsidRPr="00FF1BCC" w:rsidRDefault="00FF1AC9" w:rsidP="00FF1AC9">
      <w:pPr>
        <w:autoSpaceDE w:val="0"/>
        <w:autoSpaceDN w:val="0"/>
        <w:adjustRightInd w:val="0"/>
        <w:spacing w:before="0" w:line="240" w:lineRule="auto"/>
        <w:jc w:val="center"/>
        <w:rPr>
          <w:rFonts w:ascii="Arial" w:hAnsi="Arial" w:cs="Arial"/>
          <w:color w:val="000000" w:themeColor="text1"/>
          <w:sz w:val="24"/>
          <w:szCs w:val="24"/>
          <w:lang w:eastAsia="en-US"/>
        </w:rPr>
      </w:pPr>
      <w:r w:rsidRPr="00FF1BCC">
        <w:rPr>
          <w:rFonts w:ascii="Arial" w:hAnsi="Arial" w:cs="Arial"/>
          <w:color w:val="000000" w:themeColor="text1"/>
          <w:sz w:val="24"/>
          <w:szCs w:val="24"/>
          <w:lang w:eastAsia="en-US"/>
        </w:rPr>
        <w:t xml:space="preserve">“My main recommendation is, please treat me as a whole person: my </w:t>
      </w:r>
      <w:proofErr w:type="gramStart"/>
      <w:r w:rsidRPr="00FF1BCC">
        <w:rPr>
          <w:rFonts w:ascii="Arial" w:hAnsi="Arial" w:cs="Arial"/>
          <w:color w:val="000000" w:themeColor="text1"/>
          <w:sz w:val="24"/>
          <w:szCs w:val="24"/>
          <w:lang w:eastAsia="en-US"/>
        </w:rPr>
        <w:t xml:space="preserve">different  </w:t>
      </w:r>
      <w:r w:rsidR="0072342C" w:rsidRPr="00FF1BCC">
        <w:rPr>
          <w:rFonts w:ascii="Arial" w:hAnsi="Arial" w:cs="Arial"/>
          <w:color w:val="000000" w:themeColor="text1"/>
          <w:sz w:val="24"/>
          <w:szCs w:val="24"/>
          <w:lang w:eastAsia="en-US"/>
        </w:rPr>
        <w:t>musculoskeletal</w:t>
      </w:r>
      <w:proofErr w:type="gramEnd"/>
      <w:r w:rsidRPr="00FF1BCC">
        <w:rPr>
          <w:rFonts w:ascii="Arial" w:hAnsi="Arial" w:cs="Arial"/>
          <w:color w:val="000000" w:themeColor="text1"/>
          <w:sz w:val="24"/>
          <w:szCs w:val="24"/>
          <w:lang w:eastAsia="en-US"/>
        </w:rPr>
        <w:t xml:space="preserve"> conditions affect each other”.</w:t>
      </w:r>
    </w:p>
    <w:p w14:paraId="015D60F9" w14:textId="36375F37" w:rsidR="00FF1AC9" w:rsidRPr="00FF1BCC" w:rsidRDefault="00FF1AC9" w:rsidP="00FF1AC9">
      <w:pPr>
        <w:spacing w:before="0" w:line="240" w:lineRule="auto"/>
        <w:jc w:val="center"/>
        <w:rPr>
          <w:rFonts w:ascii="Arial" w:eastAsia="Calibre-Regular" w:hAnsi="Arial" w:cs="Arial"/>
          <w:b/>
          <w:bCs/>
          <w:color w:val="000000" w:themeColor="text1"/>
          <w:sz w:val="24"/>
          <w:szCs w:val="24"/>
          <w:lang w:eastAsia="en-US"/>
        </w:rPr>
      </w:pPr>
      <w:r w:rsidRPr="00FF1BCC">
        <w:rPr>
          <w:rFonts w:ascii="Arial" w:eastAsia="Calibre-Regular" w:hAnsi="Arial" w:cs="Arial"/>
          <w:b/>
          <w:bCs/>
          <w:color w:val="000000" w:themeColor="text1"/>
          <w:sz w:val="24"/>
          <w:szCs w:val="24"/>
          <w:lang w:eastAsia="en-US"/>
        </w:rPr>
        <w:t>Ceri, person with lived experience of osteoarthritis</w:t>
      </w:r>
    </w:p>
    <w:p w14:paraId="453AF576" w14:textId="77777777" w:rsidR="00FF1AC9" w:rsidRPr="00FF1BCC" w:rsidRDefault="00FF1AC9" w:rsidP="00FF1AC9">
      <w:pPr>
        <w:spacing w:before="0" w:line="240" w:lineRule="auto"/>
        <w:jc w:val="center"/>
        <w:rPr>
          <w:rFonts w:ascii="Arial" w:hAnsi="Arial" w:cs="Arial"/>
          <w:color w:val="000000" w:themeColor="text1"/>
          <w:sz w:val="24"/>
          <w:szCs w:val="24"/>
        </w:rPr>
      </w:pPr>
    </w:p>
    <w:p w14:paraId="3A05479C" w14:textId="0FB2D5DA" w:rsidR="006926A7" w:rsidRPr="00FF1BCC" w:rsidRDefault="006926A7" w:rsidP="006926A7">
      <w:pPr>
        <w:pStyle w:val="Heading3"/>
        <w:rPr>
          <w:rFonts w:cs="Arial"/>
          <w:color w:val="000000" w:themeColor="text1"/>
        </w:rPr>
      </w:pPr>
      <w:r w:rsidRPr="00FF1BCC">
        <w:rPr>
          <w:rFonts w:cs="Arial"/>
          <w:color w:val="000000" w:themeColor="text1"/>
        </w:rPr>
        <w:t>Treatments for osteoarthritis</w:t>
      </w:r>
    </w:p>
    <w:p w14:paraId="5D2EFA3A" w14:textId="611BF20C" w:rsidR="00212DC0" w:rsidRDefault="00212DC0" w:rsidP="00212DC0">
      <w:pPr>
        <w:autoSpaceDE w:val="0"/>
        <w:autoSpaceDN w:val="0"/>
        <w:adjustRightInd w:val="0"/>
        <w:spacing w:before="0" w:line="240" w:lineRule="auto"/>
        <w:rPr>
          <w:rFonts w:ascii="Arial" w:eastAsia="Calibre-Light" w:hAnsi="Arial" w:cs="Arial"/>
          <w:color w:val="auto"/>
          <w:sz w:val="24"/>
          <w:szCs w:val="24"/>
          <w:lang w:eastAsia="en-US"/>
        </w:rPr>
      </w:pPr>
      <w:r w:rsidRPr="005F1533">
        <w:rPr>
          <w:rFonts w:ascii="Arial" w:eastAsia="Calibre-Light" w:hAnsi="Arial" w:cs="Arial"/>
          <w:color w:val="auto"/>
          <w:sz w:val="24"/>
          <w:szCs w:val="24"/>
          <w:lang w:eastAsia="en-US"/>
        </w:rPr>
        <w:t>There are three main groups of treatments available for osteoarthritis: interventions involving medication, non-drug treatments and surgery. Such treatments aim to improve quality of life through reducing joint pain and stiffness and enabling functional ability. Information and support are required throughout to enable the person with osteoarthritis to understand their condition and navigate the different treatment options available to them.</w:t>
      </w:r>
      <w:r w:rsidR="00AA315F">
        <w:rPr>
          <w:rStyle w:val="EndnoteReference"/>
          <w:rFonts w:ascii="Arial" w:eastAsia="Calibre-Light" w:hAnsi="Arial" w:cs="Arial"/>
          <w:color w:val="auto"/>
          <w:sz w:val="24"/>
          <w:szCs w:val="24"/>
          <w:lang w:eastAsia="en-US"/>
        </w:rPr>
        <w:endnoteReference w:id="22"/>
      </w:r>
    </w:p>
    <w:p w14:paraId="5B90D5AC" w14:textId="77777777" w:rsidR="005F1533" w:rsidRPr="005F1533" w:rsidRDefault="005F1533" w:rsidP="00212DC0">
      <w:pPr>
        <w:autoSpaceDE w:val="0"/>
        <w:autoSpaceDN w:val="0"/>
        <w:adjustRightInd w:val="0"/>
        <w:spacing w:before="0" w:line="240" w:lineRule="auto"/>
        <w:rPr>
          <w:rFonts w:ascii="Arial" w:eastAsia="Calibre-Light" w:hAnsi="Arial" w:cs="Arial"/>
          <w:color w:val="auto"/>
          <w:sz w:val="24"/>
          <w:szCs w:val="24"/>
          <w:lang w:eastAsia="en-US"/>
        </w:rPr>
      </w:pPr>
    </w:p>
    <w:p w14:paraId="5E9B86E4" w14:textId="25C7676F" w:rsidR="00FF1AC9" w:rsidRPr="005F1533" w:rsidRDefault="00212DC0" w:rsidP="00212DC0">
      <w:pPr>
        <w:autoSpaceDE w:val="0"/>
        <w:autoSpaceDN w:val="0"/>
        <w:adjustRightInd w:val="0"/>
        <w:spacing w:before="0" w:line="240" w:lineRule="auto"/>
        <w:rPr>
          <w:rFonts w:ascii="Arial" w:eastAsia="Calibre-Light" w:hAnsi="Arial" w:cs="Arial"/>
          <w:color w:val="auto"/>
          <w:sz w:val="24"/>
          <w:szCs w:val="24"/>
          <w:lang w:eastAsia="en-US"/>
        </w:rPr>
      </w:pPr>
      <w:r w:rsidRPr="005F1533">
        <w:rPr>
          <w:rFonts w:ascii="Arial" w:eastAsia="Calibre-Light" w:hAnsi="Arial" w:cs="Arial"/>
          <w:color w:val="auto"/>
          <w:sz w:val="24"/>
          <w:szCs w:val="24"/>
          <w:lang w:eastAsia="en-US"/>
        </w:rPr>
        <w:t>People with osteoarthritis will often be engaging with more than one treatment option at any one time. Irrespective of the severity of a person’s osteoarthritis, physical activity should remain a core treatment.</w:t>
      </w:r>
      <w:r w:rsidR="00670E88">
        <w:rPr>
          <w:rStyle w:val="EndnoteReference"/>
          <w:rFonts w:ascii="Arial" w:eastAsia="Calibre-Light" w:hAnsi="Arial" w:cs="Arial"/>
          <w:color w:val="auto"/>
          <w:sz w:val="24"/>
          <w:szCs w:val="24"/>
          <w:lang w:eastAsia="en-US"/>
        </w:rPr>
        <w:endnoteReference w:id="23"/>
      </w:r>
    </w:p>
    <w:p w14:paraId="1E4A7BEA" w14:textId="0817846B" w:rsidR="00923D70" w:rsidRPr="00FF1BCC" w:rsidRDefault="00923D70" w:rsidP="00923D70">
      <w:pPr>
        <w:pStyle w:val="Heading3"/>
        <w:rPr>
          <w:rFonts w:cs="Arial"/>
          <w:color w:val="000000" w:themeColor="text1"/>
        </w:rPr>
      </w:pPr>
      <w:r w:rsidRPr="00FF1BCC">
        <w:rPr>
          <w:rFonts w:cs="Arial"/>
          <w:color w:val="000000" w:themeColor="text1"/>
          <w:lang w:eastAsia="en-US"/>
        </w:rPr>
        <w:t>Table 1: Key treatments available for osteoarthritis</w:t>
      </w:r>
    </w:p>
    <w:p w14:paraId="6E1A7872" w14:textId="77777777" w:rsidR="00923D70" w:rsidRPr="00FF1BCC" w:rsidRDefault="00923D70" w:rsidP="00923D70">
      <w:pPr>
        <w:rPr>
          <w:rFonts w:ascii="Arial" w:hAnsi="Arial" w:cs="Arial"/>
          <w:color w:val="000000" w:themeColor="text1"/>
          <w:lang w:eastAsia="en-US"/>
        </w:rPr>
      </w:pPr>
    </w:p>
    <w:tbl>
      <w:tblPr>
        <w:tblStyle w:val="TableGrid"/>
        <w:tblW w:w="0" w:type="auto"/>
        <w:tblLook w:val="04A0" w:firstRow="1" w:lastRow="0" w:firstColumn="1" w:lastColumn="0" w:noHBand="0" w:noVBand="1"/>
      </w:tblPr>
      <w:tblGrid>
        <w:gridCol w:w="3003"/>
        <w:gridCol w:w="3003"/>
        <w:gridCol w:w="3004"/>
      </w:tblGrid>
      <w:tr w:rsidR="00A2367E" w:rsidRPr="00FF1BCC" w14:paraId="2C4C80F0" w14:textId="77777777" w:rsidTr="006149BD">
        <w:tc>
          <w:tcPr>
            <w:tcW w:w="3003" w:type="dxa"/>
          </w:tcPr>
          <w:p w14:paraId="2A4AE515" w14:textId="77777777" w:rsidR="00893CB5" w:rsidRPr="00FF1BCC" w:rsidRDefault="00893CB5" w:rsidP="00893CB5">
            <w:pPr>
              <w:autoSpaceDE w:val="0"/>
              <w:autoSpaceDN w:val="0"/>
              <w:adjustRightInd w:val="0"/>
              <w:spacing w:before="0" w:line="240" w:lineRule="auto"/>
              <w:rPr>
                <w:rFonts w:ascii="Arial" w:hAnsi="Arial" w:cs="Arial"/>
                <w:b/>
                <w:bCs/>
                <w:color w:val="000000" w:themeColor="text1"/>
                <w:sz w:val="24"/>
                <w:szCs w:val="24"/>
                <w:lang w:eastAsia="en-US"/>
              </w:rPr>
            </w:pPr>
            <w:r w:rsidRPr="00FF1BCC">
              <w:rPr>
                <w:rFonts w:ascii="Arial" w:hAnsi="Arial" w:cs="Arial"/>
                <w:b/>
                <w:bCs/>
                <w:color w:val="000000" w:themeColor="text1"/>
                <w:sz w:val="24"/>
                <w:szCs w:val="24"/>
                <w:lang w:eastAsia="en-US"/>
              </w:rPr>
              <w:t>Non-drug interventions</w:t>
            </w:r>
          </w:p>
          <w:p w14:paraId="698C9116" w14:textId="77777777" w:rsidR="006149BD" w:rsidRPr="00FF1BCC" w:rsidRDefault="006149BD" w:rsidP="00893CB5">
            <w:pPr>
              <w:spacing w:before="0" w:line="240" w:lineRule="auto"/>
              <w:rPr>
                <w:rFonts w:ascii="Arial" w:hAnsi="Arial" w:cs="Arial"/>
                <w:b/>
                <w:bCs/>
                <w:color w:val="000000" w:themeColor="text1"/>
                <w:lang w:eastAsia="en-US"/>
              </w:rPr>
            </w:pPr>
          </w:p>
        </w:tc>
        <w:tc>
          <w:tcPr>
            <w:tcW w:w="3003" w:type="dxa"/>
          </w:tcPr>
          <w:p w14:paraId="173DC252" w14:textId="77777777" w:rsidR="00893CB5" w:rsidRPr="00FF1BCC" w:rsidRDefault="00893CB5" w:rsidP="00893CB5">
            <w:pPr>
              <w:autoSpaceDE w:val="0"/>
              <w:autoSpaceDN w:val="0"/>
              <w:adjustRightInd w:val="0"/>
              <w:spacing w:before="0" w:line="240" w:lineRule="auto"/>
              <w:rPr>
                <w:rFonts w:ascii="Arial" w:hAnsi="Arial" w:cs="Arial"/>
                <w:b/>
                <w:bCs/>
                <w:color w:val="000000" w:themeColor="text1"/>
                <w:sz w:val="24"/>
                <w:szCs w:val="24"/>
                <w:lang w:eastAsia="en-US"/>
              </w:rPr>
            </w:pPr>
            <w:r w:rsidRPr="00FF1BCC">
              <w:rPr>
                <w:rFonts w:ascii="Arial" w:hAnsi="Arial" w:cs="Arial"/>
                <w:b/>
                <w:bCs/>
                <w:color w:val="000000" w:themeColor="text1"/>
                <w:sz w:val="24"/>
                <w:szCs w:val="24"/>
                <w:lang w:eastAsia="en-US"/>
              </w:rPr>
              <w:t>Interventions involving</w:t>
            </w:r>
          </w:p>
          <w:p w14:paraId="3754892C" w14:textId="77777777" w:rsidR="00893CB5" w:rsidRPr="00FF1BCC" w:rsidRDefault="00893CB5" w:rsidP="00893CB5">
            <w:pPr>
              <w:autoSpaceDE w:val="0"/>
              <w:autoSpaceDN w:val="0"/>
              <w:adjustRightInd w:val="0"/>
              <w:spacing w:before="0" w:line="240" w:lineRule="auto"/>
              <w:rPr>
                <w:rFonts w:ascii="Arial" w:hAnsi="Arial" w:cs="Arial"/>
                <w:b/>
                <w:bCs/>
                <w:color w:val="000000" w:themeColor="text1"/>
                <w:sz w:val="24"/>
                <w:szCs w:val="24"/>
                <w:lang w:eastAsia="en-US"/>
              </w:rPr>
            </w:pPr>
            <w:r w:rsidRPr="00FF1BCC">
              <w:rPr>
                <w:rFonts w:ascii="Arial" w:hAnsi="Arial" w:cs="Arial"/>
                <w:b/>
                <w:bCs/>
                <w:color w:val="000000" w:themeColor="text1"/>
                <w:sz w:val="24"/>
                <w:szCs w:val="24"/>
                <w:lang w:eastAsia="en-US"/>
              </w:rPr>
              <w:t>medication</w:t>
            </w:r>
          </w:p>
          <w:p w14:paraId="50A6E783" w14:textId="77777777" w:rsidR="006149BD" w:rsidRPr="00FF1BCC" w:rsidRDefault="006149BD" w:rsidP="00893CB5">
            <w:pPr>
              <w:spacing w:before="0" w:line="240" w:lineRule="auto"/>
              <w:rPr>
                <w:rFonts w:ascii="Arial" w:hAnsi="Arial" w:cs="Arial"/>
                <w:b/>
                <w:bCs/>
                <w:color w:val="000000" w:themeColor="text1"/>
                <w:lang w:eastAsia="en-US"/>
              </w:rPr>
            </w:pPr>
          </w:p>
        </w:tc>
        <w:tc>
          <w:tcPr>
            <w:tcW w:w="3004" w:type="dxa"/>
          </w:tcPr>
          <w:p w14:paraId="6ADB3662" w14:textId="77777777" w:rsidR="00893CB5" w:rsidRPr="00FF1BCC" w:rsidRDefault="00893CB5" w:rsidP="00893CB5">
            <w:pPr>
              <w:autoSpaceDE w:val="0"/>
              <w:autoSpaceDN w:val="0"/>
              <w:adjustRightInd w:val="0"/>
              <w:spacing w:before="0" w:line="240" w:lineRule="auto"/>
              <w:rPr>
                <w:rFonts w:ascii="Arial" w:hAnsi="Arial" w:cs="Arial"/>
                <w:b/>
                <w:bCs/>
                <w:color w:val="000000" w:themeColor="text1"/>
                <w:sz w:val="24"/>
                <w:szCs w:val="24"/>
                <w:lang w:eastAsia="en-US"/>
              </w:rPr>
            </w:pPr>
            <w:r w:rsidRPr="00FF1BCC">
              <w:rPr>
                <w:rFonts w:ascii="Arial" w:hAnsi="Arial" w:cs="Arial"/>
                <w:b/>
                <w:bCs/>
                <w:color w:val="000000" w:themeColor="text1"/>
                <w:sz w:val="24"/>
                <w:szCs w:val="24"/>
                <w:lang w:eastAsia="en-US"/>
              </w:rPr>
              <w:t>Surgery</w:t>
            </w:r>
          </w:p>
          <w:p w14:paraId="2E0C635C" w14:textId="77777777" w:rsidR="006149BD" w:rsidRPr="00FF1BCC" w:rsidRDefault="006149BD" w:rsidP="00893CB5">
            <w:pPr>
              <w:spacing w:before="0" w:line="240" w:lineRule="auto"/>
              <w:rPr>
                <w:rFonts w:ascii="Arial" w:hAnsi="Arial" w:cs="Arial"/>
                <w:b/>
                <w:bCs/>
                <w:color w:val="000000" w:themeColor="text1"/>
                <w:lang w:eastAsia="en-US"/>
              </w:rPr>
            </w:pPr>
          </w:p>
        </w:tc>
      </w:tr>
      <w:tr w:rsidR="00FF1BCC" w:rsidRPr="00FF1BCC" w14:paraId="0E72D9D4" w14:textId="77777777" w:rsidTr="006149BD">
        <w:tc>
          <w:tcPr>
            <w:tcW w:w="3003" w:type="dxa"/>
          </w:tcPr>
          <w:p w14:paraId="0B9D1A8E" w14:textId="1C7B1D55" w:rsidR="00893CB5" w:rsidRPr="00FF1BCC" w:rsidRDefault="00893CB5" w:rsidP="00893CB5">
            <w:pPr>
              <w:pStyle w:val="ListParagraph"/>
              <w:numPr>
                <w:ilvl w:val="0"/>
                <w:numId w:val="32"/>
              </w:numPr>
              <w:autoSpaceDE w:val="0"/>
              <w:autoSpaceDN w:val="0"/>
              <w:adjustRightInd w:val="0"/>
              <w:spacing w:before="0" w:line="240" w:lineRule="auto"/>
              <w:rPr>
                <w:rFonts w:ascii="Arial" w:eastAsia="Calibre-Regular" w:hAnsi="Arial" w:cs="Arial"/>
                <w:color w:val="000000" w:themeColor="text1"/>
                <w:sz w:val="24"/>
                <w:szCs w:val="24"/>
                <w:lang w:eastAsia="en-US"/>
              </w:rPr>
            </w:pPr>
            <w:r w:rsidRPr="00FF1BCC">
              <w:rPr>
                <w:rFonts w:ascii="Arial" w:eastAsia="Calibre-Regular" w:hAnsi="Arial" w:cs="Arial"/>
                <w:color w:val="000000" w:themeColor="text1"/>
                <w:sz w:val="24"/>
                <w:szCs w:val="24"/>
                <w:lang w:eastAsia="en-US"/>
              </w:rPr>
              <w:t>Physical activity</w:t>
            </w:r>
          </w:p>
          <w:p w14:paraId="25107648" w14:textId="1FA5F73D" w:rsidR="00893CB5" w:rsidRPr="00FF1BCC" w:rsidRDefault="00893CB5" w:rsidP="00893CB5">
            <w:pPr>
              <w:pStyle w:val="ListParagraph"/>
              <w:numPr>
                <w:ilvl w:val="0"/>
                <w:numId w:val="32"/>
              </w:numPr>
              <w:autoSpaceDE w:val="0"/>
              <w:autoSpaceDN w:val="0"/>
              <w:adjustRightInd w:val="0"/>
              <w:spacing w:before="0" w:line="240" w:lineRule="auto"/>
              <w:rPr>
                <w:rFonts w:ascii="Arial" w:eastAsia="Calibre-Regular" w:hAnsi="Arial" w:cs="Arial"/>
                <w:color w:val="000000" w:themeColor="text1"/>
                <w:sz w:val="24"/>
                <w:szCs w:val="24"/>
                <w:lang w:eastAsia="en-US"/>
              </w:rPr>
            </w:pPr>
            <w:r w:rsidRPr="00FF1BCC">
              <w:rPr>
                <w:rFonts w:ascii="Arial" w:eastAsia="Calibre-Regular" w:hAnsi="Arial" w:cs="Arial"/>
                <w:color w:val="000000" w:themeColor="text1"/>
                <w:sz w:val="24"/>
                <w:szCs w:val="24"/>
                <w:lang w:eastAsia="en-US"/>
              </w:rPr>
              <w:t>Physiotherapy</w:t>
            </w:r>
          </w:p>
          <w:p w14:paraId="1BCBF022" w14:textId="77777777" w:rsidR="00893CB5" w:rsidRPr="00FF1BCC" w:rsidRDefault="00893CB5" w:rsidP="00893CB5">
            <w:pPr>
              <w:pStyle w:val="ListParagraph"/>
              <w:numPr>
                <w:ilvl w:val="0"/>
                <w:numId w:val="32"/>
              </w:numPr>
              <w:autoSpaceDE w:val="0"/>
              <w:autoSpaceDN w:val="0"/>
              <w:adjustRightInd w:val="0"/>
              <w:spacing w:before="0" w:line="240" w:lineRule="auto"/>
              <w:rPr>
                <w:rFonts w:ascii="Arial" w:eastAsia="Calibre-Regular" w:hAnsi="Arial" w:cs="Arial"/>
                <w:color w:val="000000" w:themeColor="text1"/>
                <w:sz w:val="24"/>
                <w:szCs w:val="24"/>
                <w:lang w:eastAsia="en-US"/>
              </w:rPr>
            </w:pPr>
            <w:r w:rsidRPr="00FF1BCC">
              <w:rPr>
                <w:rFonts w:ascii="Arial" w:eastAsia="Calibre-Regular" w:hAnsi="Arial" w:cs="Arial"/>
                <w:color w:val="000000" w:themeColor="text1"/>
                <w:sz w:val="24"/>
                <w:szCs w:val="24"/>
                <w:lang w:eastAsia="en-US"/>
              </w:rPr>
              <w:t>Weight loss</w:t>
            </w:r>
          </w:p>
          <w:p w14:paraId="3E75FB50" w14:textId="56A9FE2F" w:rsidR="00893CB5" w:rsidRPr="00FF1BCC" w:rsidRDefault="00893CB5" w:rsidP="00893CB5">
            <w:pPr>
              <w:pStyle w:val="ListParagraph"/>
              <w:numPr>
                <w:ilvl w:val="0"/>
                <w:numId w:val="32"/>
              </w:numPr>
              <w:autoSpaceDE w:val="0"/>
              <w:autoSpaceDN w:val="0"/>
              <w:adjustRightInd w:val="0"/>
              <w:spacing w:before="0" w:line="240" w:lineRule="auto"/>
              <w:rPr>
                <w:rFonts w:ascii="Arial" w:eastAsia="Calibre-Regular" w:hAnsi="Arial" w:cs="Arial"/>
                <w:color w:val="000000" w:themeColor="text1"/>
                <w:sz w:val="24"/>
                <w:szCs w:val="24"/>
                <w:lang w:eastAsia="en-US"/>
              </w:rPr>
            </w:pPr>
            <w:r w:rsidRPr="00FF1BCC">
              <w:rPr>
                <w:rFonts w:ascii="Arial" w:eastAsia="Calibre-Regular" w:hAnsi="Arial" w:cs="Arial"/>
                <w:color w:val="000000" w:themeColor="text1"/>
                <w:sz w:val="24"/>
                <w:szCs w:val="24"/>
                <w:lang w:eastAsia="en-US"/>
              </w:rPr>
              <w:t>Rehabilitation</w:t>
            </w:r>
          </w:p>
          <w:p w14:paraId="0DFB39BA" w14:textId="79BCEE5E" w:rsidR="006149BD" w:rsidRPr="00FF1BCC" w:rsidRDefault="00893CB5" w:rsidP="00893CB5">
            <w:pPr>
              <w:pStyle w:val="ListParagraph"/>
              <w:numPr>
                <w:ilvl w:val="0"/>
                <w:numId w:val="32"/>
              </w:numPr>
              <w:spacing w:before="0" w:line="240" w:lineRule="auto"/>
              <w:rPr>
                <w:rFonts w:ascii="Arial" w:hAnsi="Arial" w:cs="Arial"/>
                <w:color w:val="000000" w:themeColor="text1"/>
                <w:sz w:val="24"/>
                <w:szCs w:val="24"/>
                <w:lang w:eastAsia="en-US"/>
              </w:rPr>
            </w:pPr>
            <w:r w:rsidRPr="00FF1BCC">
              <w:rPr>
                <w:rFonts w:ascii="Arial" w:eastAsia="Calibre-Regular" w:hAnsi="Arial" w:cs="Arial"/>
                <w:color w:val="000000" w:themeColor="text1"/>
                <w:sz w:val="24"/>
                <w:szCs w:val="24"/>
                <w:lang w:eastAsia="en-US"/>
              </w:rPr>
              <w:t>Aids and adaptation</w:t>
            </w:r>
          </w:p>
        </w:tc>
        <w:tc>
          <w:tcPr>
            <w:tcW w:w="3003" w:type="dxa"/>
          </w:tcPr>
          <w:p w14:paraId="7F72749B" w14:textId="7C05E2F1" w:rsidR="00893CB5" w:rsidRPr="00FF1BCC" w:rsidRDefault="00893CB5" w:rsidP="00893CB5">
            <w:pPr>
              <w:pStyle w:val="ListParagraph"/>
              <w:numPr>
                <w:ilvl w:val="0"/>
                <w:numId w:val="32"/>
              </w:numPr>
              <w:autoSpaceDE w:val="0"/>
              <w:autoSpaceDN w:val="0"/>
              <w:adjustRightInd w:val="0"/>
              <w:spacing w:before="0" w:line="240" w:lineRule="auto"/>
              <w:rPr>
                <w:rFonts w:ascii="Arial" w:eastAsia="Calibre-Regular" w:hAnsi="Arial" w:cs="Arial"/>
                <w:color w:val="000000" w:themeColor="text1"/>
                <w:sz w:val="24"/>
                <w:szCs w:val="24"/>
                <w:lang w:eastAsia="en-US"/>
              </w:rPr>
            </w:pPr>
            <w:r w:rsidRPr="00FF1BCC">
              <w:rPr>
                <w:rFonts w:ascii="Arial" w:eastAsia="Calibre-Regular" w:hAnsi="Arial" w:cs="Arial"/>
                <w:color w:val="000000" w:themeColor="text1"/>
                <w:sz w:val="24"/>
                <w:szCs w:val="24"/>
                <w:lang w:eastAsia="en-US"/>
              </w:rPr>
              <w:t>Oral medication (for pain relief)</w:t>
            </w:r>
          </w:p>
          <w:p w14:paraId="64F048EE" w14:textId="2D8FE277" w:rsidR="00893CB5" w:rsidRPr="00FF1BCC" w:rsidRDefault="00893CB5" w:rsidP="00893CB5">
            <w:pPr>
              <w:pStyle w:val="ListParagraph"/>
              <w:numPr>
                <w:ilvl w:val="0"/>
                <w:numId w:val="32"/>
              </w:numPr>
              <w:autoSpaceDE w:val="0"/>
              <w:autoSpaceDN w:val="0"/>
              <w:adjustRightInd w:val="0"/>
              <w:spacing w:before="0" w:line="240" w:lineRule="auto"/>
              <w:rPr>
                <w:rFonts w:ascii="Arial" w:eastAsia="Calibre-Regular" w:hAnsi="Arial" w:cs="Arial"/>
                <w:color w:val="000000" w:themeColor="text1"/>
                <w:sz w:val="24"/>
                <w:szCs w:val="24"/>
                <w:lang w:eastAsia="en-US"/>
              </w:rPr>
            </w:pPr>
            <w:r w:rsidRPr="00FF1BCC">
              <w:rPr>
                <w:rFonts w:ascii="Arial" w:eastAsia="Calibre-Regular" w:hAnsi="Arial" w:cs="Arial"/>
                <w:color w:val="000000" w:themeColor="text1"/>
                <w:sz w:val="24"/>
                <w:szCs w:val="24"/>
                <w:lang w:eastAsia="en-US"/>
              </w:rPr>
              <w:t>Topical medication</w:t>
            </w:r>
          </w:p>
          <w:p w14:paraId="79E2536F" w14:textId="684EAEAC" w:rsidR="006149BD" w:rsidRPr="00FF1BCC" w:rsidRDefault="00893CB5" w:rsidP="00893CB5">
            <w:pPr>
              <w:pStyle w:val="ListParagraph"/>
              <w:numPr>
                <w:ilvl w:val="0"/>
                <w:numId w:val="32"/>
              </w:numPr>
              <w:spacing w:before="0" w:line="240" w:lineRule="auto"/>
              <w:rPr>
                <w:rFonts w:ascii="Arial" w:hAnsi="Arial" w:cs="Arial"/>
                <w:color w:val="000000" w:themeColor="text1"/>
                <w:sz w:val="24"/>
                <w:szCs w:val="24"/>
                <w:lang w:eastAsia="en-US"/>
              </w:rPr>
            </w:pPr>
            <w:r w:rsidRPr="00FF1BCC">
              <w:rPr>
                <w:rFonts w:ascii="Arial" w:eastAsia="Calibre-Regular" w:hAnsi="Arial" w:cs="Arial"/>
                <w:color w:val="000000" w:themeColor="text1"/>
                <w:sz w:val="24"/>
                <w:szCs w:val="24"/>
                <w:lang w:eastAsia="en-US"/>
              </w:rPr>
              <w:t>Joint injections</w:t>
            </w:r>
          </w:p>
        </w:tc>
        <w:tc>
          <w:tcPr>
            <w:tcW w:w="3004" w:type="dxa"/>
          </w:tcPr>
          <w:p w14:paraId="7AA7B25F" w14:textId="519A6015" w:rsidR="006149BD" w:rsidRPr="00FF1BCC" w:rsidRDefault="00893CB5" w:rsidP="00893CB5">
            <w:pPr>
              <w:pStyle w:val="ListParagraph"/>
              <w:numPr>
                <w:ilvl w:val="0"/>
                <w:numId w:val="32"/>
              </w:numPr>
              <w:spacing w:before="0" w:line="240" w:lineRule="auto"/>
              <w:rPr>
                <w:rFonts w:ascii="Arial" w:hAnsi="Arial" w:cs="Arial"/>
                <w:color w:val="000000" w:themeColor="text1"/>
                <w:sz w:val="24"/>
                <w:szCs w:val="24"/>
                <w:lang w:eastAsia="en-US"/>
              </w:rPr>
            </w:pPr>
            <w:r w:rsidRPr="00FF1BCC">
              <w:rPr>
                <w:rFonts w:ascii="Arial" w:eastAsia="Calibre-Regular" w:hAnsi="Arial" w:cs="Arial"/>
                <w:color w:val="000000" w:themeColor="text1"/>
                <w:sz w:val="24"/>
                <w:szCs w:val="24"/>
                <w:lang w:eastAsia="en-US"/>
              </w:rPr>
              <w:t>Joint replacement surgery</w:t>
            </w:r>
          </w:p>
        </w:tc>
      </w:tr>
    </w:tbl>
    <w:p w14:paraId="14DB18BC" w14:textId="77777777" w:rsidR="00893CB5" w:rsidRPr="00FF1BCC" w:rsidRDefault="00893CB5" w:rsidP="00893CB5">
      <w:pPr>
        <w:autoSpaceDE w:val="0"/>
        <w:autoSpaceDN w:val="0"/>
        <w:adjustRightInd w:val="0"/>
        <w:spacing w:before="0" w:line="240" w:lineRule="auto"/>
        <w:rPr>
          <w:rFonts w:ascii="Arial" w:hAnsi="Arial" w:cs="Arial"/>
          <w:color w:val="000000" w:themeColor="text1"/>
          <w:sz w:val="24"/>
          <w:szCs w:val="24"/>
          <w:lang w:eastAsia="en-US"/>
        </w:rPr>
      </w:pPr>
    </w:p>
    <w:p w14:paraId="512A7AC8" w14:textId="2FE8C862" w:rsidR="00893CB5" w:rsidRPr="00FF1BCC" w:rsidRDefault="00893CB5" w:rsidP="00893CB5">
      <w:pPr>
        <w:autoSpaceDE w:val="0"/>
        <w:autoSpaceDN w:val="0"/>
        <w:adjustRightInd w:val="0"/>
        <w:spacing w:before="0" w:line="240" w:lineRule="auto"/>
        <w:rPr>
          <w:rFonts w:ascii="Arial" w:hAnsi="Arial" w:cs="Arial"/>
          <w:color w:val="000000" w:themeColor="text1"/>
          <w:sz w:val="24"/>
          <w:szCs w:val="24"/>
          <w:lang w:eastAsia="en-US"/>
        </w:rPr>
      </w:pPr>
      <w:r w:rsidRPr="00FF1BCC">
        <w:rPr>
          <w:rFonts w:ascii="Arial" w:hAnsi="Arial" w:cs="Arial"/>
          <w:color w:val="000000" w:themeColor="text1"/>
          <w:sz w:val="24"/>
          <w:szCs w:val="24"/>
          <w:lang w:eastAsia="en-US"/>
        </w:rPr>
        <w:t>Underpinned by: Information and support</w:t>
      </w:r>
    </w:p>
    <w:p w14:paraId="7048A6E3" w14:textId="1A6025C7" w:rsidR="00923D70" w:rsidRPr="00FF1BCC" w:rsidRDefault="00893CB5" w:rsidP="00893CB5">
      <w:pPr>
        <w:autoSpaceDE w:val="0"/>
        <w:autoSpaceDN w:val="0"/>
        <w:adjustRightInd w:val="0"/>
        <w:spacing w:before="0" w:line="240" w:lineRule="auto"/>
        <w:rPr>
          <w:rFonts w:ascii="Arial" w:hAnsi="Arial" w:cs="Arial"/>
          <w:color w:val="000000" w:themeColor="text1"/>
          <w:sz w:val="24"/>
          <w:szCs w:val="24"/>
          <w:lang w:eastAsia="en-US"/>
        </w:rPr>
      </w:pPr>
      <w:r w:rsidRPr="00FF1BCC">
        <w:rPr>
          <w:rFonts w:ascii="Arial" w:eastAsia="Calibre-Regular" w:hAnsi="Arial" w:cs="Arial"/>
          <w:color w:val="000000" w:themeColor="text1"/>
          <w:sz w:val="24"/>
          <w:szCs w:val="24"/>
          <w:lang w:eastAsia="en-US"/>
        </w:rPr>
        <w:t>Information and support are needed irrespective of treatment. his should include accurate information about osteoarthritis, symptom management, treatment, self-management and signposting to support.</w:t>
      </w:r>
    </w:p>
    <w:p w14:paraId="5157E8A7" w14:textId="6AB443A6" w:rsidR="00060075" w:rsidRPr="00FF1BCC" w:rsidRDefault="2E8EFF28" w:rsidP="00060075">
      <w:pPr>
        <w:pStyle w:val="Heading3"/>
        <w:rPr>
          <w:rFonts w:cs="Arial"/>
          <w:color w:val="000000" w:themeColor="text1"/>
        </w:rPr>
      </w:pPr>
      <w:r w:rsidRPr="00FF1BCC">
        <w:rPr>
          <w:rFonts w:cs="Arial"/>
          <w:color w:val="000000" w:themeColor="text1"/>
        </w:rPr>
        <w:lastRenderedPageBreak/>
        <w:t>Use of different treatments</w:t>
      </w:r>
    </w:p>
    <w:p w14:paraId="1F62015D" w14:textId="3405CDCD" w:rsidR="00B31473" w:rsidRDefault="00AC0B32" w:rsidP="0053080B">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I</w:t>
      </w:r>
      <w:r w:rsidR="00B31473" w:rsidRPr="00FF1BCC">
        <w:rPr>
          <w:rFonts w:ascii="Arial" w:eastAsia="Calibre-Light" w:hAnsi="Arial" w:cs="Arial"/>
          <w:color w:val="000000" w:themeColor="text1"/>
          <w:sz w:val="24"/>
          <w:szCs w:val="24"/>
          <w:lang w:eastAsia="en-US"/>
        </w:rPr>
        <w:t>n the 2020 survey of people with</w:t>
      </w:r>
      <w:r w:rsidR="00485A67" w:rsidRPr="00FF1BCC">
        <w:rPr>
          <w:rFonts w:ascii="Arial" w:eastAsia="Calibre-Light" w:hAnsi="Arial" w:cs="Arial"/>
          <w:color w:val="000000" w:themeColor="text1"/>
          <w:sz w:val="24"/>
          <w:szCs w:val="24"/>
          <w:lang w:eastAsia="en-US"/>
        </w:rPr>
        <w:t xml:space="preserve"> </w:t>
      </w:r>
      <w:r w:rsidR="00B31473" w:rsidRPr="00FF1BCC">
        <w:rPr>
          <w:rFonts w:ascii="Arial" w:eastAsia="Calibre-Light" w:hAnsi="Arial" w:cs="Arial"/>
          <w:color w:val="000000" w:themeColor="text1"/>
          <w:sz w:val="24"/>
          <w:szCs w:val="24"/>
          <w:lang w:eastAsia="en-US"/>
        </w:rPr>
        <w:t>osteoarthritis, amongst those currently receiving</w:t>
      </w:r>
      <w:r w:rsidR="00485A67" w:rsidRPr="00FF1BCC">
        <w:rPr>
          <w:rFonts w:ascii="Arial" w:eastAsia="Calibre-Light" w:hAnsi="Arial" w:cs="Arial"/>
          <w:color w:val="000000" w:themeColor="text1"/>
          <w:sz w:val="24"/>
          <w:szCs w:val="24"/>
          <w:lang w:eastAsia="en-US"/>
        </w:rPr>
        <w:t xml:space="preserve"> </w:t>
      </w:r>
      <w:r w:rsidR="00B31473" w:rsidRPr="00FF1BCC">
        <w:rPr>
          <w:rFonts w:ascii="Arial" w:eastAsia="Calibre-Light" w:hAnsi="Arial" w:cs="Arial"/>
          <w:color w:val="000000" w:themeColor="text1"/>
          <w:sz w:val="24"/>
          <w:szCs w:val="24"/>
          <w:lang w:eastAsia="en-US"/>
        </w:rPr>
        <w:t>treatment prescribed or recommended by a</w:t>
      </w:r>
      <w:r w:rsidR="00485A67" w:rsidRPr="00FF1BCC">
        <w:rPr>
          <w:rFonts w:ascii="Arial" w:eastAsia="Calibre-Light" w:hAnsi="Arial" w:cs="Arial"/>
          <w:color w:val="000000" w:themeColor="text1"/>
          <w:sz w:val="24"/>
          <w:szCs w:val="24"/>
          <w:lang w:eastAsia="en-US"/>
        </w:rPr>
        <w:t xml:space="preserve"> </w:t>
      </w:r>
      <w:r w:rsidR="00B31473" w:rsidRPr="00FF1BCC">
        <w:rPr>
          <w:rFonts w:ascii="Arial" w:eastAsia="Calibre-Light" w:hAnsi="Arial" w:cs="Arial"/>
          <w:color w:val="000000" w:themeColor="text1"/>
          <w:sz w:val="24"/>
          <w:szCs w:val="24"/>
          <w:lang w:eastAsia="en-US"/>
        </w:rPr>
        <w:t>healthcare professional, oral pain relief medication</w:t>
      </w:r>
      <w:r w:rsidR="00485A67" w:rsidRPr="00FF1BCC">
        <w:rPr>
          <w:rFonts w:ascii="Arial" w:eastAsia="Calibre-Light" w:hAnsi="Arial" w:cs="Arial"/>
          <w:color w:val="000000" w:themeColor="text1"/>
          <w:sz w:val="24"/>
          <w:szCs w:val="24"/>
          <w:lang w:eastAsia="en-US"/>
        </w:rPr>
        <w:t xml:space="preserve"> </w:t>
      </w:r>
      <w:r w:rsidR="00B31473" w:rsidRPr="00FF1BCC">
        <w:rPr>
          <w:rFonts w:ascii="Arial" w:eastAsia="Calibre-Light" w:hAnsi="Arial" w:cs="Arial"/>
          <w:color w:val="000000" w:themeColor="text1"/>
          <w:sz w:val="24"/>
          <w:szCs w:val="24"/>
          <w:lang w:eastAsia="en-US"/>
        </w:rPr>
        <w:t xml:space="preserve">was the </w:t>
      </w:r>
      <w:proofErr w:type="gramStart"/>
      <w:r w:rsidR="00B31473" w:rsidRPr="00FF1BCC">
        <w:rPr>
          <w:rFonts w:ascii="Arial" w:eastAsia="Calibre-Light" w:hAnsi="Arial" w:cs="Arial"/>
          <w:color w:val="000000" w:themeColor="text1"/>
          <w:sz w:val="24"/>
          <w:szCs w:val="24"/>
          <w:lang w:eastAsia="en-US"/>
        </w:rPr>
        <w:t>most commonly prescribed</w:t>
      </w:r>
      <w:proofErr w:type="gramEnd"/>
      <w:r w:rsidR="00B31473" w:rsidRPr="00FF1BCC">
        <w:rPr>
          <w:rFonts w:ascii="Arial" w:eastAsia="Calibre-Light" w:hAnsi="Arial" w:cs="Arial"/>
          <w:color w:val="000000" w:themeColor="text1"/>
          <w:sz w:val="24"/>
          <w:szCs w:val="24"/>
          <w:lang w:eastAsia="en-US"/>
        </w:rPr>
        <w:t xml:space="preserve"> treatment,</w:t>
      </w:r>
      <w:r w:rsidR="00485A67" w:rsidRPr="00FF1BCC">
        <w:rPr>
          <w:rFonts w:ascii="Arial" w:eastAsia="Calibre-Light" w:hAnsi="Arial" w:cs="Arial"/>
          <w:color w:val="000000" w:themeColor="text1"/>
          <w:sz w:val="24"/>
          <w:szCs w:val="24"/>
          <w:lang w:eastAsia="en-US"/>
        </w:rPr>
        <w:t xml:space="preserve"> </w:t>
      </w:r>
      <w:r w:rsidR="00B31473" w:rsidRPr="00FF1BCC">
        <w:rPr>
          <w:rFonts w:ascii="Arial" w:eastAsia="Calibre-Light" w:hAnsi="Arial" w:cs="Arial"/>
          <w:color w:val="000000" w:themeColor="text1"/>
          <w:sz w:val="24"/>
          <w:szCs w:val="24"/>
          <w:lang w:eastAsia="en-US"/>
        </w:rPr>
        <w:t>provided to over eight out of 10 respondents</w:t>
      </w:r>
      <w:r w:rsidR="00485A67" w:rsidRPr="00FF1BCC">
        <w:rPr>
          <w:rFonts w:ascii="Arial" w:eastAsia="Calibre-Light" w:hAnsi="Arial" w:cs="Arial"/>
          <w:color w:val="000000" w:themeColor="text1"/>
          <w:sz w:val="24"/>
          <w:szCs w:val="24"/>
          <w:lang w:eastAsia="en-US"/>
        </w:rPr>
        <w:t xml:space="preserve"> </w:t>
      </w:r>
      <w:r w:rsidR="00B31473" w:rsidRPr="00FF1BCC">
        <w:rPr>
          <w:rFonts w:ascii="Arial" w:eastAsia="Calibre-Light" w:hAnsi="Arial" w:cs="Arial"/>
          <w:color w:val="000000" w:themeColor="text1"/>
          <w:sz w:val="24"/>
          <w:szCs w:val="24"/>
          <w:lang w:eastAsia="en-US"/>
        </w:rPr>
        <w:t>(84%). Around half of respondents (52%) were</w:t>
      </w:r>
      <w:r w:rsidR="00485A67" w:rsidRPr="00FF1BCC">
        <w:rPr>
          <w:rFonts w:ascii="Arial" w:eastAsia="Calibre-Light" w:hAnsi="Arial" w:cs="Arial"/>
          <w:color w:val="000000" w:themeColor="text1"/>
          <w:sz w:val="24"/>
          <w:szCs w:val="24"/>
          <w:lang w:eastAsia="en-US"/>
        </w:rPr>
        <w:t xml:space="preserve"> </w:t>
      </w:r>
      <w:r w:rsidR="00B31473" w:rsidRPr="00FF1BCC">
        <w:rPr>
          <w:rFonts w:ascii="Arial" w:eastAsia="Calibre-Light" w:hAnsi="Arial" w:cs="Arial"/>
          <w:color w:val="000000" w:themeColor="text1"/>
          <w:sz w:val="24"/>
          <w:szCs w:val="24"/>
          <w:lang w:eastAsia="en-US"/>
        </w:rPr>
        <w:t>recommended exercise and four out of 10 (42%)</w:t>
      </w:r>
      <w:r w:rsidR="00485A67" w:rsidRPr="00FF1BCC">
        <w:rPr>
          <w:rFonts w:ascii="Arial" w:eastAsia="Calibre-Light" w:hAnsi="Arial" w:cs="Arial"/>
          <w:color w:val="000000" w:themeColor="text1"/>
          <w:sz w:val="24"/>
          <w:szCs w:val="24"/>
          <w:lang w:eastAsia="en-US"/>
        </w:rPr>
        <w:t xml:space="preserve"> </w:t>
      </w:r>
      <w:r w:rsidR="00B31473" w:rsidRPr="00FF1BCC">
        <w:rPr>
          <w:rFonts w:ascii="Arial" w:eastAsia="Calibre-Light" w:hAnsi="Arial" w:cs="Arial"/>
          <w:color w:val="000000" w:themeColor="text1"/>
          <w:sz w:val="24"/>
          <w:szCs w:val="24"/>
          <w:lang w:eastAsia="en-US"/>
        </w:rPr>
        <w:t>had been supported to change their diet or eat</w:t>
      </w:r>
      <w:r w:rsidR="00485A67" w:rsidRPr="00FF1BCC">
        <w:rPr>
          <w:rFonts w:ascii="Arial" w:eastAsia="Calibre-Light" w:hAnsi="Arial" w:cs="Arial"/>
          <w:color w:val="000000" w:themeColor="text1"/>
          <w:sz w:val="24"/>
          <w:szCs w:val="24"/>
          <w:lang w:eastAsia="en-US"/>
        </w:rPr>
        <w:t xml:space="preserve"> </w:t>
      </w:r>
      <w:r w:rsidR="00B31473" w:rsidRPr="00FF1BCC">
        <w:rPr>
          <w:rFonts w:ascii="Arial" w:eastAsia="Calibre-Light" w:hAnsi="Arial" w:cs="Arial"/>
          <w:color w:val="000000" w:themeColor="text1"/>
          <w:sz w:val="24"/>
          <w:szCs w:val="24"/>
          <w:lang w:eastAsia="en-US"/>
        </w:rPr>
        <w:t>more healthily. However, only one in 10 (12%) were</w:t>
      </w:r>
      <w:r w:rsidR="00485A67" w:rsidRPr="00FF1BCC">
        <w:rPr>
          <w:rFonts w:ascii="Arial" w:eastAsia="Calibre-Light" w:hAnsi="Arial" w:cs="Arial"/>
          <w:color w:val="000000" w:themeColor="text1"/>
          <w:sz w:val="24"/>
          <w:szCs w:val="24"/>
          <w:lang w:eastAsia="en-US"/>
        </w:rPr>
        <w:t xml:space="preserve"> </w:t>
      </w:r>
      <w:r w:rsidR="00B31473" w:rsidRPr="00FF1BCC">
        <w:rPr>
          <w:rFonts w:ascii="Arial" w:eastAsia="Calibre-Light" w:hAnsi="Arial" w:cs="Arial"/>
          <w:color w:val="000000" w:themeColor="text1"/>
          <w:sz w:val="24"/>
          <w:szCs w:val="24"/>
          <w:lang w:eastAsia="en-US"/>
        </w:rPr>
        <w:t>attending a group exercise programme such as</w:t>
      </w:r>
      <w:r w:rsidR="00485A67" w:rsidRPr="00FF1BCC">
        <w:rPr>
          <w:rFonts w:ascii="Arial" w:eastAsia="Calibre-Light" w:hAnsi="Arial" w:cs="Arial"/>
          <w:color w:val="000000" w:themeColor="text1"/>
          <w:sz w:val="24"/>
          <w:szCs w:val="24"/>
          <w:lang w:eastAsia="en-US"/>
        </w:rPr>
        <w:t xml:space="preserve"> </w:t>
      </w:r>
      <w:r w:rsidR="00B31473" w:rsidRPr="00FF1BCC">
        <w:rPr>
          <w:rFonts w:ascii="Arial" w:eastAsia="Calibre-Light" w:hAnsi="Arial" w:cs="Arial"/>
          <w:color w:val="000000" w:themeColor="text1"/>
          <w:sz w:val="24"/>
          <w:szCs w:val="24"/>
          <w:lang w:eastAsia="en-US"/>
        </w:rPr>
        <w:t>Escape Pain</w:t>
      </w:r>
      <w:r w:rsidR="00670E88">
        <w:rPr>
          <w:rFonts w:ascii="Arial" w:eastAsia="Calibre-Light" w:hAnsi="Arial" w:cs="Arial"/>
          <w:color w:val="000000" w:themeColor="text1"/>
          <w:sz w:val="24"/>
          <w:szCs w:val="24"/>
          <w:lang w:eastAsia="en-US"/>
        </w:rPr>
        <w:t>.</w:t>
      </w:r>
      <w:r w:rsidR="001E6B6C">
        <w:rPr>
          <w:rStyle w:val="EndnoteReference"/>
          <w:rFonts w:ascii="Arial" w:eastAsia="Calibre-Light" w:hAnsi="Arial" w:cs="Arial"/>
          <w:color w:val="000000" w:themeColor="text1"/>
          <w:sz w:val="24"/>
          <w:szCs w:val="24"/>
          <w:lang w:eastAsia="en-US"/>
        </w:rPr>
        <w:endnoteReference w:id="24"/>
      </w:r>
    </w:p>
    <w:p w14:paraId="379C6345" w14:textId="77777777" w:rsidR="00113C7C" w:rsidRPr="00FF1BCC" w:rsidRDefault="00113C7C" w:rsidP="0053080B">
      <w:pPr>
        <w:autoSpaceDE w:val="0"/>
        <w:autoSpaceDN w:val="0"/>
        <w:adjustRightInd w:val="0"/>
        <w:spacing w:before="0" w:line="240" w:lineRule="auto"/>
        <w:rPr>
          <w:rFonts w:ascii="Arial" w:eastAsia="Calibre-Light" w:hAnsi="Arial" w:cs="Arial"/>
          <w:color w:val="000000" w:themeColor="text1"/>
          <w:sz w:val="24"/>
          <w:szCs w:val="24"/>
          <w:lang w:eastAsia="en-US"/>
        </w:rPr>
      </w:pPr>
    </w:p>
    <w:p w14:paraId="23A296AF" w14:textId="0863BDA8" w:rsidR="00485A67" w:rsidRDefault="00485A67" w:rsidP="0053080B">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For severe osteoarthritis, joint replacement surgery can be a clinically and cost-effective intervention which can reduce pain and restore mobility. In the 2020 survey of people with osteoarthritis, two out of 10 respondents (18%) said they had been prescribed surgery as a treatment. Many people tell Versus Arthritis that joint replacements are life-transforming in terms of improving their quality of life.</w:t>
      </w:r>
      <w:r w:rsidR="005958DB">
        <w:rPr>
          <w:rStyle w:val="EndnoteReference"/>
          <w:rFonts w:ascii="Arial" w:eastAsia="Calibre-Light" w:hAnsi="Arial" w:cs="Arial"/>
          <w:color w:val="000000" w:themeColor="text1"/>
          <w:sz w:val="24"/>
          <w:szCs w:val="24"/>
          <w:lang w:eastAsia="en-US"/>
        </w:rPr>
        <w:endnoteReference w:id="25"/>
      </w:r>
    </w:p>
    <w:p w14:paraId="39B106F1" w14:textId="77777777" w:rsidR="00113C7C" w:rsidRPr="00FF1BCC" w:rsidRDefault="00113C7C" w:rsidP="0053080B">
      <w:pPr>
        <w:autoSpaceDE w:val="0"/>
        <w:autoSpaceDN w:val="0"/>
        <w:adjustRightInd w:val="0"/>
        <w:spacing w:before="0" w:line="240" w:lineRule="auto"/>
        <w:rPr>
          <w:rFonts w:ascii="Arial" w:eastAsia="Calibre-Light" w:hAnsi="Arial" w:cs="Arial"/>
          <w:color w:val="000000" w:themeColor="text1"/>
          <w:sz w:val="24"/>
          <w:szCs w:val="24"/>
          <w:lang w:eastAsia="en-US"/>
        </w:rPr>
      </w:pPr>
    </w:p>
    <w:p w14:paraId="16F43C5B" w14:textId="4BCA4BAE" w:rsidR="00485A67" w:rsidRPr="00FF1BCC" w:rsidRDefault="00485A67" w:rsidP="0053080B">
      <w:pPr>
        <w:autoSpaceDE w:val="0"/>
        <w:autoSpaceDN w:val="0"/>
        <w:adjustRightInd w:val="0"/>
        <w:spacing w:before="0" w:line="240" w:lineRule="auto"/>
        <w:rPr>
          <w:rFonts w:ascii="Arial" w:hAnsi="Arial" w:cs="Arial"/>
          <w:color w:val="000000" w:themeColor="text1"/>
          <w:sz w:val="24"/>
          <w:szCs w:val="24"/>
        </w:rPr>
      </w:pPr>
      <w:r w:rsidRPr="00FF1BCC">
        <w:rPr>
          <w:rFonts w:ascii="Arial" w:eastAsia="Calibre-Light" w:hAnsi="Arial" w:cs="Arial"/>
          <w:color w:val="000000" w:themeColor="text1"/>
          <w:sz w:val="24"/>
          <w:szCs w:val="24"/>
          <w:lang w:eastAsia="en-US"/>
        </w:rPr>
        <w:t xml:space="preserve">According to the National Joint Registry’s 2021 report, osteoarthritis was listed as the sole reason for 88.1% of primary hip replacements and 96.6% of primary knee replacements that were carried out. </w:t>
      </w:r>
      <w:r w:rsidR="006A5CF1">
        <w:rPr>
          <w:rStyle w:val="EndnoteReference"/>
          <w:rFonts w:ascii="Arial" w:eastAsia="Calibre-Light" w:hAnsi="Arial" w:cs="Arial"/>
          <w:color w:val="000000" w:themeColor="text1"/>
          <w:sz w:val="24"/>
          <w:szCs w:val="24"/>
          <w:lang w:eastAsia="en-US"/>
        </w:rPr>
        <w:endnoteReference w:id="26"/>
      </w:r>
    </w:p>
    <w:p w14:paraId="6F5AE8BC" w14:textId="40C8DADB" w:rsidR="00060075" w:rsidRPr="00FF1BCC" w:rsidRDefault="4C76E98C" w:rsidP="00060075">
      <w:pPr>
        <w:pStyle w:val="Heading3"/>
        <w:rPr>
          <w:rFonts w:cs="Arial"/>
          <w:color w:val="000000" w:themeColor="text1"/>
        </w:rPr>
      </w:pPr>
      <w:r w:rsidRPr="00FF1BCC">
        <w:rPr>
          <w:rFonts w:cs="Arial"/>
          <w:color w:val="000000" w:themeColor="text1"/>
        </w:rPr>
        <w:t>Satisfaction with</w:t>
      </w:r>
      <w:r w:rsidR="11E02410" w:rsidRPr="00FF1BCC">
        <w:rPr>
          <w:rFonts w:cs="Arial"/>
          <w:color w:val="000000" w:themeColor="text1"/>
        </w:rPr>
        <w:t xml:space="preserve"> treatments</w:t>
      </w:r>
    </w:p>
    <w:p w14:paraId="4B188C16" w14:textId="0BE3A210" w:rsidR="00DE40E7" w:rsidRPr="00FF1BCC" w:rsidRDefault="004F3134" w:rsidP="00FA0519">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People with osteoarthritis had mixed levels of satisfaction with the available treatments they were offered. For example, whilst four out of 10 (42%) respondents were satisfied or very satisfied with the effect of their treatments on their pain, nearly three out of 10 (28%) were dissatisfied or extremely dissatisfied.</w:t>
      </w:r>
      <w:r w:rsidR="0022294C">
        <w:rPr>
          <w:rStyle w:val="FootnoteReference"/>
          <w:rFonts w:ascii="Arial" w:eastAsia="Calibre-Light" w:hAnsi="Arial" w:cs="Arial"/>
          <w:color w:val="000000" w:themeColor="text1"/>
          <w:sz w:val="24"/>
          <w:szCs w:val="24"/>
          <w:lang w:eastAsia="en-US"/>
        </w:rPr>
        <w:footnoteReference w:id="7"/>
      </w:r>
      <w:r w:rsidRPr="00FF1BCC">
        <w:rPr>
          <w:rFonts w:ascii="Arial" w:eastAsia="Calibre-Light" w:hAnsi="Arial" w:cs="Arial"/>
          <w:color w:val="000000" w:themeColor="text1"/>
          <w:sz w:val="24"/>
          <w:szCs w:val="24"/>
          <w:lang w:eastAsia="en-US"/>
        </w:rPr>
        <w:t xml:space="preserve"> A similar pattern emerged regarding the impact of people’s treatments on their mobility: whilst four out of 10 (40%) respondents were satisfied or very satisfied with the effect their treatment had on their mobility, one in four (27%) were dissatisfied or extremely dissatisfied. Clearly improvement is needed to increase the number of people who feel positive about the impact their treatment is having on their symptoms.</w:t>
      </w:r>
    </w:p>
    <w:p w14:paraId="48BACA33" w14:textId="274726C1" w:rsidR="00C45492" w:rsidRPr="00FF1BCC" w:rsidRDefault="00C45492" w:rsidP="00FA0519">
      <w:pPr>
        <w:pStyle w:val="Heading3"/>
        <w:rPr>
          <w:rFonts w:cs="Arial"/>
          <w:color w:val="000000" w:themeColor="text1"/>
        </w:rPr>
      </w:pPr>
      <w:r w:rsidRPr="00FF1BCC">
        <w:rPr>
          <w:rFonts w:cs="Arial"/>
          <w:color w:val="000000" w:themeColor="text1"/>
        </w:rPr>
        <w:t xml:space="preserve">Engagement with healthcare professionals </w:t>
      </w:r>
    </w:p>
    <w:p w14:paraId="3C44F11D" w14:textId="162CE430" w:rsidR="00FA0519" w:rsidRPr="00FF1BCC" w:rsidRDefault="00FA0519" w:rsidP="00B01794">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Most respondents to the survey (89%) had received</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an assessment and</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diagnosis of osteoarthritis</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from a healthcare professional; however, one out</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of 10 (11%) had not received a formal diagnosis. Of</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those formally diagnosed, their level of engagement</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with health services varied considerably: a third of</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people (33%) had seen a healthcare professional</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just once in the last year about their osteoarthritis,</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whilst another third (31%) had seen a healthcare</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professional two to three times. At the other end</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of the spectrum, there was a relatively small group</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who reported having seen a healthcare professional</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multiple times: almost two out of 10 (19%) survey</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lastRenderedPageBreak/>
        <w:t>respondents said they had seen a healthcare</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professional six or more times in the</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previous year alone.</w:t>
      </w:r>
      <w:r w:rsidR="00E24F07" w:rsidRPr="00FF1BCC">
        <w:rPr>
          <w:rFonts w:ascii="Arial" w:eastAsia="Calibre-Light" w:hAnsi="Arial" w:cs="Arial"/>
          <w:color w:val="000000" w:themeColor="text1"/>
          <w:sz w:val="24"/>
          <w:szCs w:val="24"/>
          <w:lang w:eastAsia="en-US"/>
        </w:rPr>
        <w:t xml:space="preserve"> </w:t>
      </w:r>
    </w:p>
    <w:p w14:paraId="02996A4D" w14:textId="77777777" w:rsidR="00E24F07" w:rsidRPr="00FF1BCC" w:rsidRDefault="00E24F07" w:rsidP="00B01794">
      <w:pPr>
        <w:autoSpaceDE w:val="0"/>
        <w:autoSpaceDN w:val="0"/>
        <w:adjustRightInd w:val="0"/>
        <w:spacing w:before="0" w:line="240" w:lineRule="auto"/>
        <w:rPr>
          <w:rFonts w:ascii="Arial" w:eastAsia="Calibre-Light" w:hAnsi="Arial" w:cs="Arial"/>
          <w:color w:val="000000" w:themeColor="text1"/>
          <w:sz w:val="24"/>
          <w:szCs w:val="24"/>
          <w:lang w:eastAsia="en-US"/>
        </w:rPr>
      </w:pPr>
    </w:p>
    <w:p w14:paraId="6BB195E2" w14:textId="7D66066C" w:rsidR="00E24F07" w:rsidRPr="00FF1BCC" w:rsidRDefault="00E24F07" w:rsidP="00B01794">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As one would expect, those who reported a severe</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impact of pain on their lives, were more likely to</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have had a greater number of engagements with</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healthcare professionals in the previous year. Only</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one out of 10 (10%) of those reporting the impact</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of their pain as ‘mild’ had seen a healthcare</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professional six or more times in the previous year,</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compared to around three out of 10 (32%) of those</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reporting the impact as ‘severe’.</w:t>
      </w:r>
    </w:p>
    <w:p w14:paraId="4E115100" w14:textId="77777777" w:rsidR="00B01794" w:rsidRPr="00FF1BCC" w:rsidRDefault="00B01794" w:rsidP="00B01794">
      <w:pPr>
        <w:autoSpaceDE w:val="0"/>
        <w:autoSpaceDN w:val="0"/>
        <w:adjustRightInd w:val="0"/>
        <w:spacing w:before="0" w:line="240" w:lineRule="auto"/>
        <w:rPr>
          <w:rFonts w:ascii="Arial" w:eastAsia="Calibre-Light" w:hAnsi="Arial" w:cs="Arial"/>
          <w:color w:val="000000" w:themeColor="text1"/>
          <w:sz w:val="24"/>
          <w:szCs w:val="24"/>
          <w:lang w:eastAsia="en-US"/>
        </w:rPr>
      </w:pPr>
    </w:p>
    <w:p w14:paraId="703D4A1D" w14:textId="10A04792" w:rsidR="00E24F07" w:rsidRPr="00FF1BCC" w:rsidRDefault="00E24F07" w:rsidP="00B01794">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There are also reasons why engagement may</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vary over time. The survey did not cover ‘why’</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people were no longer engaged with healthcare</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professionals. On the one hand, it could be because</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they are managing well, or it could be that they</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aren’t managing well, but don’t feel they will gain</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any benefit from further engagement. It remains</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 xml:space="preserve">important that people with osteoarthritis </w:t>
      </w:r>
      <w:proofErr w:type="gramStart"/>
      <w:r w:rsidRPr="00FF1BCC">
        <w:rPr>
          <w:rFonts w:ascii="Arial" w:eastAsia="Calibre-Light" w:hAnsi="Arial" w:cs="Arial"/>
          <w:color w:val="000000" w:themeColor="text1"/>
          <w:sz w:val="24"/>
          <w:szCs w:val="24"/>
          <w:lang w:eastAsia="en-US"/>
        </w:rPr>
        <w:t>are able to</w:t>
      </w:r>
      <w:proofErr w:type="gramEnd"/>
      <w:r w:rsidR="00A06E21">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maintain engagement as needed, particularly if their</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condition deteriorates.</w:t>
      </w:r>
    </w:p>
    <w:p w14:paraId="7D8DAAA6" w14:textId="11C4190B" w:rsidR="00F45DA0" w:rsidRPr="00FF1BCC" w:rsidRDefault="00C45492" w:rsidP="00E9591B">
      <w:pPr>
        <w:pStyle w:val="Heading3"/>
        <w:rPr>
          <w:rFonts w:cs="Arial"/>
          <w:color w:val="000000" w:themeColor="text1"/>
        </w:rPr>
      </w:pPr>
      <w:r w:rsidRPr="00FF1BCC">
        <w:rPr>
          <w:rFonts w:cs="Arial"/>
          <w:color w:val="000000" w:themeColor="text1"/>
        </w:rPr>
        <w:t xml:space="preserve">Management </w:t>
      </w:r>
      <w:r w:rsidR="00F45DA0" w:rsidRPr="00FF1BCC">
        <w:rPr>
          <w:rFonts w:cs="Arial"/>
          <w:color w:val="000000" w:themeColor="text1"/>
        </w:rPr>
        <w:t xml:space="preserve">of care </w:t>
      </w:r>
    </w:p>
    <w:p w14:paraId="5668EF9E" w14:textId="0936EDBB" w:rsidR="00E24F07" w:rsidRPr="00FF1BCC" w:rsidRDefault="00E24F07" w:rsidP="00B01794">
      <w:pPr>
        <w:autoSpaceDE w:val="0"/>
        <w:autoSpaceDN w:val="0"/>
        <w:adjustRightInd w:val="0"/>
        <w:spacing w:before="0" w:line="240" w:lineRule="auto"/>
        <w:rPr>
          <w:rFonts w:ascii="Arial" w:eastAsia="Calibre-Light" w:hAnsi="Arial" w:cs="Arial"/>
          <w:b/>
          <w:bCs/>
          <w:color w:val="000000" w:themeColor="text1"/>
          <w:sz w:val="24"/>
          <w:szCs w:val="24"/>
          <w:lang w:eastAsia="en-US"/>
        </w:rPr>
      </w:pPr>
      <w:r w:rsidRPr="00FF1BCC">
        <w:rPr>
          <w:rFonts w:ascii="Arial" w:eastAsia="Calibre-Light" w:hAnsi="Arial" w:cs="Arial"/>
          <w:color w:val="000000" w:themeColor="text1"/>
          <w:sz w:val="24"/>
          <w:szCs w:val="24"/>
          <w:lang w:eastAsia="en-US"/>
        </w:rPr>
        <w:t>People with osteoarthritis’ experiences of the overall</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management of their care were variable. Positively,</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over half of survey respondents</w:t>
      </w:r>
      <w:r w:rsidR="00AC0B32"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(55%) felt the range of advice they had received</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was clear and again half of respondents (50%)</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felt that a clear approach to their treatment was</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communicated to them in a timely way.</w:t>
      </w:r>
      <w:r w:rsidR="00A33436">
        <w:rPr>
          <w:rStyle w:val="FootnoteReference"/>
          <w:rFonts w:ascii="Arial" w:eastAsia="Calibre-Light" w:hAnsi="Arial" w:cs="Arial"/>
          <w:color w:val="000000" w:themeColor="text1"/>
          <w:sz w:val="24"/>
          <w:szCs w:val="24"/>
          <w:lang w:eastAsia="en-US"/>
        </w:rPr>
        <w:footnoteReference w:id="8"/>
      </w:r>
    </w:p>
    <w:p w14:paraId="70877937" w14:textId="77777777" w:rsidR="00AC0B32" w:rsidRPr="00FF1BCC" w:rsidRDefault="00AC0B32" w:rsidP="00B01794">
      <w:pPr>
        <w:autoSpaceDE w:val="0"/>
        <w:autoSpaceDN w:val="0"/>
        <w:adjustRightInd w:val="0"/>
        <w:spacing w:before="0" w:line="240" w:lineRule="auto"/>
        <w:rPr>
          <w:rFonts w:ascii="Arial" w:eastAsia="Calibre-Light" w:hAnsi="Arial" w:cs="Arial"/>
          <w:b/>
          <w:bCs/>
          <w:color w:val="000000" w:themeColor="text1"/>
          <w:sz w:val="24"/>
          <w:szCs w:val="24"/>
          <w:lang w:eastAsia="en-US"/>
        </w:rPr>
      </w:pPr>
    </w:p>
    <w:p w14:paraId="16B61F14" w14:textId="5F553D24" w:rsidR="00FA0519" w:rsidRPr="00FF1BCC" w:rsidRDefault="00E24F07" w:rsidP="00B01794">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On the other hand, only around three out of 10 (34%)</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respondents reported having regular reviews to</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discuss the status of their condition and treatment</w:t>
      </w:r>
      <w:r w:rsidR="00AC0B32"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or having a named individual responsible for their</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care who they know how to reach (33%). This</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suggests that the care for those people was not well</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planned or coordinated.</w:t>
      </w:r>
    </w:p>
    <w:p w14:paraId="7CDB17BF" w14:textId="77777777" w:rsidR="006B28C1" w:rsidRPr="00FF1BCC" w:rsidRDefault="006B28C1" w:rsidP="00B01794">
      <w:pPr>
        <w:spacing w:before="0" w:line="240" w:lineRule="auto"/>
        <w:rPr>
          <w:rFonts w:ascii="Arial" w:eastAsia="Calibre-Light" w:hAnsi="Arial" w:cs="Arial"/>
          <w:color w:val="000000" w:themeColor="text1"/>
          <w:sz w:val="24"/>
          <w:szCs w:val="24"/>
          <w:lang w:eastAsia="en-US"/>
        </w:rPr>
      </w:pPr>
    </w:p>
    <w:p w14:paraId="163B776F" w14:textId="126A6BA2" w:rsidR="006B28C1" w:rsidRPr="00FF1BCC" w:rsidRDefault="006B28C1" w:rsidP="00B01794">
      <w:pPr>
        <w:autoSpaceDE w:val="0"/>
        <w:autoSpaceDN w:val="0"/>
        <w:adjustRightInd w:val="0"/>
        <w:spacing w:before="0" w:line="240" w:lineRule="auto"/>
        <w:rPr>
          <w:rFonts w:ascii="Arial" w:eastAsia="Calibre-Light" w:hAnsi="Arial" w:cs="Arial"/>
          <w:b/>
          <w:bCs/>
          <w:color w:val="000000" w:themeColor="text1"/>
          <w:sz w:val="24"/>
          <w:szCs w:val="24"/>
          <w:lang w:eastAsia="en-US"/>
        </w:rPr>
      </w:pPr>
      <w:r w:rsidRPr="00FF1BCC">
        <w:rPr>
          <w:rFonts w:ascii="Arial" w:eastAsia="Calibre-Light" w:hAnsi="Arial" w:cs="Arial"/>
          <w:color w:val="000000" w:themeColor="text1"/>
          <w:sz w:val="24"/>
          <w:szCs w:val="24"/>
          <w:lang w:eastAsia="en-US"/>
        </w:rPr>
        <w:t>There are also many people with osteoarthritis</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who are trying to manage their condition without</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any formal support or direction from healthcare</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professionals. For example, around six out of 10</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(62%) respondents have independently tried to use</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exercise and nearly half (45%) have tried to lose</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weight without support. Four out of 10 (39%) also</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reported having tried manual therapy such</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 xml:space="preserve">as massage and two out of </w:t>
      </w:r>
      <w:r w:rsidRPr="00FF1BCC">
        <w:rPr>
          <w:rFonts w:ascii="Arial" w:eastAsia="Calibre-Light" w:hAnsi="Arial" w:cs="Arial"/>
          <w:color w:val="000000" w:themeColor="text1"/>
          <w:sz w:val="24"/>
          <w:szCs w:val="24"/>
          <w:lang w:eastAsia="en-US"/>
        </w:rPr>
        <w:lastRenderedPageBreak/>
        <w:t>10 (21%) have attempted</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to use meditation or mindfulness to help manage</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their pain, while around one in 10 (13%) have</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tried acupuncture.</w:t>
      </w:r>
      <w:r w:rsidR="00E94AE3">
        <w:rPr>
          <w:rStyle w:val="FootnoteReference"/>
          <w:rFonts w:ascii="Arial" w:eastAsia="Calibre-Light" w:hAnsi="Arial" w:cs="Arial"/>
          <w:color w:val="000000" w:themeColor="text1"/>
          <w:sz w:val="24"/>
          <w:szCs w:val="24"/>
          <w:lang w:eastAsia="en-US"/>
        </w:rPr>
        <w:footnoteReference w:id="9"/>
      </w:r>
    </w:p>
    <w:p w14:paraId="7D79D67E" w14:textId="77777777" w:rsidR="00A2367E" w:rsidRPr="00FF1BCC" w:rsidRDefault="00A2367E" w:rsidP="00B01794">
      <w:pPr>
        <w:autoSpaceDE w:val="0"/>
        <w:autoSpaceDN w:val="0"/>
        <w:adjustRightInd w:val="0"/>
        <w:spacing w:before="0" w:line="240" w:lineRule="auto"/>
        <w:rPr>
          <w:rFonts w:ascii="Arial" w:hAnsi="Arial" w:cs="Arial"/>
          <w:color w:val="000000" w:themeColor="text1"/>
          <w:sz w:val="24"/>
          <w:szCs w:val="24"/>
        </w:rPr>
      </w:pPr>
    </w:p>
    <w:p w14:paraId="4556FE53" w14:textId="0F85849C" w:rsidR="00C45492" w:rsidRPr="00FF1BCC" w:rsidRDefault="00C45492" w:rsidP="00A2367E">
      <w:pPr>
        <w:pStyle w:val="Heading3"/>
        <w:spacing w:before="0" w:after="0" w:line="240" w:lineRule="auto"/>
        <w:rPr>
          <w:rFonts w:cs="Arial"/>
          <w:color w:val="000000" w:themeColor="text1"/>
        </w:rPr>
      </w:pPr>
      <w:r w:rsidRPr="00FF1BCC">
        <w:rPr>
          <w:rFonts w:cs="Arial"/>
          <w:color w:val="000000" w:themeColor="text1"/>
        </w:rPr>
        <w:t xml:space="preserve">Satisfaction with overall treatment </w:t>
      </w:r>
    </w:p>
    <w:p w14:paraId="4E73E8B6" w14:textId="7A8ED9C9" w:rsidR="00265E65" w:rsidRPr="00FF1BCC" w:rsidRDefault="00265E65" w:rsidP="00A2367E">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When the survey data looked beyond the immediate</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impact of treatments on</w:t>
      </w:r>
      <w:r w:rsidR="005443F2">
        <w:rPr>
          <w:rFonts w:ascii="Arial" w:eastAsia="Calibre-Light" w:hAnsi="Arial" w:cs="Arial"/>
          <w:color w:val="000000" w:themeColor="text1"/>
          <w:sz w:val="24"/>
          <w:szCs w:val="24"/>
          <w:lang w:eastAsia="en-US"/>
        </w:rPr>
        <w:t xml:space="preserve"> </w:t>
      </w:r>
      <w:r w:rsidR="00A2367E" w:rsidRPr="00FF1BCC">
        <w:rPr>
          <w:rFonts w:ascii="Arial" w:eastAsia="Calibre-Light" w:hAnsi="Arial" w:cs="Arial"/>
          <w:color w:val="000000" w:themeColor="text1"/>
          <w:sz w:val="24"/>
          <w:szCs w:val="24"/>
          <w:lang w:eastAsia="en-US"/>
        </w:rPr>
        <w:t>s</w:t>
      </w:r>
      <w:r w:rsidRPr="00FF1BCC">
        <w:rPr>
          <w:rFonts w:ascii="Arial" w:eastAsia="Calibre-Light" w:hAnsi="Arial" w:cs="Arial"/>
          <w:color w:val="000000" w:themeColor="text1"/>
          <w:sz w:val="24"/>
          <w:szCs w:val="24"/>
          <w:lang w:eastAsia="en-US"/>
        </w:rPr>
        <w:t>ymptoms to other</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aspects of people’s care, a more positive story is</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seen. Nearly six</w:t>
      </w:r>
      <w:r w:rsidR="00A2367E"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out of 10 (57%) respondents were</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satisfied or very satisfied with the explanation given</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to them about their treatment options, while half of</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respondents were also satisfied or very satisfied with</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the speed with which they were offered treatments</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(50%) and with their treatment overall (52%).</w:t>
      </w:r>
    </w:p>
    <w:p w14:paraId="15EEDCA1" w14:textId="77777777" w:rsidR="00A2367E" w:rsidRPr="00FF1BCC" w:rsidRDefault="00A2367E" w:rsidP="00A2367E">
      <w:pPr>
        <w:autoSpaceDE w:val="0"/>
        <w:autoSpaceDN w:val="0"/>
        <w:adjustRightInd w:val="0"/>
        <w:spacing w:before="0" w:line="240" w:lineRule="auto"/>
        <w:rPr>
          <w:rFonts w:ascii="Arial" w:eastAsia="Calibre-Light" w:hAnsi="Arial" w:cs="Arial"/>
          <w:color w:val="000000" w:themeColor="text1"/>
          <w:sz w:val="24"/>
          <w:szCs w:val="24"/>
          <w:lang w:eastAsia="en-US"/>
        </w:rPr>
      </w:pPr>
    </w:p>
    <w:p w14:paraId="658AEDF9" w14:textId="7D9740A2" w:rsidR="00013E2F" w:rsidRPr="00FF1BCC" w:rsidRDefault="0049573C" w:rsidP="0049573C">
      <w:pPr>
        <w:pStyle w:val="Heading3"/>
        <w:spacing w:before="0" w:after="0" w:line="240" w:lineRule="auto"/>
        <w:rPr>
          <w:rFonts w:cs="Arial"/>
          <w:color w:val="000000" w:themeColor="text1"/>
        </w:rPr>
      </w:pPr>
      <w:r>
        <w:rPr>
          <w:rFonts w:cs="Arial"/>
          <w:color w:val="000000" w:themeColor="text1"/>
        </w:rPr>
        <w:t xml:space="preserve">Implications </w:t>
      </w:r>
    </w:p>
    <w:p w14:paraId="353AFF4B" w14:textId="5FBA7820" w:rsidR="00121E31" w:rsidRPr="00FF1BCC" w:rsidRDefault="00DB59DA" w:rsidP="0049573C">
      <w:pPr>
        <w:pStyle w:val="Heading4"/>
        <w:rPr>
          <w:rFonts w:cs="Arial"/>
          <w:color w:val="000000" w:themeColor="text1"/>
        </w:rPr>
      </w:pPr>
      <w:r w:rsidRPr="00FF1BCC">
        <w:rPr>
          <w:rFonts w:cs="Arial"/>
          <w:color w:val="000000" w:themeColor="text1"/>
        </w:rPr>
        <w:t>Supporting people with osteoarthritis</w:t>
      </w:r>
      <w:r w:rsidR="00EF4BFA" w:rsidRPr="00FF1BCC">
        <w:rPr>
          <w:rFonts w:cs="Arial"/>
          <w:color w:val="000000" w:themeColor="text1"/>
        </w:rPr>
        <w:t xml:space="preserve"> </w:t>
      </w:r>
    </w:p>
    <w:p w14:paraId="01B0EE60" w14:textId="7635823D" w:rsidR="00265E65" w:rsidRPr="00FF1BCC" w:rsidRDefault="00265E65" w:rsidP="00B01794">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Despite the incredible value of preventative</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measures such as physical activity, the survey data</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reveals a big disparity in how many people are being</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recommended or ‘prescribed’ non-drug treatments</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as opposed to medication. The overwhelming</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majority of people with osteoarthritis who had been</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prescribed a treatment, were prescribed medication</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 xml:space="preserve">– more than eight in 10 people (84%) </w:t>
      </w:r>
      <w:r w:rsidR="00B01794" w:rsidRPr="00FF1BCC">
        <w:rPr>
          <w:rFonts w:ascii="Arial" w:eastAsia="Calibre-Light" w:hAnsi="Arial" w:cs="Arial"/>
          <w:color w:val="000000" w:themeColor="text1"/>
          <w:sz w:val="24"/>
          <w:szCs w:val="24"/>
          <w:lang w:eastAsia="en-US"/>
        </w:rPr>
        <w:t>–</w:t>
      </w:r>
      <w:r w:rsidRPr="00FF1BCC">
        <w:rPr>
          <w:rFonts w:ascii="Arial" w:eastAsia="Calibre-Light" w:hAnsi="Arial" w:cs="Arial"/>
          <w:color w:val="000000" w:themeColor="text1"/>
          <w:sz w:val="24"/>
          <w:szCs w:val="24"/>
          <w:lang w:eastAsia="en-US"/>
        </w:rPr>
        <w:t xml:space="preserve"> compared</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to an intervention such as exercise, which only half</w:t>
      </w:r>
      <w:r w:rsidR="00807994">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of people had been recommended (52%). This is</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even though best practice guidelines on managing</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osteoarthritis produced by the National Institute</w:t>
      </w:r>
      <w:r w:rsidR="00807994">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for Health and Care Excellence (NICE) recommend</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taking a holistic approach to treating and supporting</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people, including through exercise and mental</w:t>
      </w:r>
      <w:r w:rsidR="00B0179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health support.</w:t>
      </w:r>
      <w:r w:rsidR="00A06E21">
        <w:rPr>
          <w:rStyle w:val="EndnoteReference"/>
          <w:rFonts w:ascii="Arial" w:eastAsia="Calibre-Light" w:hAnsi="Arial" w:cs="Arial"/>
          <w:color w:val="000000" w:themeColor="text1"/>
          <w:sz w:val="24"/>
          <w:szCs w:val="24"/>
          <w:lang w:eastAsia="en-US"/>
        </w:rPr>
        <w:endnoteReference w:id="27"/>
      </w:r>
    </w:p>
    <w:p w14:paraId="03BB6082" w14:textId="77777777" w:rsidR="00FA2999" w:rsidRPr="00FF1BCC" w:rsidRDefault="00FA2999" w:rsidP="00265E65">
      <w:pPr>
        <w:rPr>
          <w:rFonts w:ascii="Arial" w:eastAsia="Calibre-Light" w:hAnsi="Arial" w:cs="Arial"/>
          <w:color w:val="000000" w:themeColor="text1"/>
          <w:sz w:val="14"/>
          <w:szCs w:val="14"/>
          <w:lang w:eastAsia="en-US"/>
        </w:rPr>
      </w:pPr>
    </w:p>
    <w:p w14:paraId="780660AC" w14:textId="4E520697" w:rsidR="00FA2999" w:rsidRPr="00FF1BCC" w:rsidRDefault="005C7C85" w:rsidP="00B01794">
      <w:pPr>
        <w:autoSpaceDE w:val="0"/>
        <w:autoSpaceDN w:val="0"/>
        <w:adjustRightInd w:val="0"/>
        <w:spacing w:before="0" w:line="240" w:lineRule="auto"/>
        <w:jc w:val="center"/>
        <w:rPr>
          <w:rFonts w:ascii="Arial" w:hAnsi="Arial" w:cs="Arial"/>
          <w:color w:val="000000" w:themeColor="text1"/>
          <w:sz w:val="24"/>
          <w:szCs w:val="24"/>
          <w:lang w:eastAsia="en-US"/>
        </w:rPr>
      </w:pPr>
      <w:r w:rsidRPr="00FF1BCC">
        <w:rPr>
          <w:rFonts w:ascii="Arial" w:hAnsi="Arial" w:cs="Arial"/>
          <w:color w:val="000000" w:themeColor="text1"/>
          <w:sz w:val="24"/>
          <w:szCs w:val="24"/>
          <w:lang w:eastAsia="en-US"/>
        </w:rPr>
        <w:t>“</w:t>
      </w:r>
      <w:r w:rsidR="00FA2999" w:rsidRPr="00FF1BCC">
        <w:rPr>
          <w:rFonts w:ascii="Arial" w:hAnsi="Arial" w:cs="Arial"/>
          <w:color w:val="000000" w:themeColor="text1"/>
          <w:sz w:val="24"/>
          <w:szCs w:val="24"/>
          <w:lang w:eastAsia="en-US"/>
        </w:rPr>
        <w:t>Pain relief is what patients really want to</w:t>
      </w:r>
      <w:r w:rsidR="00B01794" w:rsidRPr="00FF1BCC">
        <w:rPr>
          <w:rFonts w:ascii="Arial" w:hAnsi="Arial" w:cs="Arial"/>
          <w:color w:val="000000" w:themeColor="text1"/>
          <w:sz w:val="24"/>
          <w:szCs w:val="24"/>
          <w:lang w:eastAsia="en-US"/>
        </w:rPr>
        <w:t xml:space="preserve"> </w:t>
      </w:r>
      <w:r w:rsidR="00FA2999" w:rsidRPr="00FF1BCC">
        <w:rPr>
          <w:rFonts w:ascii="Arial" w:hAnsi="Arial" w:cs="Arial"/>
          <w:color w:val="000000" w:themeColor="text1"/>
          <w:sz w:val="24"/>
          <w:szCs w:val="24"/>
          <w:lang w:eastAsia="en-US"/>
        </w:rPr>
        <w:t>talk about</w:t>
      </w:r>
      <w:r w:rsidRPr="00FF1BCC">
        <w:rPr>
          <w:rFonts w:ascii="Arial" w:hAnsi="Arial" w:cs="Arial"/>
          <w:color w:val="000000" w:themeColor="text1"/>
          <w:sz w:val="24"/>
          <w:szCs w:val="24"/>
          <w:lang w:eastAsia="en-US"/>
        </w:rPr>
        <w:t>”</w:t>
      </w:r>
    </w:p>
    <w:p w14:paraId="20492576" w14:textId="25DFF831" w:rsidR="00FA2999" w:rsidRDefault="00FA2999" w:rsidP="005C7C85">
      <w:pPr>
        <w:autoSpaceDE w:val="0"/>
        <w:autoSpaceDN w:val="0"/>
        <w:adjustRightInd w:val="0"/>
        <w:spacing w:before="0" w:line="240" w:lineRule="auto"/>
        <w:jc w:val="center"/>
        <w:rPr>
          <w:rFonts w:ascii="Arial" w:eastAsia="Calibre-Regular" w:hAnsi="Arial" w:cs="Arial"/>
          <w:b/>
          <w:bCs/>
          <w:color w:val="000000" w:themeColor="text1"/>
          <w:sz w:val="24"/>
          <w:szCs w:val="24"/>
          <w:lang w:eastAsia="en-US"/>
        </w:rPr>
      </w:pPr>
      <w:r w:rsidRPr="00FF1BCC">
        <w:rPr>
          <w:rFonts w:ascii="Arial" w:eastAsia="Calibre-Regular" w:hAnsi="Arial" w:cs="Arial"/>
          <w:b/>
          <w:bCs/>
          <w:color w:val="000000" w:themeColor="text1"/>
          <w:sz w:val="24"/>
          <w:szCs w:val="24"/>
          <w:lang w:eastAsia="en-US"/>
        </w:rPr>
        <w:t>Dr Bethan Forgie, GP and Versus Arthritis MSK</w:t>
      </w:r>
      <w:r w:rsidR="005C7C85" w:rsidRPr="00FF1BCC">
        <w:rPr>
          <w:rFonts w:ascii="Arial" w:eastAsia="Calibre-Regular" w:hAnsi="Arial" w:cs="Arial"/>
          <w:b/>
          <w:bCs/>
          <w:color w:val="000000" w:themeColor="text1"/>
          <w:sz w:val="24"/>
          <w:szCs w:val="24"/>
          <w:lang w:eastAsia="en-US"/>
        </w:rPr>
        <w:t xml:space="preserve"> </w:t>
      </w:r>
      <w:r w:rsidRPr="00FF1BCC">
        <w:rPr>
          <w:rFonts w:ascii="Arial" w:eastAsia="Calibre-Regular" w:hAnsi="Arial" w:cs="Arial"/>
          <w:b/>
          <w:bCs/>
          <w:color w:val="000000" w:themeColor="text1"/>
          <w:sz w:val="24"/>
          <w:szCs w:val="24"/>
          <w:lang w:eastAsia="en-US"/>
        </w:rPr>
        <w:t>Champion</w:t>
      </w:r>
    </w:p>
    <w:p w14:paraId="1C4132B7" w14:textId="77777777" w:rsidR="00E94AE3" w:rsidRPr="00FF1BCC" w:rsidRDefault="00E94AE3" w:rsidP="005C7C85">
      <w:pPr>
        <w:autoSpaceDE w:val="0"/>
        <w:autoSpaceDN w:val="0"/>
        <w:adjustRightInd w:val="0"/>
        <w:spacing w:before="0" w:line="240" w:lineRule="auto"/>
        <w:jc w:val="center"/>
        <w:rPr>
          <w:rFonts w:ascii="Arial" w:eastAsia="Calibre-Regular" w:hAnsi="Arial" w:cs="Arial"/>
          <w:b/>
          <w:bCs/>
          <w:color w:val="000000" w:themeColor="text1"/>
          <w:sz w:val="24"/>
          <w:szCs w:val="24"/>
          <w:lang w:eastAsia="en-US"/>
        </w:rPr>
      </w:pPr>
    </w:p>
    <w:p w14:paraId="6EF03188" w14:textId="53D6217B" w:rsidR="00FA2999" w:rsidRDefault="00FA2999" w:rsidP="00FA2999">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The pain of osteoarthritis can result in a consultation</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with a healthcare professional being focused</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primarily on medicines aimed at giving pain relief.</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Equally, a narrow focus on medication-based pain</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relief alone misses opportunities to understand the</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overall impact of osteoarthritis on a person’s life –</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 xml:space="preserve">including on their home life, </w:t>
      </w:r>
      <w:proofErr w:type="gramStart"/>
      <w:r w:rsidRPr="00FF1BCC">
        <w:rPr>
          <w:rFonts w:ascii="Arial" w:eastAsia="Calibre-Light" w:hAnsi="Arial" w:cs="Arial"/>
          <w:color w:val="000000" w:themeColor="text1"/>
          <w:sz w:val="24"/>
          <w:szCs w:val="24"/>
          <w:lang w:eastAsia="en-US"/>
        </w:rPr>
        <w:t>work</w:t>
      </w:r>
      <w:proofErr w:type="gramEnd"/>
      <w:r w:rsidRPr="00FF1BCC">
        <w:rPr>
          <w:rFonts w:ascii="Arial" w:eastAsia="Calibre-Light" w:hAnsi="Arial" w:cs="Arial"/>
          <w:color w:val="000000" w:themeColor="text1"/>
          <w:sz w:val="24"/>
          <w:szCs w:val="24"/>
          <w:lang w:eastAsia="en-US"/>
        </w:rPr>
        <w:t xml:space="preserve"> and mood – and</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what else can positively be done.</w:t>
      </w:r>
    </w:p>
    <w:p w14:paraId="58CF4958" w14:textId="77777777" w:rsidR="00807994" w:rsidRPr="00FF1BCC" w:rsidRDefault="00807994" w:rsidP="00FA2999">
      <w:pPr>
        <w:autoSpaceDE w:val="0"/>
        <w:autoSpaceDN w:val="0"/>
        <w:adjustRightInd w:val="0"/>
        <w:spacing w:before="0" w:line="240" w:lineRule="auto"/>
        <w:rPr>
          <w:rFonts w:ascii="Arial" w:eastAsia="Calibre-Light" w:hAnsi="Arial" w:cs="Arial"/>
          <w:color w:val="000000" w:themeColor="text1"/>
          <w:sz w:val="24"/>
          <w:szCs w:val="24"/>
          <w:lang w:eastAsia="en-US"/>
        </w:rPr>
      </w:pPr>
    </w:p>
    <w:p w14:paraId="634458C0" w14:textId="0D5066F2" w:rsidR="00FA2999" w:rsidRPr="00FF1BCC" w:rsidRDefault="00FA2999" w:rsidP="00FA2999">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One of the ways of rebalancing care towards a</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wider range of options for people is through the</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delivery of so-called 'personalised' care, where</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people have choice and control over the way their</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care is planned and delivered, based on what</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 xml:space="preserve">matters to them, </w:t>
      </w:r>
      <w:proofErr w:type="gramStart"/>
      <w:r w:rsidRPr="00FF1BCC">
        <w:rPr>
          <w:rFonts w:ascii="Arial" w:eastAsia="Calibre-Light" w:hAnsi="Arial" w:cs="Arial"/>
          <w:color w:val="000000" w:themeColor="text1"/>
          <w:sz w:val="24"/>
          <w:szCs w:val="24"/>
          <w:lang w:eastAsia="en-US"/>
        </w:rPr>
        <w:t>taking into account</w:t>
      </w:r>
      <w:proofErr w:type="gramEnd"/>
      <w:r w:rsidRPr="00FF1BCC">
        <w:rPr>
          <w:rFonts w:ascii="Arial" w:eastAsia="Calibre-Light" w:hAnsi="Arial" w:cs="Arial"/>
          <w:color w:val="000000" w:themeColor="text1"/>
          <w:sz w:val="24"/>
          <w:szCs w:val="24"/>
          <w:lang w:eastAsia="en-US"/>
        </w:rPr>
        <w:t xml:space="preserve"> their individual</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strengths and needs.</w:t>
      </w:r>
      <w:r w:rsidR="001F1B7F">
        <w:rPr>
          <w:rStyle w:val="EndnoteReference"/>
          <w:rFonts w:ascii="Arial" w:eastAsia="Calibre-Light" w:hAnsi="Arial" w:cs="Arial"/>
          <w:color w:val="000000" w:themeColor="text1"/>
          <w:sz w:val="24"/>
          <w:szCs w:val="24"/>
          <w:lang w:eastAsia="en-US"/>
        </w:rPr>
        <w:endnoteReference w:id="28"/>
      </w:r>
    </w:p>
    <w:p w14:paraId="6F62A49F" w14:textId="77777777" w:rsidR="005C7C85" w:rsidRPr="00FF1BCC" w:rsidRDefault="005C7C85" w:rsidP="00FA2999">
      <w:pPr>
        <w:autoSpaceDE w:val="0"/>
        <w:autoSpaceDN w:val="0"/>
        <w:adjustRightInd w:val="0"/>
        <w:spacing w:before="0" w:line="240" w:lineRule="auto"/>
        <w:rPr>
          <w:rFonts w:ascii="Arial" w:eastAsia="Calibre-Light" w:hAnsi="Arial" w:cs="Arial"/>
          <w:color w:val="000000" w:themeColor="text1"/>
          <w:sz w:val="24"/>
          <w:szCs w:val="24"/>
          <w:lang w:eastAsia="en-US"/>
        </w:rPr>
      </w:pPr>
    </w:p>
    <w:p w14:paraId="5BBA88C6" w14:textId="7E8ED57B" w:rsidR="00FA2999" w:rsidRPr="00FF1BCC" w:rsidRDefault="00FA2999" w:rsidP="00FA2999">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Personalised management of long-term conditions</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such as osteoarthritis ideally requires regular reviews</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between patients and healthcare professionals, but</w:t>
      </w:r>
    </w:p>
    <w:p w14:paraId="18A40752" w14:textId="35DF6AE1" w:rsidR="00FA2999" w:rsidRPr="00FF1BCC" w:rsidRDefault="00FA2999" w:rsidP="005C7C85">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such reviews don’t always happen. Best practice</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guidelines advise that people with osteoarthritis</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should have regular reviews, and annual reviews if</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they are experiencing one or more of the following:</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 xml:space="preserve">troublesome joint pain, more than one </w:t>
      </w:r>
      <w:r w:rsidRPr="00FF1BCC">
        <w:rPr>
          <w:rFonts w:ascii="Arial" w:eastAsia="Calibre-Light" w:hAnsi="Arial" w:cs="Arial"/>
          <w:color w:val="000000" w:themeColor="text1"/>
          <w:sz w:val="24"/>
          <w:szCs w:val="24"/>
          <w:lang w:eastAsia="en-US"/>
        </w:rPr>
        <w:lastRenderedPageBreak/>
        <w:t>joint with</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symptoms, more than one comorbidity, and/or taking</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regular medication for their osteoarthritis.</w:t>
      </w:r>
      <w:r w:rsidR="00F76DD7">
        <w:rPr>
          <w:rStyle w:val="EndnoteReference"/>
          <w:rFonts w:ascii="Arial" w:eastAsia="Calibre-Light" w:hAnsi="Arial" w:cs="Arial"/>
          <w:color w:val="000000" w:themeColor="text1"/>
          <w:sz w:val="24"/>
          <w:szCs w:val="24"/>
          <w:lang w:eastAsia="en-US"/>
        </w:rPr>
        <w:endnoteReference w:id="29"/>
      </w:r>
    </w:p>
    <w:p w14:paraId="72242D02" w14:textId="77777777" w:rsidR="00C93CC1" w:rsidRPr="00FF1BCC" w:rsidRDefault="00C93CC1" w:rsidP="005C7C85">
      <w:pPr>
        <w:autoSpaceDE w:val="0"/>
        <w:autoSpaceDN w:val="0"/>
        <w:adjustRightInd w:val="0"/>
        <w:spacing w:before="0" w:line="240" w:lineRule="auto"/>
        <w:rPr>
          <w:rFonts w:ascii="Arial" w:eastAsia="Calibre-Light" w:hAnsi="Arial" w:cs="Arial"/>
          <w:color w:val="000000" w:themeColor="text1"/>
          <w:sz w:val="24"/>
          <w:szCs w:val="24"/>
          <w:lang w:eastAsia="en-US"/>
        </w:rPr>
      </w:pPr>
    </w:p>
    <w:p w14:paraId="4EA87050" w14:textId="4684AE7A" w:rsidR="00C93CC1" w:rsidRPr="00FF1BCC" w:rsidRDefault="00C93CC1" w:rsidP="005C7C85">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Such reviews should be an integral part of</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personalised care, including developing a</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personalised care and support plan tailored to</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 xml:space="preserve">that person’s needs. A care and </w:t>
      </w:r>
      <w:r w:rsidR="00807994">
        <w:rPr>
          <w:rFonts w:ascii="Arial" w:eastAsia="Calibre-Light" w:hAnsi="Arial" w:cs="Arial"/>
          <w:color w:val="000000" w:themeColor="text1"/>
          <w:sz w:val="24"/>
          <w:szCs w:val="24"/>
          <w:lang w:eastAsia="en-US"/>
        </w:rPr>
        <w:t>s</w:t>
      </w:r>
      <w:r w:rsidRPr="00FF1BCC">
        <w:rPr>
          <w:rFonts w:ascii="Arial" w:eastAsia="Calibre-Light" w:hAnsi="Arial" w:cs="Arial"/>
          <w:color w:val="000000" w:themeColor="text1"/>
          <w:sz w:val="24"/>
          <w:szCs w:val="24"/>
          <w:lang w:eastAsia="en-US"/>
        </w:rPr>
        <w:t>upport plan</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should be developed by a healthcare professional</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in partnership with the person with osteoarthritis.</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Such a mutually agreed plan should begin</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with an identification of the key symptoms and</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 xml:space="preserve">challenges that person is facing </w:t>
      </w:r>
      <w:proofErr w:type="gramStart"/>
      <w:r w:rsidRPr="00FF1BCC">
        <w:rPr>
          <w:rFonts w:ascii="Arial" w:eastAsia="Calibre-Light" w:hAnsi="Arial" w:cs="Arial"/>
          <w:color w:val="000000" w:themeColor="text1"/>
          <w:sz w:val="24"/>
          <w:szCs w:val="24"/>
          <w:lang w:eastAsia="en-US"/>
        </w:rPr>
        <w:t>as a result of</w:t>
      </w:r>
      <w:proofErr w:type="gramEnd"/>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their osteoarthritis. It should encompass all the</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key elements of their care and treatment – such</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as pain relief, advice on sleep where this is a</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problem, mental health support, an exercise plan,</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education, employment, housing, social care needs</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and information on peer-group support in the</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 xml:space="preserve">community – so people feel </w:t>
      </w:r>
      <w:r w:rsidR="00807994">
        <w:rPr>
          <w:rFonts w:ascii="Arial" w:eastAsia="Calibre-Light" w:hAnsi="Arial" w:cs="Arial"/>
          <w:color w:val="000000" w:themeColor="text1"/>
          <w:sz w:val="24"/>
          <w:szCs w:val="24"/>
          <w:lang w:eastAsia="en-US"/>
        </w:rPr>
        <w:t>e</w:t>
      </w:r>
      <w:r w:rsidRPr="00FF1BCC">
        <w:rPr>
          <w:rFonts w:ascii="Arial" w:eastAsia="Calibre-Light" w:hAnsi="Arial" w:cs="Arial"/>
          <w:color w:val="000000" w:themeColor="text1"/>
          <w:sz w:val="24"/>
          <w:szCs w:val="24"/>
          <w:lang w:eastAsia="en-US"/>
        </w:rPr>
        <w:t>mpowered to manage</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their symptoms well. Critically, such a plan should</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 xml:space="preserve">also encompass the goals and aspirations of </w:t>
      </w:r>
      <w:proofErr w:type="gramStart"/>
      <w:r w:rsidRPr="00FF1BCC">
        <w:rPr>
          <w:rFonts w:ascii="Arial" w:eastAsia="Calibre-Light" w:hAnsi="Arial" w:cs="Arial"/>
          <w:color w:val="000000" w:themeColor="text1"/>
          <w:sz w:val="24"/>
          <w:szCs w:val="24"/>
          <w:lang w:eastAsia="en-US"/>
        </w:rPr>
        <w:t>the</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person</w:t>
      </w:r>
      <w:proofErr w:type="gramEnd"/>
      <w:r w:rsidRPr="00FF1BCC">
        <w:rPr>
          <w:rFonts w:ascii="Arial" w:eastAsia="Calibre-Light" w:hAnsi="Arial" w:cs="Arial"/>
          <w:color w:val="000000" w:themeColor="text1"/>
          <w:sz w:val="24"/>
          <w:szCs w:val="24"/>
          <w:lang w:eastAsia="en-US"/>
        </w:rPr>
        <w:t xml:space="preserve"> with osteoarthritis – whether these are short</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term goals such as visiting a friend or being able to</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stay in employment in the longer term.</w:t>
      </w:r>
    </w:p>
    <w:p w14:paraId="1C542150" w14:textId="77777777" w:rsidR="005C7C85" w:rsidRPr="00FF1BCC" w:rsidRDefault="005C7C85" w:rsidP="005C7C85">
      <w:pPr>
        <w:autoSpaceDE w:val="0"/>
        <w:autoSpaceDN w:val="0"/>
        <w:adjustRightInd w:val="0"/>
        <w:spacing w:before="0" w:line="240" w:lineRule="auto"/>
        <w:rPr>
          <w:rFonts w:ascii="Arial" w:eastAsia="Calibre-Light" w:hAnsi="Arial" w:cs="Arial"/>
          <w:color w:val="000000" w:themeColor="text1"/>
          <w:sz w:val="24"/>
          <w:szCs w:val="24"/>
          <w:lang w:eastAsia="en-US"/>
        </w:rPr>
      </w:pPr>
    </w:p>
    <w:p w14:paraId="47564EB1" w14:textId="22DA7952" w:rsidR="000F3C23" w:rsidRPr="00FF1BCC" w:rsidRDefault="005C7C85" w:rsidP="005C7C85">
      <w:pPr>
        <w:autoSpaceDE w:val="0"/>
        <w:autoSpaceDN w:val="0"/>
        <w:adjustRightInd w:val="0"/>
        <w:spacing w:before="0" w:line="240" w:lineRule="auto"/>
        <w:jc w:val="center"/>
        <w:rPr>
          <w:rFonts w:ascii="Arial" w:hAnsi="Arial" w:cs="Arial"/>
          <w:color w:val="000000" w:themeColor="text1"/>
          <w:sz w:val="24"/>
          <w:szCs w:val="24"/>
          <w:lang w:eastAsia="en-US"/>
        </w:rPr>
      </w:pPr>
      <w:r w:rsidRPr="00FF1BCC">
        <w:rPr>
          <w:rFonts w:ascii="Arial" w:hAnsi="Arial" w:cs="Arial"/>
          <w:color w:val="000000" w:themeColor="text1"/>
          <w:sz w:val="24"/>
          <w:szCs w:val="24"/>
          <w:lang w:eastAsia="en-US"/>
        </w:rPr>
        <w:t>“</w:t>
      </w:r>
      <w:r w:rsidR="000F3C23" w:rsidRPr="00FF1BCC">
        <w:rPr>
          <w:rFonts w:ascii="Arial" w:hAnsi="Arial" w:cs="Arial"/>
          <w:color w:val="000000" w:themeColor="text1"/>
          <w:sz w:val="24"/>
          <w:szCs w:val="24"/>
          <w:lang w:eastAsia="en-US"/>
        </w:rPr>
        <w:t>In order to provide proactive, holistic care</w:t>
      </w:r>
      <w:r w:rsidRPr="00FF1BCC">
        <w:rPr>
          <w:rFonts w:ascii="Arial" w:hAnsi="Arial" w:cs="Arial"/>
          <w:color w:val="000000" w:themeColor="text1"/>
          <w:sz w:val="24"/>
          <w:szCs w:val="24"/>
          <w:lang w:eastAsia="en-US"/>
        </w:rPr>
        <w:t xml:space="preserve"> </w:t>
      </w:r>
      <w:r w:rsidR="000F3C23" w:rsidRPr="00FF1BCC">
        <w:rPr>
          <w:rFonts w:ascii="Arial" w:hAnsi="Arial" w:cs="Arial"/>
          <w:color w:val="000000" w:themeColor="text1"/>
          <w:sz w:val="24"/>
          <w:szCs w:val="24"/>
          <w:lang w:eastAsia="en-US"/>
        </w:rPr>
        <w:t>and treatment, we need to consider how we</w:t>
      </w:r>
      <w:r w:rsidRPr="00FF1BCC">
        <w:rPr>
          <w:rFonts w:ascii="Arial" w:hAnsi="Arial" w:cs="Arial"/>
          <w:color w:val="000000" w:themeColor="text1"/>
          <w:sz w:val="24"/>
          <w:szCs w:val="24"/>
          <w:lang w:eastAsia="en-US"/>
        </w:rPr>
        <w:t xml:space="preserve"> </w:t>
      </w:r>
      <w:r w:rsidR="000F3C23" w:rsidRPr="00FF1BCC">
        <w:rPr>
          <w:rFonts w:ascii="Arial" w:hAnsi="Arial" w:cs="Arial"/>
          <w:color w:val="000000" w:themeColor="text1"/>
          <w:sz w:val="24"/>
          <w:szCs w:val="24"/>
          <w:lang w:eastAsia="en-US"/>
        </w:rPr>
        <w:t>support our teams, and our workforce, to have</w:t>
      </w:r>
      <w:r w:rsidRPr="00FF1BCC">
        <w:rPr>
          <w:rFonts w:ascii="Arial" w:hAnsi="Arial" w:cs="Arial"/>
          <w:color w:val="000000" w:themeColor="text1"/>
          <w:sz w:val="24"/>
          <w:szCs w:val="24"/>
          <w:lang w:eastAsia="en-US"/>
        </w:rPr>
        <w:t xml:space="preserve"> </w:t>
      </w:r>
      <w:r w:rsidR="000F3C23" w:rsidRPr="00FF1BCC">
        <w:rPr>
          <w:rFonts w:ascii="Arial" w:hAnsi="Arial" w:cs="Arial"/>
          <w:color w:val="000000" w:themeColor="text1"/>
          <w:sz w:val="24"/>
          <w:szCs w:val="24"/>
          <w:lang w:eastAsia="en-US"/>
        </w:rPr>
        <w:t>collaborative conversations with people. For</w:t>
      </w:r>
      <w:r w:rsidRPr="00FF1BCC">
        <w:rPr>
          <w:rFonts w:ascii="Arial" w:hAnsi="Arial" w:cs="Arial"/>
          <w:color w:val="000000" w:themeColor="text1"/>
          <w:sz w:val="24"/>
          <w:szCs w:val="24"/>
          <w:lang w:eastAsia="en-US"/>
        </w:rPr>
        <w:t xml:space="preserve"> </w:t>
      </w:r>
      <w:r w:rsidR="000F3C23" w:rsidRPr="00FF1BCC">
        <w:rPr>
          <w:rFonts w:ascii="Arial" w:hAnsi="Arial" w:cs="Arial"/>
          <w:color w:val="000000" w:themeColor="text1"/>
          <w:sz w:val="24"/>
          <w:szCs w:val="24"/>
          <w:lang w:eastAsia="en-US"/>
        </w:rPr>
        <w:t>some healthcare professionals this will require</w:t>
      </w:r>
      <w:r w:rsidRPr="00FF1BCC">
        <w:rPr>
          <w:rFonts w:ascii="Arial" w:hAnsi="Arial" w:cs="Arial"/>
          <w:color w:val="000000" w:themeColor="text1"/>
          <w:sz w:val="24"/>
          <w:szCs w:val="24"/>
          <w:lang w:eastAsia="en-US"/>
        </w:rPr>
        <w:t xml:space="preserve"> </w:t>
      </w:r>
      <w:r w:rsidR="000F3C23" w:rsidRPr="00FF1BCC">
        <w:rPr>
          <w:rFonts w:ascii="Arial" w:hAnsi="Arial" w:cs="Arial"/>
          <w:color w:val="000000" w:themeColor="text1"/>
          <w:sz w:val="24"/>
          <w:szCs w:val="24"/>
          <w:lang w:eastAsia="en-US"/>
        </w:rPr>
        <w:t>a change in behaviour as they move away from</w:t>
      </w:r>
      <w:r w:rsidRPr="00FF1BCC">
        <w:rPr>
          <w:rFonts w:ascii="Arial" w:hAnsi="Arial" w:cs="Arial"/>
          <w:color w:val="000000" w:themeColor="text1"/>
          <w:sz w:val="24"/>
          <w:szCs w:val="24"/>
          <w:lang w:eastAsia="en-US"/>
        </w:rPr>
        <w:t xml:space="preserve"> </w:t>
      </w:r>
      <w:r w:rsidR="000F3C23" w:rsidRPr="00FF1BCC">
        <w:rPr>
          <w:rFonts w:ascii="Arial" w:hAnsi="Arial" w:cs="Arial"/>
          <w:color w:val="000000" w:themeColor="text1"/>
          <w:sz w:val="24"/>
          <w:szCs w:val="24"/>
          <w:lang w:eastAsia="en-US"/>
        </w:rPr>
        <w:t>traditional ways of thinking and behaving, where</w:t>
      </w:r>
      <w:r w:rsidRPr="00FF1BCC">
        <w:rPr>
          <w:rFonts w:ascii="Arial" w:hAnsi="Arial" w:cs="Arial"/>
          <w:color w:val="000000" w:themeColor="text1"/>
          <w:sz w:val="24"/>
          <w:szCs w:val="24"/>
          <w:lang w:eastAsia="en-US"/>
        </w:rPr>
        <w:t xml:space="preserve"> </w:t>
      </w:r>
      <w:r w:rsidR="000F3C23" w:rsidRPr="00FF1BCC">
        <w:rPr>
          <w:rFonts w:ascii="Arial" w:hAnsi="Arial" w:cs="Arial"/>
          <w:color w:val="000000" w:themeColor="text1"/>
          <w:sz w:val="24"/>
          <w:szCs w:val="24"/>
          <w:lang w:eastAsia="en-US"/>
        </w:rPr>
        <w:t>they see themselves as the primary decisionmaker,</w:t>
      </w:r>
      <w:r w:rsidRPr="00FF1BCC">
        <w:rPr>
          <w:rFonts w:ascii="Arial" w:hAnsi="Arial" w:cs="Arial"/>
          <w:color w:val="000000" w:themeColor="text1"/>
          <w:sz w:val="24"/>
          <w:szCs w:val="24"/>
          <w:lang w:eastAsia="en-US"/>
        </w:rPr>
        <w:t xml:space="preserve"> </w:t>
      </w:r>
      <w:r w:rsidR="000F3C23" w:rsidRPr="00FF1BCC">
        <w:rPr>
          <w:rFonts w:ascii="Arial" w:hAnsi="Arial" w:cs="Arial"/>
          <w:color w:val="000000" w:themeColor="text1"/>
          <w:sz w:val="24"/>
          <w:szCs w:val="24"/>
          <w:lang w:eastAsia="en-US"/>
        </w:rPr>
        <w:t>towards a more partnership-based</w:t>
      </w:r>
      <w:r w:rsidRPr="00FF1BCC">
        <w:rPr>
          <w:rFonts w:ascii="Arial" w:hAnsi="Arial" w:cs="Arial"/>
          <w:color w:val="000000" w:themeColor="text1"/>
          <w:sz w:val="24"/>
          <w:szCs w:val="24"/>
          <w:lang w:eastAsia="en-US"/>
        </w:rPr>
        <w:t xml:space="preserve"> </w:t>
      </w:r>
      <w:r w:rsidR="000F3C23" w:rsidRPr="00FF1BCC">
        <w:rPr>
          <w:rFonts w:ascii="Arial" w:hAnsi="Arial" w:cs="Arial"/>
          <w:color w:val="000000" w:themeColor="text1"/>
          <w:sz w:val="24"/>
          <w:szCs w:val="24"/>
          <w:lang w:eastAsia="en-US"/>
        </w:rPr>
        <w:t>approach.</w:t>
      </w:r>
      <w:r w:rsidRPr="00FF1BCC">
        <w:rPr>
          <w:rFonts w:ascii="Arial" w:hAnsi="Arial" w:cs="Arial"/>
          <w:color w:val="000000" w:themeColor="text1"/>
          <w:sz w:val="24"/>
          <w:szCs w:val="24"/>
          <w:lang w:eastAsia="en-US"/>
        </w:rPr>
        <w:t>”</w:t>
      </w:r>
    </w:p>
    <w:p w14:paraId="4CEB3F6C" w14:textId="56534A41" w:rsidR="000F3C23" w:rsidRPr="00FF1BCC" w:rsidRDefault="000F3C23" w:rsidP="005C7C85">
      <w:pPr>
        <w:autoSpaceDE w:val="0"/>
        <w:autoSpaceDN w:val="0"/>
        <w:adjustRightInd w:val="0"/>
        <w:spacing w:before="0" w:line="240" w:lineRule="auto"/>
        <w:jc w:val="center"/>
        <w:rPr>
          <w:rFonts w:ascii="Arial" w:eastAsia="Calibre-Regular" w:hAnsi="Arial" w:cs="Arial"/>
          <w:b/>
          <w:bCs/>
          <w:color w:val="000000" w:themeColor="text1"/>
          <w:sz w:val="24"/>
          <w:szCs w:val="24"/>
          <w:lang w:eastAsia="en-US"/>
        </w:rPr>
      </w:pPr>
      <w:r w:rsidRPr="00FF1BCC">
        <w:rPr>
          <w:rFonts w:ascii="Arial" w:eastAsia="Calibre-Regular" w:hAnsi="Arial" w:cs="Arial"/>
          <w:b/>
          <w:bCs/>
          <w:color w:val="000000" w:themeColor="text1"/>
          <w:sz w:val="24"/>
          <w:szCs w:val="24"/>
          <w:lang w:eastAsia="en-US"/>
        </w:rPr>
        <w:t>Dr Chloe Stewart, National Specialist Clinical</w:t>
      </w:r>
      <w:r w:rsidR="005C7C85" w:rsidRPr="00FF1BCC">
        <w:rPr>
          <w:rFonts w:ascii="Arial" w:eastAsia="Calibre-Regular" w:hAnsi="Arial" w:cs="Arial"/>
          <w:b/>
          <w:bCs/>
          <w:color w:val="000000" w:themeColor="text1"/>
          <w:sz w:val="24"/>
          <w:szCs w:val="24"/>
          <w:lang w:eastAsia="en-US"/>
        </w:rPr>
        <w:t xml:space="preserve"> </w:t>
      </w:r>
      <w:r w:rsidRPr="00FF1BCC">
        <w:rPr>
          <w:rFonts w:ascii="Arial" w:eastAsia="Calibre-Regular" w:hAnsi="Arial" w:cs="Arial"/>
          <w:b/>
          <w:bCs/>
          <w:color w:val="000000" w:themeColor="text1"/>
          <w:sz w:val="24"/>
          <w:szCs w:val="24"/>
          <w:lang w:eastAsia="en-US"/>
        </w:rPr>
        <w:t>Advisor (MSK), Personalised Care Group, NHS</w:t>
      </w:r>
      <w:r w:rsidR="005C7C85" w:rsidRPr="00FF1BCC">
        <w:rPr>
          <w:rFonts w:ascii="Arial" w:eastAsia="Calibre-Regular" w:hAnsi="Arial" w:cs="Arial"/>
          <w:b/>
          <w:bCs/>
          <w:color w:val="000000" w:themeColor="text1"/>
          <w:sz w:val="24"/>
          <w:szCs w:val="24"/>
          <w:lang w:eastAsia="en-US"/>
        </w:rPr>
        <w:t xml:space="preserve"> </w:t>
      </w:r>
      <w:proofErr w:type="gramStart"/>
      <w:r w:rsidRPr="00FF1BCC">
        <w:rPr>
          <w:rFonts w:ascii="Arial" w:eastAsia="Calibre-Regular" w:hAnsi="Arial" w:cs="Arial"/>
          <w:b/>
          <w:bCs/>
          <w:color w:val="000000" w:themeColor="text1"/>
          <w:sz w:val="24"/>
          <w:szCs w:val="24"/>
          <w:lang w:eastAsia="en-US"/>
        </w:rPr>
        <w:t>England</w:t>
      </w:r>
      <w:proofErr w:type="gramEnd"/>
      <w:r w:rsidRPr="00FF1BCC">
        <w:rPr>
          <w:rFonts w:ascii="Arial" w:eastAsia="Calibre-Regular" w:hAnsi="Arial" w:cs="Arial"/>
          <w:b/>
          <w:bCs/>
          <w:color w:val="000000" w:themeColor="text1"/>
          <w:sz w:val="24"/>
          <w:szCs w:val="24"/>
          <w:lang w:eastAsia="en-US"/>
        </w:rPr>
        <w:t xml:space="preserve"> and Improvement (NHSE/I)</w:t>
      </w:r>
    </w:p>
    <w:p w14:paraId="7EE79F30" w14:textId="77777777" w:rsidR="000F3C23" w:rsidRPr="00FF1BCC" w:rsidRDefault="000F3C23" w:rsidP="000F3C23">
      <w:pPr>
        <w:rPr>
          <w:rFonts w:ascii="Arial" w:eastAsia="Calibre-Regular" w:hAnsi="Arial" w:cs="Arial"/>
          <w:color w:val="000000" w:themeColor="text1"/>
          <w:sz w:val="24"/>
          <w:szCs w:val="24"/>
          <w:lang w:eastAsia="en-US"/>
        </w:rPr>
      </w:pPr>
    </w:p>
    <w:p w14:paraId="59B66601" w14:textId="19FAF0AD" w:rsidR="000F3C23" w:rsidRPr="00FF1BCC" w:rsidRDefault="000F3C23" w:rsidP="005C7C85">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Decision support tools can support people to work</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in partnership with their healthcare professionals to</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develop a care and support plan, making informed</w:t>
      </w:r>
      <w:r w:rsidR="005C7C85" w:rsidRPr="00FF1BCC">
        <w:rPr>
          <w:rFonts w:ascii="Arial" w:eastAsia="Calibre-Light" w:hAnsi="Arial" w:cs="Arial"/>
          <w:color w:val="000000" w:themeColor="text1"/>
          <w:sz w:val="24"/>
          <w:szCs w:val="24"/>
          <w:lang w:eastAsia="en-US"/>
        </w:rPr>
        <w:t xml:space="preserve"> </w:t>
      </w:r>
    </w:p>
    <w:p w14:paraId="55C07AE6" w14:textId="7FA20B5E" w:rsidR="000F3C23" w:rsidRPr="00FF1BCC" w:rsidRDefault="000F3C23" w:rsidP="005C7C85">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choices about their care. Versus Arthritis has</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produced a suite of such support tools to help</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people with back and shoulder pain, and hip and</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knee pain (mainly caused by osteoarthritis) which</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 xml:space="preserve">are available on the Versus Arthritis </w:t>
      </w:r>
      <w:hyperlink r:id="rId12" w:history="1">
        <w:r w:rsidRPr="009E1F02">
          <w:rPr>
            <w:rStyle w:val="Hyperlink"/>
            <w:rFonts w:ascii="Arial" w:eastAsia="Calibre-Light" w:hAnsi="Arial" w:cs="Arial"/>
            <w:sz w:val="24"/>
            <w:szCs w:val="24"/>
            <w:lang w:eastAsia="en-US"/>
          </w:rPr>
          <w:t>website</w:t>
        </w:r>
      </w:hyperlink>
      <w:r w:rsidRPr="00FF1BCC">
        <w:rPr>
          <w:rFonts w:ascii="Arial" w:eastAsia="Calibre-Light" w:hAnsi="Arial" w:cs="Arial"/>
          <w:color w:val="000000" w:themeColor="text1"/>
          <w:sz w:val="24"/>
          <w:szCs w:val="24"/>
          <w:lang w:eastAsia="en-US"/>
        </w:rPr>
        <w:t xml:space="preserve">. </w:t>
      </w:r>
      <w:r w:rsidR="001125D8">
        <w:rPr>
          <w:rStyle w:val="EndnoteReference"/>
          <w:rFonts w:ascii="Arial" w:eastAsia="Calibre-Light" w:hAnsi="Arial" w:cs="Arial"/>
          <w:color w:val="000000" w:themeColor="text1"/>
          <w:sz w:val="24"/>
          <w:szCs w:val="24"/>
          <w:lang w:eastAsia="en-US"/>
        </w:rPr>
        <w:endnoteReference w:id="30"/>
      </w:r>
    </w:p>
    <w:p w14:paraId="433611D9" w14:textId="77777777" w:rsidR="005C7C85" w:rsidRPr="00FF1BCC" w:rsidRDefault="005C7C85" w:rsidP="005C7C85">
      <w:pPr>
        <w:autoSpaceDE w:val="0"/>
        <w:autoSpaceDN w:val="0"/>
        <w:adjustRightInd w:val="0"/>
        <w:spacing w:before="0" w:line="240" w:lineRule="auto"/>
        <w:rPr>
          <w:rFonts w:ascii="Arial" w:eastAsia="Calibre-Light" w:hAnsi="Arial" w:cs="Arial"/>
          <w:color w:val="000000" w:themeColor="text1"/>
          <w:sz w:val="24"/>
          <w:szCs w:val="24"/>
          <w:lang w:eastAsia="en-US"/>
        </w:rPr>
      </w:pPr>
    </w:p>
    <w:p w14:paraId="3E295EE3" w14:textId="61892E67" w:rsidR="000F3C23" w:rsidRPr="00FF1BCC" w:rsidRDefault="000F3C23" w:rsidP="005C7C85">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People with osteoarthritis’ changing needs and</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circumstances require good care coordination. This</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may include access to multiple services across</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health and social care, such as physiotherapy and</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 xml:space="preserve">mental health support, or to assistance with </w:t>
      </w:r>
      <w:proofErr w:type="gramStart"/>
      <w:r w:rsidRPr="00FF1BCC">
        <w:rPr>
          <w:rFonts w:ascii="Arial" w:eastAsia="Calibre-Light" w:hAnsi="Arial" w:cs="Arial"/>
          <w:color w:val="000000" w:themeColor="text1"/>
          <w:sz w:val="24"/>
          <w:szCs w:val="24"/>
          <w:lang w:eastAsia="en-US"/>
        </w:rPr>
        <w:t>their</w:t>
      </w:r>
      <w:proofErr w:type="gramEnd"/>
    </w:p>
    <w:p w14:paraId="36AC8191" w14:textId="7B089EFB" w:rsidR="000F3C23" w:rsidRPr="00FF1BCC" w:rsidRDefault="000F3C23" w:rsidP="005C7C85">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employment needs or financial support. Being able</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to navigate multiple, complex systems well is key. A</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disjointed offer can place an unnecessary burden</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on people’s lives, which could be avoided by more</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effective care co-ordination.</w:t>
      </w:r>
    </w:p>
    <w:p w14:paraId="070A470B" w14:textId="77777777" w:rsidR="000F3C23" w:rsidRPr="00FF1BCC" w:rsidRDefault="000F3C23" w:rsidP="005C7C85">
      <w:pPr>
        <w:spacing w:before="0" w:line="240" w:lineRule="auto"/>
        <w:rPr>
          <w:rFonts w:ascii="Arial" w:eastAsia="Calibre-Light" w:hAnsi="Arial" w:cs="Arial"/>
          <w:color w:val="000000" w:themeColor="text1"/>
          <w:sz w:val="24"/>
          <w:szCs w:val="24"/>
          <w:lang w:eastAsia="en-US"/>
        </w:rPr>
      </w:pPr>
    </w:p>
    <w:p w14:paraId="4FDA0DDF" w14:textId="1B98CB1E" w:rsidR="000F3C23" w:rsidRPr="00FF1BCC" w:rsidRDefault="000C4DF1" w:rsidP="005C7C85">
      <w:pPr>
        <w:autoSpaceDE w:val="0"/>
        <w:autoSpaceDN w:val="0"/>
        <w:adjustRightInd w:val="0"/>
        <w:spacing w:before="0" w:line="240" w:lineRule="auto"/>
        <w:jc w:val="center"/>
        <w:rPr>
          <w:rFonts w:ascii="Arial" w:hAnsi="Arial" w:cs="Arial"/>
          <w:color w:val="000000" w:themeColor="text1"/>
          <w:sz w:val="24"/>
          <w:szCs w:val="24"/>
          <w:lang w:eastAsia="en-US"/>
        </w:rPr>
      </w:pPr>
      <w:r w:rsidRPr="00FF1BCC">
        <w:rPr>
          <w:rFonts w:ascii="Arial" w:hAnsi="Arial" w:cs="Arial"/>
          <w:color w:val="000000" w:themeColor="text1"/>
          <w:sz w:val="24"/>
          <w:szCs w:val="24"/>
          <w:lang w:eastAsia="en-US"/>
        </w:rPr>
        <w:t>“</w:t>
      </w:r>
      <w:r w:rsidR="000F3C23" w:rsidRPr="00FF1BCC">
        <w:rPr>
          <w:rFonts w:ascii="Arial" w:hAnsi="Arial" w:cs="Arial"/>
          <w:color w:val="000000" w:themeColor="text1"/>
          <w:sz w:val="24"/>
          <w:szCs w:val="24"/>
          <w:lang w:eastAsia="en-US"/>
        </w:rPr>
        <w:t>Physios have been great, but the lack of a</w:t>
      </w:r>
      <w:r w:rsidRPr="00FF1BCC">
        <w:rPr>
          <w:rFonts w:ascii="Arial" w:hAnsi="Arial" w:cs="Arial"/>
          <w:color w:val="000000" w:themeColor="text1"/>
          <w:sz w:val="24"/>
          <w:szCs w:val="24"/>
          <w:lang w:eastAsia="en-US"/>
        </w:rPr>
        <w:t xml:space="preserve"> </w:t>
      </w:r>
      <w:r w:rsidR="000F3C23" w:rsidRPr="00FF1BCC">
        <w:rPr>
          <w:rFonts w:ascii="Arial" w:hAnsi="Arial" w:cs="Arial"/>
          <w:color w:val="000000" w:themeColor="text1"/>
          <w:sz w:val="24"/>
          <w:szCs w:val="24"/>
          <w:lang w:eastAsia="en-US"/>
        </w:rPr>
        <w:t>joined-up approach means I get one physio for</w:t>
      </w:r>
      <w:r w:rsidRPr="00FF1BCC">
        <w:rPr>
          <w:rFonts w:ascii="Arial" w:hAnsi="Arial" w:cs="Arial"/>
          <w:color w:val="000000" w:themeColor="text1"/>
          <w:sz w:val="24"/>
          <w:szCs w:val="24"/>
          <w:lang w:eastAsia="en-US"/>
        </w:rPr>
        <w:t xml:space="preserve"> </w:t>
      </w:r>
      <w:r w:rsidR="000F3C23" w:rsidRPr="00FF1BCC">
        <w:rPr>
          <w:rFonts w:ascii="Arial" w:hAnsi="Arial" w:cs="Arial"/>
          <w:color w:val="000000" w:themeColor="text1"/>
          <w:sz w:val="24"/>
          <w:szCs w:val="24"/>
          <w:lang w:eastAsia="en-US"/>
        </w:rPr>
        <w:t>my ankle and a different physio for my hips with</w:t>
      </w:r>
      <w:r w:rsidRPr="00FF1BCC">
        <w:rPr>
          <w:rFonts w:ascii="Arial" w:hAnsi="Arial" w:cs="Arial"/>
          <w:color w:val="000000" w:themeColor="text1"/>
          <w:sz w:val="24"/>
          <w:szCs w:val="24"/>
          <w:lang w:eastAsia="en-US"/>
        </w:rPr>
        <w:t xml:space="preserve"> </w:t>
      </w:r>
      <w:r w:rsidR="000F3C23" w:rsidRPr="00FF1BCC">
        <w:rPr>
          <w:rFonts w:ascii="Arial" w:hAnsi="Arial" w:cs="Arial"/>
          <w:color w:val="000000" w:themeColor="text1"/>
          <w:sz w:val="24"/>
          <w:szCs w:val="24"/>
          <w:lang w:eastAsia="en-US"/>
        </w:rPr>
        <w:t>conflicting responses to my various questions.</w:t>
      </w:r>
      <w:r w:rsidRPr="00FF1BCC">
        <w:rPr>
          <w:rFonts w:ascii="Arial" w:hAnsi="Arial" w:cs="Arial"/>
          <w:color w:val="000000" w:themeColor="text1"/>
          <w:sz w:val="24"/>
          <w:szCs w:val="24"/>
          <w:lang w:eastAsia="en-US"/>
        </w:rPr>
        <w:t>”</w:t>
      </w:r>
    </w:p>
    <w:p w14:paraId="27C5BF18" w14:textId="7B52FAC6" w:rsidR="000F3C23" w:rsidRPr="00FF1BCC" w:rsidRDefault="000F3C23" w:rsidP="005C7C85">
      <w:pPr>
        <w:spacing w:before="0" w:line="240" w:lineRule="auto"/>
        <w:jc w:val="center"/>
        <w:rPr>
          <w:rFonts w:ascii="Arial" w:hAnsi="Arial" w:cs="Arial"/>
          <w:b/>
          <w:bCs/>
          <w:color w:val="000000" w:themeColor="text1"/>
          <w:sz w:val="24"/>
          <w:szCs w:val="24"/>
        </w:rPr>
      </w:pPr>
      <w:r w:rsidRPr="00FF1BCC">
        <w:rPr>
          <w:rFonts w:ascii="Arial" w:eastAsia="Calibre-Regular" w:hAnsi="Arial" w:cs="Arial"/>
          <w:b/>
          <w:bCs/>
          <w:color w:val="000000" w:themeColor="text1"/>
          <w:sz w:val="24"/>
          <w:szCs w:val="24"/>
          <w:lang w:eastAsia="en-US"/>
        </w:rPr>
        <w:t>Ceri, person with lived experience of osteoarthritis</w:t>
      </w:r>
    </w:p>
    <w:p w14:paraId="4F9DAB14" w14:textId="76016A6F" w:rsidR="006921D2" w:rsidRPr="00FF1BCC" w:rsidRDefault="006921D2" w:rsidP="006921D2">
      <w:pPr>
        <w:ind w:left="720"/>
        <w:rPr>
          <w:rFonts w:ascii="Arial" w:eastAsia="Calibri" w:hAnsi="Arial" w:cs="Arial"/>
          <w:i/>
          <w:color w:val="000000" w:themeColor="text1"/>
          <w:sz w:val="24"/>
          <w:szCs w:val="24"/>
        </w:rPr>
      </w:pPr>
    </w:p>
    <w:p w14:paraId="4F4F5E35" w14:textId="77777777" w:rsidR="00610745" w:rsidRPr="004123E9" w:rsidRDefault="00870927" w:rsidP="004123E9">
      <w:pPr>
        <w:pStyle w:val="Heading4"/>
        <w:rPr>
          <w:rFonts w:cs="Arial"/>
          <w:color w:val="000000" w:themeColor="text1"/>
        </w:rPr>
      </w:pPr>
      <w:r w:rsidRPr="004123E9">
        <w:rPr>
          <w:rFonts w:cs="Arial"/>
          <w:color w:val="000000" w:themeColor="text1"/>
        </w:rPr>
        <w:t>Shaping the healthcare system</w:t>
      </w:r>
    </w:p>
    <w:p w14:paraId="55DD6959" w14:textId="2E37E586" w:rsidR="000F3C23" w:rsidRPr="00FF1BCC" w:rsidRDefault="000F3C23" w:rsidP="005C7C85">
      <w:pPr>
        <w:autoSpaceDE w:val="0"/>
        <w:autoSpaceDN w:val="0"/>
        <w:adjustRightInd w:val="0"/>
        <w:spacing w:before="0" w:line="240" w:lineRule="auto"/>
        <w:rPr>
          <w:rFonts w:ascii="Arial" w:hAnsi="Arial" w:cs="Arial"/>
          <w:b/>
          <w:bCs/>
          <w:color w:val="000000" w:themeColor="text1"/>
          <w:sz w:val="24"/>
          <w:szCs w:val="24"/>
        </w:rPr>
      </w:pPr>
      <w:r w:rsidRPr="00FF1BCC">
        <w:rPr>
          <w:rFonts w:ascii="Arial" w:eastAsia="Calibre-Light" w:hAnsi="Arial" w:cs="Arial"/>
          <w:color w:val="000000" w:themeColor="text1"/>
          <w:sz w:val="24"/>
          <w:szCs w:val="24"/>
          <w:lang w:eastAsia="en-US"/>
        </w:rPr>
        <w:t>A high frequency of engagements with healthcare</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professionals does not necessarily lead to better</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outcomes. In fact, as we have seen above, a high</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level of engagement can often be a sign that a</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 xml:space="preserve">person’s osteoarthritis is not </w:t>
      </w:r>
      <w:proofErr w:type="gramStart"/>
      <w:r w:rsidRPr="00FF1BCC">
        <w:rPr>
          <w:rFonts w:ascii="Arial" w:eastAsia="Calibre-Light" w:hAnsi="Arial" w:cs="Arial"/>
          <w:color w:val="000000" w:themeColor="text1"/>
          <w:sz w:val="24"/>
          <w:szCs w:val="24"/>
          <w:lang w:eastAsia="en-US"/>
        </w:rPr>
        <w:t xml:space="preserve">well </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managed</w:t>
      </w:r>
      <w:proofErr w:type="gramEnd"/>
      <w:r w:rsidRPr="00FF1BCC">
        <w:rPr>
          <w:rFonts w:ascii="Arial" w:eastAsia="Calibre-Light" w:hAnsi="Arial" w:cs="Arial"/>
          <w:color w:val="000000" w:themeColor="text1"/>
          <w:sz w:val="24"/>
          <w:szCs w:val="24"/>
          <w:lang w:eastAsia="en-US"/>
        </w:rPr>
        <w:t>, where</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people are, for example, experiencing high levels of</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 xml:space="preserve">disability or mental health problems as </w:t>
      </w:r>
      <w:r w:rsidRPr="00FF1BCC">
        <w:rPr>
          <w:rFonts w:ascii="Arial" w:eastAsia="Calibre-Light" w:hAnsi="Arial" w:cs="Arial"/>
          <w:color w:val="000000" w:themeColor="text1"/>
          <w:sz w:val="24"/>
          <w:szCs w:val="24"/>
          <w:lang w:eastAsia="en-US"/>
        </w:rPr>
        <w:lastRenderedPageBreak/>
        <w:t>a result</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of their pain. It is clear from the data that those in</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 xml:space="preserve">the survey who had the highest </w:t>
      </w:r>
      <w:proofErr w:type="gramStart"/>
      <w:r w:rsidRPr="00FF1BCC">
        <w:rPr>
          <w:rFonts w:ascii="Arial" w:eastAsia="Calibre-Light" w:hAnsi="Arial" w:cs="Arial"/>
          <w:color w:val="000000" w:themeColor="text1"/>
          <w:sz w:val="24"/>
          <w:szCs w:val="24"/>
          <w:lang w:eastAsia="en-US"/>
        </w:rPr>
        <w:t>engagement</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were</w:t>
      </w:r>
      <w:proofErr w:type="gramEnd"/>
      <w:r w:rsidRPr="00FF1BCC">
        <w:rPr>
          <w:rFonts w:ascii="Arial" w:eastAsia="Calibre-Light" w:hAnsi="Arial" w:cs="Arial"/>
          <w:color w:val="000000" w:themeColor="text1"/>
          <w:sz w:val="24"/>
          <w:szCs w:val="24"/>
          <w:lang w:eastAsia="en-US"/>
        </w:rPr>
        <w:t xml:space="preserve"> no more likely to be satisfied with their</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treatment overall.</w:t>
      </w:r>
    </w:p>
    <w:p w14:paraId="1E943C34" w14:textId="77777777" w:rsidR="00265E65" w:rsidRPr="00FF1BCC" w:rsidRDefault="00265E65" w:rsidP="005C7C85">
      <w:pPr>
        <w:spacing w:before="0" w:line="240" w:lineRule="auto"/>
        <w:rPr>
          <w:rFonts w:ascii="Arial" w:hAnsi="Arial" w:cs="Arial"/>
          <w:b/>
          <w:bCs/>
          <w:color w:val="000000" w:themeColor="text1"/>
          <w:sz w:val="24"/>
          <w:szCs w:val="24"/>
        </w:rPr>
      </w:pPr>
    </w:p>
    <w:p w14:paraId="479B355C" w14:textId="2BA8E9F2" w:rsidR="004768EF" w:rsidRPr="00FF1BCC" w:rsidRDefault="004768EF" w:rsidP="005C7C85">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The data suggests that frequent attendance is</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not leading to improved health and wellbeing, and</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at the same time represents an ineffective use</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of healthcare teams’ time. People who are more</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 xml:space="preserve">engaged and activated in their own </w:t>
      </w:r>
      <w:proofErr w:type="gramStart"/>
      <w:r w:rsidRPr="00FF1BCC">
        <w:rPr>
          <w:rFonts w:ascii="Arial" w:eastAsia="Calibre-Light" w:hAnsi="Arial" w:cs="Arial"/>
          <w:color w:val="000000" w:themeColor="text1"/>
          <w:sz w:val="24"/>
          <w:szCs w:val="24"/>
          <w:lang w:eastAsia="en-US"/>
        </w:rPr>
        <w:t xml:space="preserve">healthcare </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are</w:t>
      </w:r>
      <w:proofErr w:type="gramEnd"/>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able to better manage their symptoms and consult</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their clinical teams less often. It is true that providing</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personalised care, agreeing care and support plans,</w:t>
      </w:r>
    </w:p>
    <w:p w14:paraId="33E6FEB3" w14:textId="39A678C4" w:rsidR="00265E65" w:rsidRPr="00FF1BCC" w:rsidRDefault="004768EF" w:rsidP="005C7C85">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delivering self-management support – including</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through peer support – requires an investment</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of resources. Much of this would be recouped</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however by reducing the time and resources that</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 xml:space="preserve">are currently used to provide </w:t>
      </w:r>
      <w:proofErr w:type="gramStart"/>
      <w:r w:rsidRPr="00FF1BCC">
        <w:rPr>
          <w:rFonts w:ascii="Arial" w:eastAsia="Calibre-Light" w:hAnsi="Arial" w:cs="Arial"/>
          <w:color w:val="000000" w:themeColor="text1"/>
          <w:sz w:val="24"/>
          <w:szCs w:val="24"/>
          <w:lang w:eastAsia="en-US"/>
        </w:rPr>
        <w:t xml:space="preserve">frequent </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episodes</w:t>
      </w:r>
      <w:proofErr w:type="gramEnd"/>
      <w:r w:rsidRPr="00FF1BCC">
        <w:rPr>
          <w:rFonts w:ascii="Arial" w:eastAsia="Calibre-Light" w:hAnsi="Arial" w:cs="Arial"/>
          <w:color w:val="000000" w:themeColor="text1"/>
          <w:sz w:val="24"/>
          <w:szCs w:val="24"/>
          <w:lang w:eastAsia="en-US"/>
        </w:rPr>
        <w:t xml:space="preserve"> of</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low value care for those who are currently struggling</w:t>
      </w:r>
      <w:r w:rsidR="005C7C8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with their osteoarthritis.</w:t>
      </w:r>
    </w:p>
    <w:p w14:paraId="4273B9F7" w14:textId="77777777" w:rsidR="002A1700" w:rsidRPr="00FF1BCC" w:rsidRDefault="002A1700" w:rsidP="005C7C85">
      <w:pPr>
        <w:autoSpaceDE w:val="0"/>
        <w:autoSpaceDN w:val="0"/>
        <w:adjustRightInd w:val="0"/>
        <w:spacing w:before="0" w:line="240" w:lineRule="auto"/>
        <w:rPr>
          <w:rFonts w:ascii="Arial" w:eastAsia="Calibre-Light" w:hAnsi="Arial" w:cs="Arial"/>
          <w:color w:val="000000" w:themeColor="text1"/>
          <w:sz w:val="24"/>
          <w:szCs w:val="24"/>
          <w:lang w:eastAsia="en-US"/>
        </w:rPr>
      </w:pPr>
    </w:p>
    <w:p w14:paraId="133ADCBF" w14:textId="77777777" w:rsidR="005C7C85" w:rsidRPr="00FF1BCC" w:rsidRDefault="005C7C85" w:rsidP="005C7C85">
      <w:pPr>
        <w:autoSpaceDE w:val="0"/>
        <w:autoSpaceDN w:val="0"/>
        <w:adjustRightInd w:val="0"/>
        <w:spacing w:before="0" w:line="240" w:lineRule="auto"/>
        <w:rPr>
          <w:rFonts w:ascii="Arial" w:eastAsia="Calibre-Light" w:hAnsi="Arial" w:cs="Arial"/>
          <w:color w:val="000000" w:themeColor="text1"/>
          <w:sz w:val="24"/>
          <w:szCs w:val="24"/>
          <w:lang w:eastAsia="en-US"/>
        </w:rPr>
      </w:pPr>
    </w:p>
    <w:p w14:paraId="15D8EE23" w14:textId="0F4221D4" w:rsidR="004768EF" w:rsidRPr="00FF1BCC" w:rsidRDefault="005C7C85" w:rsidP="005C7C85">
      <w:pPr>
        <w:autoSpaceDE w:val="0"/>
        <w:autoSpaceDN w:val="0"/>
        <w:adjustRightInd w:val="0"/>
        <w:spacing w:before="0" w:line="240" w:lineRule="auto"/>
        <w:jc w:val="center"/>
        <w:rPr>
          <w:rFonts w:ascii="Arial" w:hAnsi="Arial" w:cs="Arial"/>
          <w:color w:val="000000" w:themeColor="text1"/>
          <w:sz w:val="24"/>
          <w:szCs w:val="24"/>
          <w:lang w:eastAsia="en-US"/>
        </w:rPr>
      </w:pPr>
      <w:r w:rsidRPr="00FF1BCC">
        <w:rPr>
          <w:rFonts w:ascii="Arial" w:hAnsi="Arial" w:cs="Arial"/>
          <w:color w:val="000000" w:themeColor="text1"/>
          <w:sz w:val="24"/>
          <w:szCs w:val="24"/>
          <w:lang w:eastAsia="en-US"/>
        </w:rPr>
        <w:t>“</w:t>
      </w:r>
      <w:r w:rsidR="004768EF" w:rsidRPr="00FF1BCC">
        <w:rPr>
          <w:rFonts w:ascii="Arial" w:hAnsi="Arial" w:cs="Arial"/>
          <w:color w:val="000000" w:themeColor="text1"/>
          <w:sz w:val="24"/>
          <w:szCs w:val="24"/>
          <w:lang w:eastAsia="en-US"/>
        </w:rPr>
        <w:t>We have an opportunity to embed a revised</w:t>
      </w:r>
      <w:r w:rsidRPr="00FF1BCC">
        <w:rPr>
          <w:rFonts w:ascii="Arial" w:hAnsi="Arial" w:cs="Arial"/>
          <w:color w:val="000000" w:themeColor="text1"/>
          <w:sz w:val="24"/>
          <w:szCs w:val="24"/>
          <w:lang w:eastAsia="en-US"/>
        </w:rPr>
        <w:t xml:space="preserve"> </w:t>
      </w:r>
      <w:r w:rsidR="004768EF" w:rsidRPr="00FF1BCC">
        <w:rPr>
          <w:rFonts w:ascii="Arial" w:hAnsi="Arial" w:cs="Arial"/>
          <w:color w:val="000000" w:themeColor="text1"/>
          <w:sz w:val="24"/>
          <w:szCs w:val="24"/>
          <w:lang w:eastAsia="en-US"/>
        </w:rPr>
        <w:t>structure for the long-term condition</w:t>
      </w:r>
      <w:r w:rsidRPr="00FF1BCC">
        <w:rPr>
          <w:rFonts w:ascii="Arial" w:hAnsi="Arial" w:cs="Arial"/>
          <w:color w:val="000000" w:themeColor="text1"/>
          <w:sz w:val="24"/>
          <w:szCs w:val="24"/>
          <w:lang w:eastAsia="en-US"/>
        </w:rPr>
        <w:t xml:space="preserve"> </w:t>
      </w:r>
      <w:r w:rsidR="004768EF" w:rsidRPr="00FF1BCC">
        <w:rPr>
          <w:rFonts w:ascii="Arial" w:hAnsi="Arial" w:cs="Arial"/>
          <w:color w:val="000000" w:themeColor="text1"/>
          <w:sz w:val="24"/>
          <w:szCs w:val="24"/>
          <w:lang w:eastAsia="en-US"/>
        </w:rPr>
        <w:t>management approach to osteoarthritis with the</w:t>
      </w:r>
      <w:r w:rsidRPr="00FF1BCC">
        <w:rPr>
          <w:rFonts w:ascii="Arial" w:hAnsi="Arial" w:cs="Arial"/>
          <w:color w:val="000000" w:themeColor="text1"/>
          <w:sz w:val="24"/>
          <w:szCs w:val="24"/>
          <w:lang w:eastAsia="en-US"/>
        </w:rPr>
        <w:t xml:space="preserve"> </w:t>
      </w:r>
      <w:r w:rsidR="004768EF" w:rsidRPr="00FF1BCC">
        <w:rPr>
          <w:rFonts w:ascii="Arial" w:hAnsi="Arial" w:cs="Arial"/>
          <w:color w:val="000000" w:themeColor="text1"/>
          <w:sz w:val="24"/>
          <w:szCs w:val="24"/>
          <w:lang w:eastAsia="en-US"/>
        </w:rPr>
        <w:t>emergent integrated care system structure and</w:t>
      </w:r>
      <w:r w:rsidRPr="00FF1BCC">
        <w:rPr>
          <w:rFonts w:ascii="Arial" w:hAnsi="Arial" w:cs="Arial"/>
          <w:color w:val="000000" w:themeColor="text1"/>
          <w:sz w:val="24"/>
          <w:szCs w:val="24"/>
          <w:lang w:eastAsia="en-US"/>
        </w:rPr>
        <w:t xml:space="preserve"> </w:t>
      </w:r>
      <w:r w:rsidR="004768EF" w:rsidRPr="00FF1BCC">
        <w:rPr>
          <w:rFonts w:ascii="Arial" w:hAnsi="Arial" w:cs="Arial"/>
          <w:color w:val="000000" w:themeColor="text1"/>
          <w:sz w:val="24"/>
          <w:szCs w:val="24"/>
          <w:lang w:eastAsia="en-US"/>
        </w:rPr>
        <w:t>what is happening at place level - and the ethos</w:t>
      </w:r>
      <w:r w:rsidRPr="00FF1BCC">
        <w:rPr>
          <w:rFonts w:ascii="Arial" w:hAnsi="Arial" w:cs="Arial"/>
          <w:color w:val="000000" w:themeColor="text1"/>
          <w:sz w:val="24"/>
          <w:szCs w:val="24"/>
          <w:lang w:eastAsia="en-US"/>
        </w:rPr>
        <w:t xml:space="preserve"> </w:t>
      </w:r>
      <w:r w:rsidR="004768EF" w:rsidRPr="00FF1BCC">
        <w:rPr>
          <w:rFonts w:ascii="Arial" w:hAnsi="Arial" w:cs="Arial"/>
          <w:color w:val="000000" w:themeColor="text1"/>
          <w:sz w:val="24"/>
          <w:szCs w:val="24"/>
          <w:lang w:eastAsia="en-US"/>
        </w:rPr>
        <w:t>of moving towards a preventative population</w:t>
      </w:r>
      <w:r w:rsidRPr="00FF1BCC">
        <w:rPr>
          <w:rFonts w:ascii="Arial" w:hAnsi="Arial" w:cs="Arial"/>
          <w:color w:val="000000" w:themeColor="text1"/>
          <w:sz w:val="24"/>
          <w:szCs w:val="24"/>
          <w:lang w:eastAsia="en-US"/>
        </w:rPr>
        <w:t xml:space="preserve"> </w:t>
      </w:r>
      <w:r w:rsidR="004768EF" w:rsidRPr="00FF1BCC">
        <w:rPr>
          <w:rFonts w:ascii="Arial" w:hAnsi="Arial" w:cs="Arial"/>
          <w:color w:val="000000" w:themeColor="text1"/>
          <w:sz w:val="24"/>
          <w:szCs w:val="24"/>
          <w:lang w:eastAsia="en-US"/>
        </w:rPr>
        <w:t>health model, focusing on integration between</w:t>
      </w:r>
      <w:r w:rsidRPr="00FF1BCC">
        <w:rPr>
          <w:rFonts w:ascii="Arial" w:hAnsi="Arial" w:cs="Arial"/>
          <w:color w:val="000000" w:themeColor="text1"/>
          <w:sz w:val="24"/>
          <w:szCs w:val="24"/>
          <w:lang w:eastAsia="en-US"/>
        </w:rPr>
        <w:t xml:space="preserve"> </w:t>
      </w:r>
      <w:r w:rsidR="004768EF" w:rsidRPr="00FF1BCC">
        <w:rPr>
          <w:rFonts w:ascii="Arial" w:hAnsi="Arial" w:cs="Arial"/>
          <w:color w:val="000000" w:themeColor="text1"/>
          <w:sz w:val="24"/>
          <w:szCs w:val="24"/>
          <w:lang w:eastAsia="en-US"/>
        </w:rPr>
        <w:t>social, mental and physical services.</w:t>
      </w:r>
      <w:r w:rsidRPr="00FF1BCC">
        <w:rPr>
          <w:rFonts w:ascii="Arial" w:hAnsi="Arial" w:cs="Arial"/>
          <w:color w:val="000000" w:themeColor="text1"/>
          <w:sz w:val="24"/>
          <w:szCs w:val="24"/>
          <w:lang w:eastAsia="en-US"/>
        </w:rPr>
        <w:t>”</w:t>
      </w:r>
    </w:p>
    <w:p w14:paraId="1936C1DE" w14:textId="2740A675" w:rsidR="004768EF" w:rsidRPr="00FF1BCC" w:rsidRDefault="004768EF" w:rsidP="000C4DF1">
      <w:pPr>
        <w:autoSpaceDE w:val="0"/>
        <w:autoSpaceDN w:val="0"/>
        <w:adjustRightInd w:val="0"/>
        <w:spacing w:before="0" w:line="240" w:lineRule="auto"/>
        <w:jc w:val="center"/>
        <w:rPr>
          <w:rFonts w:ascii="Arial" w:eastAsia="Calibre-Regular" w:hAnsi="Arial" w:cs="Arial"/>
          <w:b/>
          <w:bCs/>
          <w:color w:val="000000" w:themeColor="text1"/>
          <w:sz w:val="24"/>
          <w:szCs w:val="24"/>
          <w:lang w:eastAsia="en-US"/>
        </w:rPr>
      </w:pPr>
      <w:r w:rsidRPr="00FF1BCC">
        <w:rPr>
          <w:rFonts w:ascii="Arial" w:eastAsia="Calibre-Regular" w:hAnsi="Arial" w:cs="Arial"/>
          <w:b/>
          <w:bCs/>
          <w:color w:val="000000" w:themeColor="text1"/>
          <w:sz w:val="24"/>
          <w:szCs w:val="24"/>
          <w:lang w:eastAsia="en-US"/>
        </w:rPr>
        <w:t>Andy Bennett, National Clinical Director for</w:t>
      </w:r>
      <w:r w:rsidR="000C4DF1" w:rsidRPr="00FF1BCC">
        <w:rPr>
          <w:rFonts w:ascii="Arial" w:eastAsia="Calibre-Regular" w:hAnsi="Arial" w:cs="Arial"/>
          <w:b/>
          <w:bCs/>
          <w:color w:val="000000" w:themeColor="text1"/>
          <w:sz w:val="24"/>
          <w:szCs w:val="24"/>
          <w:lang w:eastAsia="en-US"/>
        </w:rPr>
        <w:t xml:space="preserve"> </w:t>
      </w:r>
      <w:r w:rsidRPr="00FF1BCC">
        <w:rPr>
          <w:rFonts w:ascii="Arial" w:eastAsia="Calibre-Regular" w:hAnsi="Arial" w:cs="Arial"/>
          <w:b/>
          <w:bCs/>
          <w:color w:val="000000" w:themeColor="text1"/>
          <w:sz w:val="24"/>
          <w:szCs w:val="24"/>
          <w:lang w:eastAsia="en-US"/>
        </w:rPr>
        <w:t xml:space="preserve">Musculoskeletal Conditions, NHS </w:t>
      </w:r>
      <w:proofErr w:type="gramStart"/>
      <w:r w:rsidRPr="00FF1BCC">
        <w:rPr>
          <w:rFonts w:ascii="Arial" w:eastAsia="Calibre-Regular" w:hAnsi="Arial" w:cs="Arial"/>
          <w:b/>
          <w:bCs/>
          <w:color w:val="000000" w:themeColor="text1"/>
          <w:sz w:val="24"/>
          <w:szCs w:val="24"/>
          <w:lang w:eastAsia="en-US"/>
        </w:rPr>
        <w:t xml:space="preserve">England </w:t>
      </w:r>
      <w:r w:rsidR="000C4DF1" w:rsidRPr="00FF1BCC">
        <w:rPr>
          <w:rFonts w:ascii="Arial" w:eastAsia="Calibre-Regular" w:hAnsi="Arial" w:cs="Arial"/>
          <w:b/>
          <w:bCs/>
          <w:color w:val="000000" w:themeColor="text1"/>
          <w:sz w:val="24"/>
          <w:szCs w:val="24"/>
          <w:lang w:eastAsia="en-US"/>
        </w:rPr>
        <w:t xml:space="preserve"> </w:t>
      </w:r>
      <w:r w:rsidRPr="00FF1BCC">
        <w:rPr>
          <w:rFonts w:ascii="Arial" w:eastAsia="Calibre-Regular" w:hAnsi="Arial" w:cs="Arial"/>
          <w:b/>
          <w:bCs/>
          <w:color w:val="000000" w:themeColor="text1"/>
          <w:sz w:val="24"/>
          <w:szCs w:val="24"/>
          <w:lang w:eastAsia="en-US"/>
        </w:rPr>
        <w:t>and</w:t>
      </w:r>
      <w:proofErr w:type="gramEnd"/>
      <w:r w:rsidR="000C4DF1" w:rsidRPr="00FF1BCC">
        <w:rPr>
          <w:rFonts w:ascii="Arial" w:eastAsia="Calibre-Regular" w:hAnsi="Arial" w:cs="Arial"/>
          <w:b/>
          <w:bCs/>
          <w:color w:val="000000" w:themeColor="text1"/>
          <w:sz w:val="24"/>
          <w:szCs w:val="24"/>
          <w:lang w:eastAsia="en-US"/>
        </w:rPr>
        <w:t xml:space="preserve"> </w:t>
      </w:r>
      <w:r w:rsidRPr="00FF1BCC">
        <w:rPr>
          <w:rFonts w:ascii="Arial" w:eastAsia="Calibre-Regular" w:hAnsi="Arial" w:cs="Arial"/>
          <w:b/>
          <w:bCs/>
          <w:color w:val="000000" w:themeColor="text1"/>
          <w:sz w:val="24"/>
          <w:szCs w:val="24"/>
          <w:lang w:eastAsia="en-US"/>
        </w:rPr>
        <w:t>Improvement (NHSE/I)</w:t>
      </w:r>
    </w:p>
    <w:p w14:paraId="02881B9E" w14:textId="77777777" w:rsidR="005C7C85" w:rsidRPr="00FF1BCC" w:rsidRDefault="005C7C85" w:rsidP="005C7C85">
      <w:pPr>
        <w:spacing w:before="0" w:line="240" w:lineRule="auto"/>
        <w:jc w:val="center"/>
        <w:rPr>
          <w:rFonts w:ascii="Arial" w:eastAsia="Calibre-Regular" w:hAnsi="Arial" w:cs="Arial"/>
          <w:b/>
          <w:bCs/>
          <w:color w:val="000000" w:themeColor="text1"/>
          <w:sz w:val="22"/>
          <w:szCs w:val="22"/>
          <w:lang w:eastAsia="en-US"/>
        </w:rPr>
      </w:pPr>
    </w:p>
    <w:p w14:paraId="60C5EEC2" w14:textId="6157749A" w:rsidR="00657C04" w:rsidRPr="004123E9" w:rsidRDefault="00657C04" w:rsidP="004123E9">
      <w:pPr>
        <w:pStyle w:val="Heading4"/>
        <w:rPr>
          <w:rFonts w:cs="Arial"/>
          <w:color w:val="000000" w:themeColor="text1"/>
        </w:rPr>
      </w:pPr>
      <w:r w:rsidRPr="004123E9">
        <w:rPr>
          <w:rFonts w:cs="Arial"/>
          <w:color w:val="000000" w:themeColor="text1"/>
        </w:rPr>
        <w:t>NHS England and</w:t>
      </w:r>
      <w:r w:rsidR="005C7C85" w:rsidRPr="004123E9">
        <w:rPr>
          <w:rFonts w:cs="Arial"/>
          <w:color w:val="000000" w:themeColor="text1"/>
        </w:rPr>
        <w:t xml:space="preserve"> </w:t>
      </w:r>
      <w:r w:rsidRPr="004123E9">
        <w:rPr>
          <w:rFonts w:cs="Arial"/>
          <w:color w:val="000000" w:themeColor="text1"/>
        </w:rPr>
        <w:t>Improvement’s Best MSK</w:t>
      </w:r>
      <w:r w:rsidR="005C7C85" w:rsidRPr="004123E9">
        <w:rPr>
          <w:rFonts w:cs="Arial"/>
          <w:color w:val="000000" w:themeColor="text1"/>
        </w:rPr>
        <w:t xml:space="preserve"> </w:t>
      </w:r>
      <w:r w:rsidRPr="004123E9">
        <w:rPr>
          <w:rFonts w:cs="Arial"/>
          <w:color w:val="000000" w:themeColor="text1"/>
        </w:rPr>
        <w:t>Health programme</w:t>
      </w:r>
    </w:p>
    <w:p w14:paraId="7A37F54D" w14:textId="6F50DF65" w:rsidR="004768EF" w:rsidRPr="00FF1BCC" w:rsidRDefault="00657C04" w:rsidP="005C7C85">
      <w:pPr>
        <w:autoSpaceDE w:val="0"/>
        <w:autoSpaceDN w:val="0"/>
        <w:adjustRightInd w:val="0"/>
        <w:spacing w:before="0" w:line="240" w:lineRule="auto"/>
        <w:rPr>
          <w:rFonts w:ascii="Arial" w:hAnsi="Arial" w:cs="Arial"/>
          <w:b/>
          <w:bCs/>
          <w:color w:val="000000" w:themeColor="text1"/>
          <w:sz w:val="24"/>
          <w:szCs w:val="24"/>
        </w:rPr>
      </w:pPr>
      <w:r w:rsidRPr="00FF1BCC">
        <w:rPr>
          <w:rFonts w:ascii="Arial" w:hAnsi="Arial" w:cs="Arial"/>
          <w:color w:val="000000" w:themeColor="text1"/>
          <w:sz w:val="24"/>
          <w:szCs w:val="24"/>
          <w:lang w:eastAsia="en-US"/>
        </w:rPr>
        <w:t>In 2021, NHS England and</w:t>
      </w:r>
      <w:r w:rsidR="005C7C85" w:rsidRPr="00FF1BCC">
        <w:rPr>
          <w:rFonts w:ascii="Arial" w:hAnsi="Arial" w:cs="Arial"/>
          <w:color w:val="000000" w:themeColor="text1"/>
          <w:sz w:val="24"/>
          <w:szCs w:val="24"/>
          <w:lang w:eastAsia="en-US"/>
        </w:rPr>
        <w:t xml:space="preserve"> </w:t>
      </w:r>
      <w:r w:rsidRPr="00FF1BCC">
        <w:rPr>
          <w:rFonts w:ascii="Arial" w:hAnsi="Arial" w:cs="Arial"/>
          <w:color w:val="000000" w:themeColor="text1"/>
          <w:sz w:val="24"/>
          <w:szCs w:val="24"/>
          <w:lang w:eastAsia="en-US"/>
        </w:rPr>
        <w:t>Improvement launched a new</w:t>
      </w:r>
      <w:r w:rsidR="005C7C85" w:rsidRPr="00FF1BCC">
        <w:rPr>
          <w:rFonts w:ascii="Arial" w:hAnsi="Arial" w:cs="Arial"/>
          <w:color w:val="000000" w:themeColor="text1"/>
          <w:sz w:val="24"/>
          <w:szCs w:val="24"/>
          <w:lang w:eastAsia="en-US"/>
        </w:rPr>
        <w:t xml:space="preserve"> </w:t>
      </w:r>
      <w:r w:rsidRPr="00FF1BCC">
        <w:rPr>
          <w:rFonts w:ascii="Arial" w:hAnsi="Arial" w:cs="Arial"/>
          <w:color w:val="000000" w:themeColor="text1"/>
          <w:sz w:val="24"/>
          <w:szCs w:val="24"/>
          <w:lang w:eastAsia="en-US"/>
        </w:rPr>
        <w:t>programme, the Best MSK Health</w:t>
      </w:r>
      <w:r w:rsidR="004123E9">
        <w:rPr>
          <w:rFonts w:ascii="Arial" w:hAnsi="Arial" w:cs="Arial"/>
          <w:color w:val="000000" w:themeColor="text1"/>
          <w:sz w:val="24"/>
          <w:szCs w:val="24"/>
          <w:lang w:eastAsia="en-US"/>
        </w:rPr>
        <w:t xml:space="preserve"> </w:t>
      </w:r>
      <w:r w:rsidRPr="00FF1BCC">
        <w:rPr>
          <w:rFonts w:ascii="Arial" w:hAnsi="Arial" w:cs="Arial"/>
          <w:color w:val="000000" w:themeColor="text1"/>
          <w:sz w:val="24"/>
          <w:szCs w:val="24"/>
          <w:lang w:eastAsia="en-US"/>
        </w:rPr>
        <w:t>programme, with the aim of</w:t>
      </w:r>
      <w:r w:rsidR="005C7C85" w:rsidRPr="00FF1BCC">
        <w:rPr>
          <w:rFonts w:ascii="Arial" w:hAnsi="Arial" w:cs="Arial"/>
          <w:color w:val="000000" w:themeColor="text1"/>
          <w:sz w:val="24"/>
          <w:szCs w:val="24"/>
          <w:lang w:eastAsia="en-US"/>
        </w:rPr>
        <w:t xml:space="preserve"> </w:t>
      </w:r>
      <w:r w:rsidRPr="00FF1BCC">
        <w:rPr>
          <w:rFonts w:ascii="Arial" w:hAnsi="Arial" w:cs="Arial"/>
          <w:color w:val="000000" w:themeColor="text1"/>
          <w:sz w:val="24"/>
          <w:szCs w:val="24"/>
          <w:lang w:eastAsia="en-US"/>
        </w:rPr>
        <w:t xml:space="preserve">sustaining the delivery of </w:t>
      </w:r>
      <w:r w:rsidR="005443F2" w:rsidRPr="00FF1BCC">
        <w:rPr>
          <w:rFonts w:ascii="Arial" w:hAnsi="Arial" w:cs="Arial"/>
          <w:color w:val="000000" w:themeColor="text1"/>
          <w:sz w:val="24"/>
          <w:szCs w:val="24"/>
          <w:lang w:eastAsia="en-US"/>
        </w:rPr>
        <w:t>evidence informed</w:t>
      </w:r>
      <w:r w:rsidRPr="00FF1BCC">
        <w:rPr>
          <w:rFonts w:ascii="Arial" w:hAnsi="Arial" w:cs="Arial"/>
          <w:color w:val="000000" w:themeColor="text1"/>
          <w:sz w:val="24"/>
          <w:szCs w:val="24"/>
          <w:lang w:eastAsia="en-US"/>
        </w:rPr>
        <w:t>,</w:t>
      </w:r>
      <w:r w:rsidR="005C7C85" w:rsidRPr="00FF1BCC">
        <w:rPr>
          <w:rFonts w:ascii="Arial" w:hAnsi="Arial" w:cs="Arial"/>
          <w:color w:val="000000" w:themeColor="text1"/>
          <w:sz w:val="24"/>
          <w:szCs w:val="24"/>
          <w:lang w:eastAsia="en-US"/>
        </w:rPr>
        <w:t xml:space="preserve"> </w:t>
      </w:r>
      <w:r w:rsidRPr="00FF1BCC">
        <w:rPr>
          <w:rFonts w:ascii="Arial" w:hAnsi="Arial" w:cs="Arial"/>
          <w:color w:val="000000" w:themeColor="text1"/>
          <w:sz w:val="24"/>
          <w:szCs w:val="24"/>
          <w:lang w:eastAsia="en-US"/>
        </w:rPr>
        <w:t>personalised, high-quality</w:t>
      </w:r>
      <w:r w:rsidR="005C7C85" w:rsidRPr="00FF1BCC">
        <w:rPr>
          <w:rFonts w:ascii="Arial" w:hAnsi="Arial" w:cs="Arial"/>
          <w:color w:val="000000" w:themeColor="text1"/>
          <w:sz w:val="24"/>
          <w:szCs w:val="24"/>
          <w:lang w:eastAsia="en-US"/>
        </w:rPr>
        <w:t xml:space="preserve"> </w:t>
      </w:r>
      <w:r w:rsidRPr="00FF1BCC">
        <w:rPr>
          <w:rFonts w:ascii="Arial" w:hAnsi="Arial" w:cs="Arial"/>
          <w:color w:val="000000" w:themeColor="text1"/>
          <w:sz w:val="24"/>
          <w:szCs w:val="24"/>
          <w:lang w:eastAsia="en-US"/>
        </w:rPr>
        <w:t>integrated healthcare. The initiative</w:t>
      </w:r>
      <w:r w:rsidR="005C7C85" w:rsidRPr="00FF1BCC">
        <w:rPr>
          <w:rFonts w:ascii="Arial" w:hAnsi="Arial" w:cs="Arial"/>
          <w:color w:val="000000" w:themeColor="text1"/>
          <w:sz w:val="24"/>
          <w:szCs w:val="24"/>
          <w:lang w:eastAsia="en-US"/>
        </w:rPr>
        <w:t xml:space="preserve"> </w:t>
      </w:r>
      <w:r w:rsidRPr="00FF1BCC">
        <w:rPr>
          <w:rFonts w:ascii="Arial" w:hAnsi="Arial" w:cs="Arial"/>
          <w:color w:val="000000" w:themeColor="text1"/>
          <w:sz w:val="24"/>
          <w:szCs w:val="24"/>
          <w:lang w:eastAsia="en-US"/>
        </w:rPr>
        <w:t>is part of the pathways for Better</w:t>
      </w:r>
      <w:r w:rsidR="004123E9">
        <w:rPr>
          <w:rFonts w:ascii="Arial" w:hAnsi="Arial" w:cs="Arial"/>
          <w:color w:val="000000" w:themeColor="text1"/>
          <w:sz w:val="24"/>
          <w:szCs w:val="24"/>
          <w:lang w:eastAsia="en-US"/>
        </w:rPr>
        <w:t xml:space="preserve"> </w:t>
      </w:r>
      <w:r w:rsidRPr="00FF1BCC">
        <w:rPr>
          <w:rFonts w:ascii="Arial" w:hAnsi="Arial" w:cs="Arial"/>
          <w:color w:val="000000" w:themeColor="text1"/>
          <w:sz w:val="24"/>
          <w:szCs w:val="24"/>
          <w:lang w:eastAsia="en-US"/>
        </w:rPr>
        <w:t>Health Programme. The programme</w:t>
      </w:r>
      <w:r w:rsidR="005C7C85" w:rsidRPr="00FF1BCC">
        <w:rPr>
          <w:rFonts w:ascii="Arial" w:hAnsi="Arial" w:cs="Arial"/>
          <w:color w:val="000000" w:themeColor="text1"/>
          <w:sz w:val="24"/>
          <w:szCs w:val="24"/>
          <w:lang w:eastAsia="en-US"/>
        </w:rPr>
        <w:t xml:space="preserve"> </w:t>
      </w:r>
      <w:r w:rsidRPr="00FF1BCC">
        <w:rPr>
          <w:rFonts w:ascii="Arial" w:hAnsi="Arial" w:cs="Arial"/>
          <w:color w:val="000000" w:themeColor="text1"/>
          <w:sz w:val="24"/>
          <w:szCs w:val="24"/>
          <w:lang w:eastAsia="en-US"/>
        </w:rPr>
        <w:t>covers the breadth of MSK including</w:t>
      </w:r>
      <w:r w:rsidR="005C7C85" w:rsidRPr="00FF1BCC">
        <w:rPr>
          <w:rFonts w:ascii="Arial" w:hAnsi="Arial" w:cs="Arial"/>
          <w:color w:val="000000" w:themeColor="text1"/>
          <w:sz w:val="24"/>
          <w:szCs w:val="24"/>
          <w:lang w:eastAsia="en-US"/>
        </w:rPr>
        <w:t xml:space="preserve"> </w:t>
      </w:r>
      <w:r w:rsidRPr="00FF1BCC">
        <w:rPr>
          <w:rFonts w:ascii="Arial" w:hAnsi="Arial" w:cs="Arial"/>
          <w:color w:val="000000" w:themeColor="text1"/>
          <w:sz w:val="24"/>
          <w:szCs w:val="24"/>
          <w:lang w:eastAsia="en-US"/>
        </w:rPr>
        <w:t>orthopaedics, rheumatology and</w:t>
      </w:r>
      <w:r w:rsidR="005C7C85" w:rsidRPr="00FF1BCC">
        <w:rPr>
          <w:rFonts w:ascii="Arial" w:hAnsi="Arial" w:cs="Arial"/>
          <w:color w:val="000000" w:themeColor="text1"/>
          <w:sz w:val="24"/>
          <w:szCs w:val="24"/>
          <w:lang w:eastAsia="en-US"/>
        </w:rPr>
        <w:t xml:space="preserve"> </w:t>
      </w:r>
      <w:r w:rsidRPr="00FF1BCC">
        <w:rPr>
          <w:rFonts w:ascii="Arial" w:hAnsi="Arial" w:cs="Arial"/>
          <w:color w:val="000000" w:themeColor="text1"/>
          <w:sz w:val="24"/>
          <w:szCs w:val="24"/>
          <w:lang w:eastAsia="en-US"/>
        </w:rPr>
        <w:t>pain and spans primary, secondary</w:t>
      </w:r>
      <w:r w:rsidR="005C7C85" w:rsidRPr="00FF1BCC">
        <w:rPr>
          <w:rFonts w:ascii="Arial" w:hAnsi="Arial" w:cs="Arial"/>
          <w:color w:val="000000" w:themeColor="text1"/>
          <w:sz w:val="24"/>
          <w:szCs w:val="24"/>
          <w:lang w:eastAsia="en-US"/>
        </w:rPr>
        <w:t xml:space="preserve"> </w:t>
      </w:r>
      <w:r w:rsidRPr="00FF1BCC">
        <w:rPr>
          <w:rFonts w:ascii="Arial" w:hAnsi="Arial" w:cs="Arial"/>
          <w:color w:val="000000" w:themeColor="text1"/>
          <w:sz w:val="24"/>
          <w:szCs w:val="24"/>
          <w:lang w:eastAsia="en-US"/>
        </w:rPr>
        <w:t>and community services.</w:t>
      </w:r>
      <w:r w:rsidR="002D1BE3">
        <w:rPr>
          <w:rStyle w:val="EndnoteReference"/>
          <w:rFonts w:ascii="Arial" w:hAnsi="Arial" w:cs="Arial"/>
          <w:color w:val="000000" w:themeColor="text1"/>
          <w:sz w:val="24"/>
          <w:szCs w:val="24"/>
          <w:lang w:eastAsia="en-US"/>
        </w:rPr>
        <w:endnoteReference w:id="31"/>
      </w:r>
    </w:p>
    <w:p w14:paraId="78EFD71B" w14:textId="65199D23" w:rsidR="002D26FF" w:rsidRPr="004123E9" w:rsidRDefault="042FECB7" w:rsidP="004123E9">
      <w:pPr>
        <w:pStyle w:val="Heading4"/>
        <w:rPr>
          <w:rFonts w:cs="Arial"/>
          <w:color w:val="auto"/>
        </w:rPr>
      </w:pPr>
      <w:r w:rsidRPr="004123E9">
        <w:rPr>
          <w:rFonts w:cs="Arial"/>
          <w:color w:val="auto"/>
        </w:rPr>
        <w:t>The key role of healthcare professionals</w:t>
      </w:r>
      <w:r w:rsidR="0001720D" w:rsidRPr="004123E9">
        <w:rPr>
          <w:rFonts w:cs="Arial"/>
          <w:color w:val="auto"/>
        </w:rPr>
        <w:t xml:space="preserve"> in primary and community care </w:t>
      </w:r>
    </w:p>
    <w:p w14:paraId="6E3AD391" w14:textId="77777777" w:rsidR="00657C04" w:rsidRPr="004123E9" w:rsidRDefault="00657C04" w:rsidP="57F5E761">
      <w:pPr>
        <w:rPr>
          <w:rFonts w:ascii="Arial" w:hAnsi="Arial" w:cs="Arial"/>
          <w:b/>
          <w:color w:val="auto"/>
        </w:rPr>
      </w:pPr>
    </w:p>
    <w:p w14:paraId="7363CC21" w14:textId="41C81A56" w:rsidR="00657C04" w:rsidRPr="004123E9" w:rsidRDefault="00657C04" w:rsidP="00657C04">
      <w:pPr>
        <w:autoSpaceDE w:val="0"/>
        <w:autoSpaceDN w:val="0"/>
        <w:adjustRightInd w:val="0"/>
        <w:spacing w:before="0" w:line="240" w:lineRule="auto"/>
        <w:rPr>
          <w:rFonts w:ascii="Arial" w:eastAsia="Calibre-Light" w:hAnsi="Arial" w:cs="Arial"/>
          <w:color w:val="auto"/>
          <w:sz w:val="24"/>
          <w:szCs w:val="24"/>
          <w:lang w:eastAsia="en-US"/>
        </w:rPr>
      </w:pPr>
      <w:r w:rsidRPr="004123E9">
        <w:rPr>
          <w:rFonts w:ascii="Arial" w:eastAsia="Calibre-Light" w:hAnsi="Arial" w:cs="Arial"/>
          <w:color w:val="auto"/>
          <w:sz w:val="24"/>
          <w:szCs w:val="24"/>
          <w:lang w:eastAsia="en-US"/>
        </w:rPr>
        <w:t>Healthcare professionals in primary care and</w:t>
      </w:r>
      <w:r w:rsidR="000C4DF1" w:rsidRPr="004123E9">
        <w:rPr>
          <w:rFonts w:ascii="Arial" w:eastAsia="Calibre-Light" w:hAnsi="Arial" w:cs="Arial"/>
          <w:color w:val="auto"/>
          <w:sz w:val="24"/>
          <w:szCs w:val="24"/>
          <w:lang w:eastAsia="en-US"/>
        </w:rPr>
        <w:t xml:space="preserve"> </w:t>
      </w:r>
      <w:r w:rsidRPr="004123E9">
        <w:rPr>
          <w:rFonts w:ascii="Arial" w:eastAsia="Calibre-Light" w:hAnsi="Arial" w:cs="Arial"/>
          <w:color w:val="auto"/>
          <w:sz w:val="24"/>
          <w:szCs w:val="24"/>
          <w:lang w:eastAsia="en-US"/>
        </w:rPr>
        <w:t>community services have a critical role to play</w:t>
      </w:r>
      <w:r w:rsidR="000C4DF1" w:rsidRPr="004123E9">
        <w:rPr>
          <w:rFonts w:ascii="Arial" w:eastAsia="Calibre-Light" w:hAnsi="Arial" w:cs="Arial"/>
          <w:color w:val="auto"/>
          <w:sz w:val="24"/>
          <w:szCs w:val="24"/>
          <w:lang w:eastAsia="en-US"/>
        </w:rPr>
        <w:t xml:space="preserve"> </w:t>
      </w:r>
      <w:r w:rsidRPr="004123E9">
        <w:rPr>
          <w:rFonts w:ascii="Arial" w:eastAsia="Calibre-Light" w:hAnsi="Arial" w:cs="Arial"/>
          <w:color w:val="auto"/>
          <w:sz w:val="24"/>
          <w:szCs w:val="24"/>
          <w:lang w:eastAsia="en-US"/>
        </w:rPr>
        <w:t>in delivering and improving standards of care for</w:t>
      </w:r>
      <w:r w:rsidR="000C4DF1" w:rsidRPr="004123E9">
        <w:rPr>
          <w:rFonts w:ascii="Arial" w:eastAsia="Calibre-Light" w:hAnsi="Arial" w:cs="Arial"/>
          <w:color w:val="auto"/>
          <w:sz w:val="24"/>
          <w:szCs w:val="24"/>
          <w:lang w:eastAsia="en-US"/>
        </w:rPr>
        <w:t xml:space="preserve"> </w:t>
      </w:r>
      <w:r w:rsidRPr="004123E9">
        <w:rPr>
          <w:rFonts w:ascii="Arial" w:eastAsia="Calibre-Light" w:hAnsi="Arial" w:cs="Arial"/>
          <w:color w:val="auto"/>
          <w:sz w:val="24"/>
          <w:szCs w:val="24"/>
          <w:lang w:eastAsia="en-US"/>
        </w:rPr>
        <w:t>people with musculoskeletal conditions. Such</w:t>
      </w:r>
      <w:r w:rsidR="000C4DF1" w:rsidRPr="004123E9">
        <w:rPr>
          <w:rFonts w:ascii="Arial" w:eastAsia="Calibre-Light" w:hAnsi="Arial" w:cs="Arial"/>
          <w:color w:val="auto"/>
          <w:sz w:val="24"/>
          <w:szCs w:val="24"/>
          <w:lang w:eastAsia="en-US"/>
        </w:rPr>
        <w:t xml:space="preserve"> </w:t>
      </w:r>
      <w:r w:rsidRPr="004123E9">
        <w:rPr>
          <w:rFonts w:ascii="Arial" w:eastAsia="Calibre-Light" w:hAnsi="Arial" w:cs="Arial"/>
          <w:color w:val="auto"/>
          <w:sz w:val="24"/>
          <w:szCs w:val="24"/>
          <w:lang w:eastAsia="en-US"/>
        </w:rPr>
        <w:t>conditions are incredibly common in these settings</w:t>
      </w:r>
      <w:r w:rsidR="000C4DF1" w:rsidRPr="004123E9">
        <w:rPr>
          <w:rFonts w:ascii="Arial" w:eastAsia="Calibre-Light" w:hAnsi="Arial" w:cs="Arial"/>
          <w:color w:val="auto"/>
          <w:sz w:val="24"/>
          <w:szCs w:val="24"/>
          <w:lang w:eastAsia="en-US"/>
        </w:rPr>
        <w:t xml:space="preserve"> </w:t>
      </w:r>
      <w:r w:rsidRPr="004123E9">
        <w:rPr>
          <w:rFonts w:ascii="Arial" w:eastAsia="Calibre-Light" w:hAnsi="Arial" w:cs="Arial"/>
          <w:color w:val="auto"/>
          <w:sz w:val="24"/>
          <w:szCs w:val="24"/>
          <w:lang w:eastAsia="en-US"/>
        </w:rPr>
        <w:t>and in fact, account for up to one in three GP</w:t>
      </w:r>
      <w:r w:rsidR="000C4DF1" w:rsidRPr="004123E9">
        <w:rPr>
          <w:rFonts w:ascii="Arial" w:eastAsia="Calibre-Light" w:hAnsi="Arial" w:cs="Arial"/>
          <w:color w:val="auto"/>
          <w:sz w:val="24"/>
          <w:szCs w:val="24"/>
          <w:lang w:eastAsia="en-US"/>
        </w:rPr>
        <w:t xml:space="preserve"> </w:t>
      </w:r>
      <w:r w:rsidRPr="004123E9">
        <w:rPr>
          <w:rFonts w:ascii="Arial" w:eastAsia="Calibre-Light" w:hAnsi="Arial" w:cs="Arial"/>
          <w:color w:val="auto"/>
          <w:sz w:val="24"/>
          <w:szCs w:val="24"/>
          <w:lang w:eastAsia="en-US"/>
        </w:rPr>
        <w:t>consultations.</w:t>
      </w:r>
      <w:r w:rsidR="009A1C26">
        <w:rPr>
          <w:rStyle w:val="EndnoteReference"/>
          <w:rFonts w:ascii="Arial" w:eastAsia="Calibre-Light" w:hAnsi="Arial" w:cs="Arial"/>
          <w:color w:val="auto"/>
          <w:sz w:val="24"/>
          <w:szCs w:val="24"/>
          <w:lang w:eastAsia="en-US"/>
        </w:rPr>
        <w:endnoteReference w:id="32"/>
      </w:r>
      <w:r w:rsidRPr="004123E9">
        <w:rPr>
          <w:rFonts w:ascii="Arial" w:eastAsia="Calibre-Light" w:hAnsi="Arial" w:cs="Arial"/>
          <w:color w:val="auto"/>
          <w:sz w:val="24"/>
          <w:szCs w:val="24"/>
          <w:lang w:eastAsia="en-US"/>
        </w:rPr>
        <w:t xml:space="preserve"> Yet education on musculoskeletal</w:t>
      </w:r>
      <w:r w:rsidR="000C4DF1" w:rsidRPr="004123E9">
        <w:rPr>
          <w:rFonts w:ascii="Arial" w:eastAsia="Calibre-Light" w:hAnsi="Arial" w:cs="Arial"/>
          <w:color w:val="auto"/>
          <w:sz w:val="24"/>
          <w:szCs w:val="24"/>
          <w:lang w:eastAsia="en-US"/>
        </w:rPr>
        <w:t xml:space="preserve"> </w:t>
      </w:r>
      <w:r w:rsidRPr="004123E9">
        <w:rPr>
          <w:rFonts w:ascii="Arial" w:eastAsia="Calibre-Light" w:hAnsi="Arial" w:cs="Arial"/>
          <w:color w:val="auto"/>
          <w:sz w:val="24"/>
          <w:szCs w:val="24"/>
          <w:lang w:eastAsia="en-US"/>
        </w:rPr>
        <w:t>conditions has been under-recognised in</w:t>
      </w:r>
      <w:r w:rsidR="000C4DF1" w:rsidRPr="004123E9">
        <w:rPr>
          <w:rFonts w:ascii="Arial" w:eastAsia="Calibre-Light" w:hAnsi="Arial" w:cs="Arial"/>
          <w:color w:val="auto"/>
          <w:sz w:val="24"/>
          <w:szCs w:val="24"/>
          <w:lang w:eastAsia="en-US"/>
        </w:rPr>
        <w:t xml:space="preserve"> </w:t>
      </w:r>
      <w:r w:rsidRPr="004123E9">
        <w:rPr>
          <w:rFonts w:ascii="Arial" w:eastAsia="Calibre-Light" w:hAnsi="Arial" w:cs="Arial"/>
          <w:color w:val="auto"/>
          <w:sz w:val="24"/>
          <w:szCs w:val="24"/>
          <w:lang w:eastAsia="en-US"/>
        </w:rPr>
        <w:t>undergraduate curricula in medical schools and in</w:t>
      </w:r>
      <w:r w:rsidR="000C4DF1" w:rsidRPr="004123E9">
        <w:rPr>
          <w:rFonts w:ascii="Arial" w:eastAsia="Calibre-Light" w:hAnsi="Arial" w:cs="Arial"/>
          <w:color w:val="auto"/>
          <w:sz w:val="24"/>
          <w:szCs w:val="24"/>
          <w:lang w:eastAsia="en-US"/>
        </w:rPr>
        <w:t xml:space="preserve"> </w:t>
      </w:r>
      <w:r w:rsidRPr="004123E9">
        <w:rPr>
          <w:rFonts w:ascii="Arial" w:eastAsia="Calibre-Light" w:hAnsi="Arial" w:cs="Arial"/>
          <w:color w:val="auto"/>
          <w:sz w:val="24"/>
          <w:szCs w:val="24"/>
          <w:lang w:eastAsia="en-US"/>
        </w:rPr>
        <w:t>postgraduate medical training.</w:t>
      </w:r>
      <w:r w:rsidR="00570AD5">
        <w:rPr>
          <w:rStyle w:val="EndnoteReference"/>
          <w:rFonts w:ascii="Arial" w:eastAsia="Calibre-Light" w:hAnsi="Arial" w:cs="Arial"/>
          <w:color w:val="auto"/>
          <w:sz w:val="24"/>
          <w:szCs w:val="24"/>
          <w:lang w:eastAsia="en-US"/>
        </w:rPr>
        <w:endnoteReference w:id="33"/>
      </w:r>
    </w:p>
    <w:p w14:paraId="76A564CF" w14:textId="77777777" w:rsidR="000C4DF1" w:rsidRPr="004123E9" w:rsidRDefault="000C4DF1" w:rsidP="00657C04">
      <w:pPr>
        <w:autoSpaceDE w:val="0"/>
        <w:autoSpaceDN w:val="0"/>
        <w:adjustRightInd w:val="0"/>
        <w:spacing w:before="0" w:line="240" w:lineRule="auto"/>
        <w:rPr>
          <w:rFonts w:ascii="Arial" w:eastAsia="Calibre-Light" w:hAnsi="Arial" w:cs="Arial"/>
          <w:color w:val="auto"/>
          <w:sz w:val="24"/>
          <w:szCs w:val="24"/>
          <w:lang w:eastAsia="en-US"/>
        </w:rPr>
      </w:pPr>
    </w:p>
    <w:p w14:paraId="7D691A98" w14:textId="607EEE4A" w:rsidR="00657C04" w:rsidRPr="004123E9" w:rsidRDefault="00657C04" w:rsidP="00657C04">
      <w:pPr>
        <w:autoSpaceDE w:val="0"/>
        <w:autoSpaceDN w:val="0"/>
        <w:adjustRightInd w:val="0"/>
        <w:spacing w:before="0" w:line="240" w:lineRule="auto"/>
        <w:rPr>
          <w:rFonts w:ascii="Arial" w:eastAsia="Calibre-Light" w:hAnsi="Arial" w:cs="Arial"/>
          <w:color w:val="auto"/>
          <w:sz w:val="24"/>
          <w:szCs w:val="24"/>
          <w:lang w:eastAsia="en-US"/>
        </w:rPr>
      </w:pPr>
      <w:r w:rsidRPr="004123E9">
        <w:rPr>
          <w:rFonts w:ascii="Arial" w:eastAsia="Calibre-Light" w:hAnsi="Arial" w:cs="Arial"/>
          <w:color w:val="auto"/>
          <w:sz w:val="24"/>
          <w:szCs w:val="24"/>
          <w:lang w:eastAsia="en-US"/>
        </w:rPr>
        <w:t>Musculoskeletal conditions require a biopsychosocial</w:t>
      </w:r>
      <w:r w:rsidR="000C4DF1" w:rsidRPr="004123E9">
        <w:rPr>
          <w:rFonts w:ascii="Arial" w:eastAsia="Calibre-Light" w:hAnsi="Arial" w:cs="Arial"/>
          <w:color w:val="auto"/>
          <w:sz w:val="24"/>
          <w:szCs w:val="24"/>
          <w:lang w:eastAsia="en-US"/>
        </w:rPr>
        <w:t xml:space="preserve"> </w:t>
      </w:r>
      <w:r w:rsidRPr="004123E9">
        <w:rPr>
          <w:rFonts w:ascii="Arial" w:eastAsia="Calibre-Light" w:hAnsi="Arial" w:cs="Arial"/>
          <w:color w:val="auto"/>
          <w:sz w:val="24"/>
          <w:szCs w:val="24"/>
          <w:lang w:eastAsia="en-US"/>
        </w:rPr>
        <w:t xml:space="preserve">and multi-disciplinary </w:t>
      </w:r>
      <w:r w:rsidR="000C4DF1" w:rsidRPr="004123E9">
        <w:rPr>
          <w:rFonts w:ascii="Arial" w:eastAsia="Calibre-Light" w:hAnsi="Arial" w:cs="Arial"/>
          <w:color w:val="auto"/>
          <w:sz w:val="24"/>
          <w:szCs w:val="24"/>
          <w:lang w:eastAsia="en-US"/>
        </w:rPr>
        <w:t>a</w:t>
      </w:r>
      <w:r w:rsidRPr="004123E9">
        <w:rPr>
          <w:rFonts w:ascii="Arial" w:eastAsia="Calibre-Light" w:hAnsi="Arial" w:cs="Arial"/>
          <w:color w:val="auto"/>
          <w:sz w:val="24"/>
          <w:szCs w:val="24"/>
          <w:lang w:eastAsia="en-US"/>
        </w:rPr>
        <w:t>pproach.</w:t>
      </w:r>
      <w:r w:rsidR="000C4DF1" w:rsidRPr="004123E9">
        <w:rPr>
          <w:rFonts w:ascii="Arial" w:eastAsia="Calibre-Light" w:hAnsi="Arial" w:cs="Arial"/>
          <w:color w:val="auto"/>
          <w:sz w:val="24"/>
          <w:szCs w:val="24"/>
          <w:lang w:eastAsia="en-US"/>
        </w:rPr>
        <w:t xml:space="preserve"> </w:t>
      </w:r>
      <w:proofErr w:type="gramStart"/>
      <w:r w:rsidRPr="004123E9">
        <w:rPr>
          <w:rFonts w:ascii="Arial" w:eastAsia="Calibre-Light" w:hAnsi="Arial" w:cs="Arial"/>
          <w:color w:val="auto"/>
          <w:sz w:val="24"/>
          <w:szCs w:val="24"/>
          <w:lang w:eastAsia="en-US"/>
        </w:rPr>
        <w:t>Hence</w:t>
      </w:r>
      <w:proofErr w:type="gramEnd"/>
      <w:r w:rsidRPr="004123E9">
        <w:rPr>
          <w:rFonts w:ascii="Arial" w:eastAsia="Calibre-Light" w:hAnsi="Arial" w:cs="Arial"/>
          <w:color w:val="auto"/>
          <w:sz w:val="24"/>
          <w:szCs w:val="24"/>
          <w:lang w:eastAsia="en-US"/>
        </w:rPr>
        <w:t xml:space="preserve"> it’s important that GPs have a greater</w:t>
      </w:r>
      <w:r w:rsidR="000C4DF1" w:rsidRPr="004123E9">
        <w:rPr>
          <w:rFonts w:ascii="Arial" w:eastAsia="Calibre-Light" w:hAnsi="Arial" w:cs="Arial"/>
          <w:color w:val="auto"/>
          <w:sz w:val="24"/>
          <w:szCs w:val="24"/>
          <w:lang w:eastAsia="en-US"/>
        </w:rPr>
        <w:t xml:space="preserve"> </w:t>
      </w:r>
      <w:r w:rsidRPr="004123E9">
        <w:rPr>
          <w:rFonts w:ascii="Arial" w:eastAsia="Calibre-Light" w:hAnsi="Arial" w:cs="Arial"/>
          <w:color w:val="auto"/>
          <w:sz w:val="24"/>
          <w:szCs w:val="24"/>
          <w:lang w:eastAsia="en-US"/>
        </w:rPr>
        <w:t>awareness and understanding of musculoskeletal</w:t>
      </w:r>
      <w:r w:rsidR="000C4DF1" w:rsidRPr="004123E9">
        <w:rPr>
          <w:rFonts w:ascii="Arial" w:eastAsia="Calibre-Light" w:hAnsi="Arial" w:cs="Arial"/>
          <w:color w:val="auto"/>
          <w:sz w:val="24"/>
          <w:szCs w:val="24"/>
          <w:lang w:eastAsia="en-US"/>
        </w:rPr>
        <w:t xml:space="preserve"> </w:t>
      </w:r>
      <w:r w:rsidRPr="004123E9">
        <w:rPr>
          <w:rFonts w:ascii="Arial" w:eastAsia="Calibre-Light" w:hAnsi="Arial" w:cs="Arial"/>
          <w:color w:val="auto"/>
          <w:sz w:val="24"/>
          <w:szCs w:val="24"/>
          <w:lang w:eastAsia="en-US"/>
        </w:rPr>
        <w:t>conditions so they can better support people with</w:t>
      </w:r>
      <w:r w:rsidR="000C4DF1" w:rsidRPr="004123E9">
        <w:rPr>
          <w:rFonts w:ascii="Arial" w:eastAsia="Calibre-Light" w:hAnsi="Arial" w:cs="Arial"/>
          <w:color w:val="auto"/>
          <w:sz w:val="24"/>
          <w:szCs w:val="24"/>
          <w:lang w:eastAsia="en-US"/>
        </w:rPr>
        <w:t xml:space="preserve"> </w:t>
      </w:r>
      <w:r w:rsidRPr="004123E9">
        <w:rPr>
          <w:rFonts w:ascii="Arial" w:eastAsia="Calibre-Light" w:hAnsi="Arial" w:cs="Arial"/>
          <w:color w:val="auto"/>
          <w:sz w:val="24"/>
          <w:szCs w:val="24"/>
          <w:lang w:eastAsia="en-US"/>
        </w:rPr>
        <w:t>osteoarthritis, and it’s also critical for the wider</w:t>
      </w:r>
      <w:r w:rsidR="000C4DF1" w:rsidRPr="004123E9">
        <w:rPr>
          <w:rFonts w:ascii="Arial" w:eastAsia="Calibre-Light" w:hAnsi="Arial" w:cs="Arial"/>
          <w:color w:val="auto"/>
          <w:sz w:val="24"/>
          <w:szCs w:val="24"/>
          <w:lang w:eastAsia="en-US"/>
        </w:rPr>
        <w:t xml:space="preserve"> </w:t>
      </w:r>
      <w:r w:rsidRPr="004123E9">
        <w:rPr>
          <w:rFonts w:ascii="Arial" w:eastAsia="Calibre-Light" w:hAnsi="Arial" w:cs="Arial"/>
          <w:color w:val="auto"/>
          <w:sz w:val="24"/>
          <w:szCs w:val="24"/>
          <w:lang w:eastAsia="en-US"/>
        </w:rPr>
        <w:t>primary and community care team. Physiotherapists,</w:t>
      </w:r>
      <w:r w:rsidR="000C4DF1" w:rsidRPr="004123E9">
        <w:rPr>
          <w:rFonts w:ascii="Arial" w:eastAsia="Calibre-Light" w:hAnsi="Arial" w:cs="Arial"/>
          <w:color w:val="auto"/>
          <w:sz w:val="24"/>
          <w:szCs w:val="24"/>
          <w:lang w:eastAsia="en-US"/>
        </w:rPr>
        <w:t xml:space="preserve"> </w:t>
      </w:r>
      <w:proofErr w:type="gramStart"/>
      <w:r w:rsidRPr="004123E9">
        <w:rPr>
          <w:rFonts w:ascii="Arial" w:eastAsia="Calibre-Light" w:hAnsi="Arial" w:cs="Arial"/>
          <w:color w:val="auto"/>
          <w:sz w:val="24"/>
          <w:szCs w:val="24"/>
          <w:lang w:eastAsia="en-US"/>
        </w:rPr>
        <w:t>pharmacists</w:t>
      </w:r>
      <w:proofErr w:type="gramEnd"/>
      <w:r w:rsidRPr="004123E9">
        <w:rPr>
          <w:rFonts w:ascii="Arial" w:eastAsia="Calibre-Light" w:hAnsi="Arial" w:cs="Arial"/>
          <w:color w:val="auto"/>
          <w:sz w:val="24"/>
          <w:szCs w:val="24"/>
          <w:lang w:eastAsia="en-US"/>
        </w:rPr>
        <w:t xml:space="preserve"> and social prescribing link workers (a</w:t>
      </w:r>
      <w:r w:rsidR="000C4DF1" w:rsidRPr="004123E9">
        <w:rPr>
          <w:rFonts w:ascii="Arial" w:eastAsia="Calibre-Light" w:hAnsi="Arial" w:cs="Arial"/>
          <w:color w:val="auto"/>
          <w:sz w:val="24"/>
          <w:szCs w:val="24"/>
          <w:lang w:eastAsia="en-US"/>
        </w:rPr>
        <w:t xml:space="preserve"> </w:t>
      </w:r>
      <w:r w:rsidRPr="004123E9">
        <w:rPr>
          <w:rFonts w:ascii="Arial" w:eastAsia="Calibre-Light" w:hAnsi="Arial" w:cs="Arial"/>
          <w:color w:val="auto"/>
          <w:sz w:val="24"/>
          <w:szCs w:val="24"/>
          <w:lang w:eastAsia="en-US"/>
        </w:rPr>
        <w:t>support role for signposting people to community</w:t>
      </w:r>
      <w:r w:rsidR="000C4DF1" w:rsidRPr="004123E9">
        <w:rPr>
          <w:rFonts w:ascii="Arial" w:eastAsia="Calibre-Light" w:hAnsi="Arial" w:cs="Arial"/>
          <w:color w:val="auto"/>
          <w:sz w:val="24"/>
          <w:szCs w:val="24"/>
          <w:lang w:eastAsia="en-US"/>
        </w:rPr>
        <w:t xml:space="preserve"> </w:t>
      </w:r>
      <w:r w:rsidRPr="004123E9">
        <w:rPr>
          <w:rFonts w:ascii="Arial" w:eastAsia="Calibre-Light" w:hAnsi="Arial" w:cs="Arial"/>
          <w:color w:val="auto"/>
          <w:sz w:val="24"/>
          <w:szCs w:val="24"/>
          <w:lang w:eastAsia="en-US"/>
        </w:rPr>
        <w:t>support and assets) are all practitioners who</w:t>
      </w:r>
      <w:r w:rsidR="000C4DF1" w:rsidRPr="004123E9">
        <w:rPr>
          <w:rFonts w:ascii="Arial" w:eastAsia="Calibre-Light" w:hAnsi="Arial" w:cs="Arial"/>
          <w:color w:val="auto"/>
          <w:sz w:val="24"/>
          <w:szCs w:val="24"/>
          <w:lang w:eastAsia="en-US"/>
        </w:rPr>
        <w:t xml:space="preserve"> </w:t>
      </w:r>
      <w:r w:rsidRPr="004123E9">
        <w:rPr>
          <w:rFonts w:ascii="Arial" w:eastAsia="Calibre-Light" w:hAnsi="Arial" w:cs="Arial"/>
          <w:color w:val="auto"/>
          <w:sz w:val="24"/>
          <w:szCs w:val="24"/>
          <w:lang w:eastAsia="en-US"/>
        </w:rPr>
        <w:t>could support different aspects of people with</w:t>
      </w:r>
      <w:r w:rsidR="000C4DF1" w:rsidRPr="004123E9">
        <w:rPr>
          <w:rFonts w:ascii="Arial" w:eastAsia="Calibre-Light" w:hAnsi="Arial" w:cs="Arial"/>
          <w:color w:val="auto"/>
          <w:sz w:val="24"/>
          <w:szCs w:val="24"/>
          <w:lang w:eastAsia="en-US"/>
        </w:rPr>
        <w:t xml:space="preserve"> </w:t>
      </w:r>
      <w:r w:rsidRPr="004123E9">
        <w:rPr>
          <w:rFonts w:ascii="Arial" w:eastAsia="Calibre-Light" w:hAnsi="Arial" w:cs="Arial"/>
          <w:color w:val="auto"/>
          <w:sz w:val="24"/>
          <w:szCs w:val="24"/>
          <w:lang w:eastAsia="en-US"/>
        </w:rPr>
        <w:t>osteoarthritis’ needs.</w:t>
      </w:r>
      <w:r w:rsidR="000C4DF1" w:rsidRPr="004123E9">
        <w:rPr>
          <w:rFonts w:ascii="Arial" w:eastAsia="Calibre-Light" w:hAnsi="Arial" w:cs="Arial"/>
          <w:color w:val="auto"/>
          <w:sz w:val="24"/>
          <w:szCs w:val="24"/>
          <w:lang w:eastAsia="en-US"/>
        </w:rPr>
        <w:t xml:space="preserve"> </w:t>
      </w:r>
      <w:r w:rsidRPr="004123E9">
        <w:rPr>
          <w:rFonts w:ascii="Arial" w:eastAsia="Calibre-Light" w:hAnsi="Arial" w:cs="Arial"/>
          <w:color w:val="auto"/>
          <w:sz w:val="24"/>
          <w:szCs w:val="24"/>
          <w:lang w:eastAsia="en-US"/>
        </w:rPr>
        <w:t>This support could also be provided through the</w:t>
      </w:r>
      <w:r w:rsidR="000C4DF1" w:rsidRPr="004123E9">
        <w:rPr>
          <w:rFonts w:ascii="Arial" w:eastAsia="Calibre-Light" w:hAnsi="Arial" w:cs="Arial"/>
          <w:color w:val="auto"/>
          <w:sz w:val="24"/>
          <w:szCs w:val="24"/>
          <w:lang w:eastAsia="en-US"/>
        </w:rPr>
        <w:t xml:space="preserve"> </w:t>
      </w:r>
      <w:r w:rsidRPr="004123E9">
        <w:rPr>
          <w:rFonts w:ascii="Arial" w:eastAsia="Calibre-Light" w:hAnsi="Arial" w:cs="Arial"/>
          <w:color w:val="auto"/>
          <w:sz w:val="24"/>
          <w:szCs w:val="24"/>
          <w:lang w:eastAsia="en-US"/>
        </w:rPr>
        <w:t>new MSK First Contact Practitioner roles, which aim</w:t>
      </w:r>
      <w:r w:rsidR="000C4DF1" w:rsidRPr="004123E9">
        <w:rPr>
          <w:rFonts w:ascii="Arial" w:eastAsia="Calibre-Light" w:hAnsi="Arial" w:cs="Arial"/>
          <w:color w:val="auto"/>
          <w:sz w:val="24"/>
          <w:szCs w:val="24"/>
          <w:lang w:eastAsia="en-US"/>
        </w:rPr>
        <w:t xml:space="preserve"> </w:t>
      </w:r>
      <w:r w:rsidRPr="004123E9">
        <w:rPr>
          <w:rFonts w:ascii="Arial" w:eastAsia="Calibre-Light" w:hAnsi="Arial" w:cs="Arial"/>
          <w:color w:val="auto"/>
          <w:sz w:val="24"/>
          <w:szCs w:val="24"/>
          <w:lang w:eastAsia="en-US"/>
        </w:rPr>
        <w:t>to enable people with musculoskeletal problems to</w:t>
      </w:r>
      <w:r w:rsidR="000C4DF1" w:rsidRPr="004123E9">
        <w:rPr>
          <w:rFonts w:ascii="Arial" w:eastAsia="Calibre-Light" w:hAnsi="Arial" w:cs="Arial"/>
          <w:color w:val="auto"/>
          <w:sz w:val="24"/>
          <w:szCs w:val="24"/>
          <w:lang w:eastAsia="en-US"/>
        </w:rPr>
        <w:t xml:space="preserve"> </w:t>
      </w:r>
      <w:r w:rsidRPr="004123E9">
        <w:rPr>
          <w:rFonts w:ascii="Arial" w:eastAsia="Calibre-Light" w:hAnsi="Arial" w:cs="Arial"/>
          <w:color w:val="auto"/>
          <w:sz w:val="24"/>
          <w:szCs w:val="24"/>
          <w:lang w:eastAsia="en-US"/>
        </w:rPr>
        <w:t>have early access to an Allied Health Professional</w:t>
      </w:r>
      <w:r w:rsidR="000C4DF1" w:rsidRPr="004123E9">
        <w:rPr>
          <w:rFonts w:ascii="Arial" w:eastAsia="Calibre-Light" w:hAnsi="Arial" w:cs="Arial"/>
          <w:color w:val="auto"/>
          <w:sz w:val="24"/>
          <w:szCs w:val="24"/>
          <w:lang w:eastAsia="en-US"/>
        </w:rPr>
        <w:t xml:space="preserve"> </w:t>
      </w:r>
      <w:r w:rsidRPr="004123E9">
        <w:rPr>
          <w:rFonts w:ascii="Arial" w:eastAsia="Calibre-Light" w:hAnsi="Arial" w:cs="Arial"/>
          <w:color w:val="auto"/>
          <w:sz w:val="24"/>
          <w:szCs w:val="24"/>
          <w:lang w:eastAsia="en-US"/>
        </w:rPr>
        <w:t>with specific knowledge about musculoskeletal</w:t>
      </w:r>
      <w:r w:rsidR="000C4DF1" w:rsidRPr="004123E9">
        <w:rPr>
          <w:rFonts w:ascii="Arial" w:eastAsia="Calibre-Light" w:hAnsi="Arial" w:cs="Arial"/>
          <w:color w:val="auto"/>
          <w:sz w:val="24"/>
          <w:szCs w:val="24"/>
          <w:lang w:eastAsia="en-US"/>
        </w:rPr>
        <w:t xml:space="preserve"> </w:t>
      </w:r>
      <w:r w:rsidRPr="004123E9">
        <w:rPr>
          <w:rFonts w:ascii="Arial" w:eastAsia="Calibre-Light" w:hAnsi="Arial" w:cs="Arial"/>
          <w:color w:val="auto"/>
          <w:sz w:val="24"/>
          <w:szCs w:val="24"/>
          <w:lang w:eastAsia="en-US"/>
        </w:rPr>
        <w:t xml:space="preserve">conditions and </w:t>
      </w:r>
      <w:r w:rsidRPr="004123E9">
        <w:rPr>
          <w:rFonts w:ascii="Arial" w:eastAsia="Calibre-Light" w:hAnsi="Arial" w:cs="Arial"/>
          <w:color w:val="auto"/>
          <w:sz w:val="24"/>
          <w:szCs w:val="24"/>
          <w:lang w:eastAsia="en-US"/>
        </w:rPr>
        <w:lastRenderedPageBreak/>
        <w:t>self-management; such an approach</w:t>
      </w:r>
      <w:r w:rsidR="000C4DF1" w:rsidRPr="004123E9">
        <w:rPr>
          <w:rFonts w:ascii="Arial" w:eastAsia="Calibre-Light" w:hAnsi="Arial" w:cs="Arial"/>
          <w:color w:val="auto"/>
          <w:sz w:val="24"/>
          <w:szCs w:val="24"/>
          <w:lang w:eastAsia="en-US"/>
        </w:rPr>
        <w:t xml:space="preserve"> </w:t>
      </w:r>
      <w:r w:rsidRPr="004123E9">
        <w:rPr>
          <w:rFonts w:ascii="Arial" w:eastAsia="Calibre-Light" w:hAnsi="Arial" w:cs="Arial"/>
          <w:color w:val="auto"/>
          <w:sz w:val="24"/>
          <w:szCs w:val="24"/>
          <w:lang w:eastAsia="en-US"/>
        </w:rPr>
        <w:t>has been piloted by Health Education England at</w:t>
      </w:r>
      <w:r w:rsidR="000C4DF1" w:rsidRPr="004123E9">
        <w:rPr>
          <w:rFonts w:ascii="Arial" w:eastAsia="Calibre-Light" w:hAnsi="Arial" w:cs="Arial"/>
          <w:color w:val="auto"/>
          <w:sz w:val="24"/>
          <w:szCs w:val="24"/>
          <w:lang w:eastAsia="en-US"/>
        </w:rPr>
        <w:t xml:space="preserve"> </w:t>
      </w:r>
      <w:r w:rsidRPr="004123E9">
        <w:rPr>
          <w:rFonts w:ascii="Arial" w:eastAsia="Calibre-Light" w:hAnsi="Arial" w:cs="Arial"/>
          <w:color w:val="auto"/>
          <w:sz w:val="24"/>
          <w:szCs w:val="24"/>
          <w:lang w:eastAsia="en-US"/>
        </w:rPr>
        <w:t>multiple sites in England and is being rolled out</w:t>
      </w:r>
      <w:r w:rsidR="00570AD5">
        <w:rPr>
          <w:rFonts w:ascii="Arial" w:eastAsia="Calibre-Light" w:hAnsi="Arial" w:cs="Arial"/>
          <w:color w:val="auto"/>
          <w:sz w:val="24"/>
          <w:szCs w:val="24"/>
          <w:lang w:eastAsia="en-US"/>
        </w:rPr>
        <w:t>.</w:t>
      </w:r>
      <w:r w:rsidR="00C040C7">
        <w:rPr>
          <w:rStyle w:val="EndnoteReference"/>
          <w:rFonts w:ascii="Arial" w:eastAsia="Calibre-Light" w:hAnsi="Arial" w:cs="Arial"/>
          <w:color w:val="auto"/>
          <w:sz w:val="24"/>
          <w:szCs w:val="24"/>
          <w:lang w:eastAsia="en-US"/>
        </w:rPr>
        <w:endnoteReference w:id="34"/>
      </w:r>
    </w:p>
    <w:p w14:paraId="603D1C2B" w14:textId="77777777" w:rsidR="000C4DF1" w:rsidRPr="004123E9" w:rsidRDefault="000C4DF1" w:rsidP="00657C04">
      <w:pPr>
        <w:autoSpaceDE w:val="0"/>
        <w:autoSpaceDN w:val="0"/>
        <w:adjustRightInd w:val="0"/>
        <w:spacing w:before="0" w:line="240" w:lineRule="auto"/>
        <w:rPr>
          <w:rFonts w:ascii="Arial" w:eastAsia="Calibre-Light" w:hAnsi="Arial" w:cs="Arial"/>
          <w:color w:val="auto"/>
          <w:sz w:val="24"/>
          <w:szCs w:val="24"/>
          <w:lang w:eastAsia="en-US"/>
        </w:rPr>
      </w:pPr>
    </w:p>
    <w:p w14:paraId="07CFD8B8" w14:textId="5938FDD0" w:rsidR="00657C04" w:rsidRPr="004123E9" w:rsidRDefault="00657C04" w:rsidP="00657C04">
      <w:pPr>
        <w:autoSpaceDE w:val="0"/>
        <w:autoSpaceDN w:val="0"/>
        <w:adjustRightInd w:val="0"/>
        <w:spacing w:before="0" w:line="240" w:lineRule="auto"/>
        <w:rPr>
          <w:rFonts w:ascii="Arial" w:eastAsia="Calibre-Light" w:hAnsi="Arial" w:cs="Arial"/>
          <w:color w:val="auto"/>
          <w:sz w:val="24"/>
          <w:szCs w:val="24"/>
          <w:lang w:eastAsia="en-US"/>
        </w:rPr>
      </w:pPr>
      <w:r w:rsidRPr="004123E9">
        <w:rPr>
          <w:rFonts w:ascii="Arial" w:eastAsia="Calibre-Light" w:hAnsi="Arial" w:cs="Arial"/>
          <w:color w:val="auto"/>
          <w:sz w:val="24"/>
          <w:szCs w:val="24"/>
          <w:lang w:eastAsia="en-US"/>
        </w:rPr>
        <w:t>Given the holistic approach needed for the care</w:t>
      </w:r>
      <w:r w:rsidR="000C4DF1" w:rsidRPr="004123E9">
        <w:rPr>
          <w:rFonts w:ascii="Arial" w:eastAsia="Calibre-Light" w:hAnsi="Arial" w:cs="Arial"/>
          <w:color w:val="auto"/>
          <w:sz w:val="24"/>
          <w:szCs w:val="24"/>
          <w:lang w:eastAsia="en-US"/>
        </w:rPr>
        <w:t xml:space="preserve"> </w:t>
      </w:r>
      <w:r w:rsidRPr="004123E9">
        <w:rPr>
          <w:rFonts w:ascii="Arial" w:eastAsia="Calibre-Light" w:hAnsi="Arial" w:cs="Arial"/>
          <w:color w:val="auto"/>
          <w:sz w:val="24"/>
          <w:szCs w:val="24"/>
          <w:lang w:eastAsia="en-US"/>
        </w:rPr>
        <w:t>and management of people with osteoarthritis,</w:t>
      </w:r>
      <w:r w:rsidR="000C4DF1" w:rsidRPr="004123E9">
        <w:rPr>
          <w:rFonts w:ascii="Arial" w:eastAsia="Calibre-Light" w:hAnsi="Arial" w:cs="Arial"/>
          <w:color w:val="auto"/>
          <w:sz w:val="24"/>
          <w:szCs w:val="24"/>
          <w:lang w:eastAsia="en-US"/>
        </w:rPr>
        <w:t xml:space="preserve"> </w:t>
      </w:r>
      <w:r w:rsidRPr="004123E9">
        <w:rPr>
          <w:rFonts w:ascii="Arial" w:eastAsia="Calibre-Light" w:hAnsi="Arial" w:cs="Arial"/>
          <w:color w:val="auto"/>
          <w:sz w:val="24"/>
          <w:szCs w:val="24"/>
          <w:lang w:eastAsia="en-US"/>
        </w:rPr>
        <w:t>healthcare professionals and social prescribers</w:t>
      </w:r>
      <w:r w:rsidR="000C4DF1" w:rsidRPr="004123E9">
        <w:rPr>
          <w:rFonts w:ascii="Arial" w:eastAsia="Calibre-Light" w:hAnsi="Arial" w:cs="Arial"/>
          <w:color w:val="auto"/>
          <w:sz w:val="24"/>
          <w:szCs w:val="24"/>
          <w:lang w:eastAsia="en-US"/>
        </w:rPr>
        <w:t xml:space="preserve"> </w:t>
      </w:r>
      <w:r w:rsidRPr="004123E9">
        <w:rPr>
          <w:rFonts w:ascii="Arial" w:eastAsia="Calibre-Light" w:hAnsi="Arial" w:cs="Arial"/>
          <w:color w:val="auto"/>
          <w:sz w:val="24"/>
          <w:szCs w:val="24"/>
          <w:lang w:eastAsia="en-US"/>
        </w:rPr>
        <w:t>need to be able to make connections to resources,</w:t>
      </w:r>
      <w:r w:rsidR="000C4DF1" w:rsidRPr="004123E9">
        <w:rPr>
          <w:rFonts w:ascii="Arial" w:eastAsia="Calibre-Light" w:hAnsi="Arial" w:cs="Arial"/>
          <w:color w:val="auto"/>
          <w:sz w:val="24"/>
          <w:szCs w:val="24"/>
          <w:lang w:eastAsia="en-US"/>
        </w:rPr>
        <w:t xml:space="preserve"> </w:t>
      </w:r>
      <w:proofErr w:type="gramStart"/>
      <w:r w:rsidRPr="004123E9">
        <w:rPr>
          <w:rFonts w:ascii="Arial" w:eastAsia="Calibre-Light" w:hAnsi="Arial" w:cs="Arial"/>
          <w:color w:val="auto"/>
          <w:sz w:val="24"/>
          <w:szCs w:val="24"/>
          <w:lang w:eastAsia="en-US"/>
        </w:rPr>
        <w:t>services</w:t>
      </w:r>
      <w:proofErr w:type="gramEnd"/>
      <w:r w:rsidRPr="004123E9">
        <w:rPr>
          <w:rFonts w:ascii="Arial" w:eastAsia="Calibre-Light" w:hAnsi="Arial" w:cs="Arial"/>
          <w:color w:val="auto"/>
          <w:sz w:val="24"/>
          <w:szCs w:val="24"/>
          <w:lang w:eastAsia="en-US"/>
        </w:rPr>
        <w:t xml:space="preserve"> and assets in community settings early</w:t>
      </w:r>
    </w:p>
    <w:p w14:paraId="443B192A" w14:textId="0B37835D" w:rsidR="00657C04" w:rsidRPr="004123E9" w:rsidRDefault="00657C04" w:rsidP="00657C04">
      <w:pPr>
        <w:autoSpaceDE w:val="0"/>
        <w:autoSpaceDN w:val="0"/>
        <w:adjustRightInd w:val="0"/>
        <w:spacing w:before="0" w:line="240" w:lineRule="auto"/>
        <w:rPr>
          <w:rFonts w:ascii="Arial" w:eastAsia="Calibre-Light" w:hAnsi="Arial" w:cs="Arial"/>
          <w:color w:val="auto"/>
          <w:sz w:val="24"/>
          <w:szCs w:val="24"/>
          <w:lang w:eastAsia="en-US"/>
        </w:rPr>
      </w:pPr>
      <w:r w:rsidRPr="004123E9">
        <w:rPr>
          <w:rFonts w:ascii="Arial" w:eastAsia="Calibre-Light" w:hAnsi="Arial" w:cs="Arial"/>
          <w:color w:val="auto"/>
          <w:sz w:val="24"/>
          <w:szCs w:val="24"/>
          <w:lang w:eastAsia="en-US"/>
        </w:rPr>
        <w:t>on. Such assets could include exercise classes,</w:t>
      </w:r>
      <w:r w:rsidR="000C4DF1" w:rsidRPr="004123E9">
        <w:rPr>
          <w:rFonts w:ascii="Arial" w:eastAsia="Calibre-Light" w:hAnsi="Arial" w:cs="Arial"/>
          <w:color w:val="auto"/>
          <w:sz w:val="24"/>
          <w:szCs w:val="24"/>
          <w:lang w:eastAsia="en-US"/>
        </w:rPr>
        <w:t xml:space="preserve"> </w:t>
      </w:r>
      <w:r w:rsidRPr="004123E9">
        <w:rPr>
          <w:rFonts w:ascii="Arial" w:eastAsia="Calibre-Light" w:hAnsi="Arial" w:cs="Arial"/>
          <w:color w:val="auto"/>
          <w:sz w:val="24"/>
          <w:szCs w:val="24"/>
          <w:lang w:eastAsia="en-US"/>
        </w:rPr>
        <w:t>pain management classes, peer group support</w:t>
      </w:r>
      <w:r w:rsidR="000C4DF1" w:rsidRPr="004123E9">
        <w:rPr>
          <w:rFonts w:ascii="Arial" w:eastAsia="Calibre-Light" w:hAnsi="Arial" w:cs="Arial"/>
          <w:color w:val="auto"/>
          <w:sz w:val="24"/>
          <w:szCs w:val="24"/>
          <w:lang w:eastAsia="en-US"/>
        </w:rPr>
        <w:t xml:space="preserve"> </w:t>
      </w:r>
      <w:r w:rsidRPr="004123E9">
        <w:rPr>
          <w:rFonts w:ascii="Arial" w:eastAsia="Calibre-Light" w:hAnsi="Arial" w:cs="Arial"/>
          <w:color w:val="auto"/>
          <w:sz w:val="24"/>
          <w:szCs w:val="24"/>
          <w:lang w:eastAsia="en-US"/>
        </w:rPr>
        <w:t>and local swimming or hydrotherapy pools (where</w:t>
      </w:r>
      <w:r w:rsidR="000C4DF1" w:rsidRPr="004123E9">
        <w:rPr>
          <w:rFonts w:ascii="Arial" w:eastAsia="Calibre-Light" w:hAnsi="Arial" w:cs="Arial"/>
          <w:color w:val="auto"/>
          <w:sz w:val="24"/>
          <w:szCs w:val="24"/>
          <w:lang w:eastAsia="en-US"/>
        </w:rPr>
        <w:t xml:space="preserve"> </w:t>
      </w:r>
      <w:r w:rsidRPr="004123E9">
        <w:rPr>
          <w:rFonts w:ascii="Arial" w:eastAsia="Calibre-Light" w:hAnsi="Arial" w:cs="Arial"/>
          <w:color w:val="auto"/>
          <w:sz w:val="24"/>
          <w:szCs w:val="24"/>
          <w:lang w:eastAsia="en-US"/>
        </w:rPr>
        <w:t>available), which can help to improve people’s health,</w:t>
      </w:r>
      <w:r w:rsidR="000C4DF1" w:rsidRPr="004123E9">
        <w:rPr>
          <w:rFonts w:ascii="Arial" w:eastAsia="Calibre-Light" w:hAnsi="Arial" w:cs="Arial"/>
          <w:color w:val="auto"/>
          <w:sz w:val="24"/>
          <w:szCs w:val="24"/>
          <w:lang w:eastAsia="en-US"/>
        </w:rPr>
        <w:t xml:space="preserve"> </w:t>
      </w:r>
      <w:proofErr w:type="gramStart"/>
      <w:r w:rsidRPr="004123E9">
        <w:rPr>
          <w:rFonts w:ascii="Arial" w:eastAsia="Calibre-Light" w:hAnsi="Arial" w:cs="Arial"/>
          <w:color w:val="auto"/>
          <w:sz w:val="24"/>
          <w:szCs w:val="24"/>
          <w:lang w:eastAsia="en-US"/>
        </w:rPr>
        <w:t>wellbeing</w:t>
      </w:r>
      <w:proofErr w:type="gramEnd"/>
      <w:r w:rsidRPr="004123E9">
        <w:rPr>
          <w:rFonts w:ascii="Arial" w:eastAsia="Calibre-Light" w:hAnsi="Arial" w:cs="Arial"/>
          <w:color w:val="auto"/>
          <w:sz w:val="24"/>
          <w:szCs w:val="24"/>
          <w:lang w:eastAsia="en-US"/>
        </w:rPr>
        <w:t xml:space="preserve"> and sense of empowerment in managing</w:t>
      </w:r>
      <w:r w:rsidR="000C4DF1" w:rsidRPr="004123E9">
        <w:rPr>
          <w:rFonts w:ascii="Arial" w:eastAsia="Calibre-Light" w:hAnsi="Arial" w:cs="Arial"/>
          <w:color w:val="auto"/>
          <w:sz w:val="24"/>
          <w:szCs w:val="24"/>
          <w:lang w:eastAsia="en-US"/>
        </w:rPr>
        <w:t xml:space="preserve"> </w:t>
      </w:r>
      <w:r w:rsidRPr="004123E9">
        <w:rPr>
          <w:rFonts w:ascii="Arial" w:eastAsia="Calibre-Light" w:hAnsi="Arial" w:cs="Arial"/>
          <w:color w:val="auto"/>
          <w:sz w:val="24"/>
          <w:szCs w:val="24"/>
          <w:lang w:eastAsia="en-US"/>
        </w:rPr>
        <w:t>their condition.</w:t>
      </w:r>
    </w:p>
    <w:p w14:paraId="6BB74D84" w14:textId="7225ACC6" w:rsidR="002A1700" w:rsidRPr="004123E9" w:rsidRDefault="002A1700" w:rsidP="00657C04">
      <w:pPr>
        <w:autoSpaceDE w:val="0"/>
        <w:autoSpaceDN w:val="0"/>
        <w:adjustRightInd w:val="0"/>
        <w:spacing w:before="0" w:line="240" w:lineRule="auto"/>
        <w:rPr>
          <w:rFonts w:ascii="Arial" w:eastAsia="Calibre-Light" w:hAnsi="Arial" w:cs="Arial"/>
          <w:color w:val="auto"/>
          <w:sz w:val="24"/>
          <w:szCs w:val="24"/>
          <w:lang w:eastAsia="en-US"/>
        </w:rPr>
      </w:pPr>
    </w:p>
    <w:p w14:paraId="72B6BFA0" w14:textId="4ADE093D" w:rsidR="00657C04" w:rsidRPr="004123E9" w:rsidRDefault="000C4DF1" w:rsidP="000C4DF1">
      <w:pPr>
        <w:autoSpaceDE w:val="0"/>
        <w:autoSpaceDN w:val="0"/>
        <w:adjustRightInd w:val="0"/>
        <w:spacing w:before="0" w:line="240" w:lineRule="auto"/>
        <w:jc w:val="center"/>
        <w:rPr>
          <w:rFonts w:ascii="Arial" w:eastAsia="Calibre-Light" w:hAnsi="Arial" w:cs="Arial"/>
          <w:color w:val="auto"/>
          <w:sz w:val="24"/>
          <w:szCs w:val="24"/>
          <w:lang w:eastAsia="en-US"/>
        </w:rPr>
      </w:pPr>
      <w:r w:rsidRPr="004123E9">
        <w:rPr>
          <w:rFonts w:ascii="Arial" w:eastAsia="Calibre-Light" w:hAnsi="Arial" w:cs="Arial"/>
          <w:color w:val="auto"/>
          <w:sz w:val="24"/>
          <w:szCs w:val="24"/>
          <w:lang w:eastAsia="en-US"/>
        </w:rPr>
        <w:t>“</w:t>
      </w:r>
      <w:r w:rsidR="00657C04" w:rsidRPr="004123E9">
        <w:rPr>
          <w:rFonts w:ascii="Arial" w:eastAsia="Calibre-Light" w:hAnsi="Arial" w:cs="Arial"/>
          <w:color w:val="auto"/>
          <w:sz w:val="24"/>
          <w:szCs w:val="24"/>
          <w:lang w:eastAsia="en-US"/>
        </w:rPr>
        <w:t>We’ve shown from pilots how people can very</w:t>
      </w:r>
      <w:r w:rsidRPr="004123E9">
        <w:rPr>
          <w:rFonts w:ascii="Arial" w:eastAsia="Calibre-Light" w:hAnsi="Arial" w:cs="Arial"/>
          <w:color w:val="auto"/>
          <w:sz w:val="24"/>
          <w:szCs w:val="24"/>
          <w:lang w:eastAsia="en-US"/>
        </w:rPr>
        <w:t xml:space="preserve"> </w:t>
      </w:r>
      <w:r w:rsidR="00657C04" w:rsidRPr="004123E9">
        <w:rPr>
          <w:rFonts w:ascii="Arial" w:eastAsia="Calibre-Light" w:hAnsi="Arial" w:cs="Arial"/>
          <w:color w:val="auto"/>
          <w:sz w:val="24"/>
          <w:szCs w:val="24"/>
          <w:lang w:eastAsia="en-US"/>
        </w:rPr>
        <w:t>simply start to use core interventions that are</w:t>
      </w:r>
      <w:r w:rsidRPr="004123E9">
        <w:rPr>
          <w:rFonts w:ascii="Arial" w:eastAsia="Calibre-Light" w:hAnsi="Arial" w:cs="Arial"/>
          <w:color w:val="auto"/>
          <w:sz w:val="24"/>
          <w:szCs w:val="24"/>
          <w:lang w:eastAsia="en-US"/>
        </w:rPr>
        <w:t xml:space="preserve"> </w:t>
      </w:r>
      <w:r w:rsidR="00657C04" w:rsidRPr="004123E9">
        <w:rPr>
          <w:rFonts w:ascii="Arial" w:eastAsia="Calibre-Light" w:hAnsi="Arial" w:cs="Arial"/>
          <w:color w:val="auto"/>
          <w:sz w:val="24"/>
          <w:szCs w:val="24"/>
          <w:lang w:eastAsia="en-US"/>
        </w:rPr>
        <w:t>often completely missed, for example, making</w:t>
      </w:r>
      <w:r w:rsidRPr="004123E9">
        <w:rPr>
          <w:rFonts w:ascii="Arial" w:eastAsia="Calibre-Light" w:hAnsi="Arial" w:cs="Arial"/>
          <w:color w:val="auto"/>
          <w:sz w:val="24"/>
          <w:szCs w:val="24"/>
          <w:lang w:eastAsia="en-US"/>
        </w:rPr>
        <w:t xml:space="preserve"> </w:t>
      </w:r>
      <w:r w:rsidR="00657C04" w:rsidRPr="004123E9">
        <w:rPr>
          <w:rFonts w:ascii="Arial" w:eastAsia="Calibre-Light" w:hAnsi="Arial" w:cs="Arial"/>
          <w:color w:val="auto"/>
          <w:sz w:val="24"/>
          <w:szCs w:val="24"/>
          <w:lang w:eastAsia="en-US"/>
        </w:rPr>
        <w:t>sure they’ve got the right footwear, using sticks</w:t>
      </w:r>
      <w:r w:rsidRPr="004123E9">
        <w:rPr>
          <w:rFonts w:ascii="Arial" w:eastAsia="Calibre-Light" w:hAnsi="Arial" w:cs="Arial"/>
          <w:color w:val="auto"/>
          <w:sz w:val="24"/>
          <w:szCs w:val="24"/>
          <w:lang w:eastAsia="en-US"/>
        </w:rPr>
        <w:t xml:space="preserve"> </w:t>
      </w:r>
      <w:r w:rsidR="00657C04" w:rsidRPr="004123E9">
        <w:rPr>
          <w:rFonts w:ascii="Arial" w:eastAsia="Calibre-Light" w:hAnsi="Arial" w:cs="Arial"/>
          <w:color w:val="auto"/>
          <w:sz w:val="24"/>
          <w:szCs w:val="24"/>
          <w:lang w:eastAsia="en-US"/>
        </w:rPr>
        <w:t>when needed, taking pain relief in an appropriate</w:t>
      </w:r>
      <w:r w:rsidRPr="004123E9">
        <w:rPr>
          <w:rFonts w:ascii="Arial" w:eastAsia="Calibre-Light" w:hAnsi="Arial" w:cs="Arial"/>
          <w:color w:val="auto"/>
          <w:sz w:val="24"/>
          <w:szCs w:val="24"/>
          <w:lang w:eastAsia="en-US"/>
        </w:rPr>
        <w:t xml:space="preserve"> </w:t>
      </w:r>
      <w:r w:rsidR="00657C04" w:rsidRPr="004123E9">
        <w:rPr>
          <w:rFonts w:ascii="Arial" w:eastAsia="Calibre-Light" w:hAnsi="Arial" w:cs="Arial"/>
          <w:color w:val="auto"/>
          <w:sz w:val="24"/>
          <w:szCs w:val="24"/>
          <w:lang w:eastAsia="en-US"/>
        </w:rPr>
        <w:t>way, keeping weight down, all those things.</w:t>
      </w:r>
      <w:r w:rsidRPr="004123E9">
        <w:rPr>
          <w:rFonts w:ascii="Arial" w:eastAsia="Calibre-Light" w:hAnsi="Arial" w:cs="Arial"/>
          <w:color w:val="auto"/>
          <w:sz w:val="24"/>
          <w:szCs w:val="24"/>
          <w:lang w:eastAsia="en-US"/>
        </w:rPr>
        <w:t xml:space="preserve"> </w:t>
      </w:r>
      <w:r w:rsidR="00657C04" w:rsidRPr="004123E9">
        <w:rPr>
          <w:rFonts w:ascii="Arial" w:eastAsia="Calibre-Light" w:hAnsi="Arial" w:cs="Arial"/>
          <w:color w:val="auto"/>
          <w:sz w:val="24"/>
          <w:szCs w:val="24"/>
          <w:lang w:eastAsia="en-US"/>
        </w:rPr>
        <w:t>We’ve had some amazing responses/reactions</w:t>
      </w:r>
      <w:r w:rsidRPr="004123E9">
        <w:rPr>
          <w:rFonts w:ascii="Arial" w:eastAsia="Calibre-Light" w:hAnsi="Arial" w:cs="Arial"/>
          <w:color w:val="auto"/>
          <w:sz w:val="24"/>
          <w:szCs w:val="24"/>
          <w:lang w:eastAsia="en-US"/>
        </w:rPr>
        <w:t xml:space="preserve"> </w:t>
      </w:r>
      <w:r w:rsidR="00657C04" w:rsidRPr="004123E9">
        <w:rPr>
          <w:rFonts w:ascii="Arial" w:eastAsia="Calibre-Light" w:hAnsi="Arial" w:cs="Arial"/>
          <w:color w:val="auto"/>
          <w:sz w:val="24"/>
          <w:szCs w:val="24"/>
          <w:lang w:eastAsia="en-US"/>
        </w:rPr>
        <w:t>from people showing that just having this</w:t>
      </w:r>
      <w:r w:rsidRPr="004123E9">
        <w:rPr>
          <w:rFonts w:ascii="Arial" w:eastAsia="Calibre-Light" w:hAnsi="Arial" w:cs="Arial"/>
          <w:color w:val="auto"/>
          <w:sz w:val="24"/>
          <w:szCs w:val="24"/>
          <w:lang w:eastAsia="en-US"/>
        </w:rPr>
        <w:t xml:space="preserve"> </w:t>
      </w:r>
      <w:r w:rsidR="00657C04" w:rsidRPr="004123E9">
        <w:rPr>
          <w:rFonts w:ascii="Arial" w:eastAsia="Calibre-Light" w:hAnsi="Arial" w:cs="Arial"/>
          <w:color w:val="auto"/>
          <w:sz w:val="24"/>
          <w:szCs w:val="24"/>
          <w:lang w:eastAsia="en-US"/>
        </w:rPr>
        <w:t>90-minute conversation was having a long-term</w:t>
      </w:r>
      <w:r w:rsidRPr="004123E9">
        <w:rPr>
          <w:rFonts w:ascii="Arial" w:eastAsia="Calibre-Light" w:hAnsi="Arial" w:cs="Arial"/>
          <w:color w:val="auto"/>
          <w:sz w:val="24"/>
          <w:szCs w:val="24"/>
          <w:lang w:eastAsia="en-US"/>
        </w:rPr>
        <w:t xml:space="preserve"> </w:t>
      </w:r>
      <w:r w:rsidR="00657C04" w:rsidRPr="004123E9">
        <w:rPr>
          <w:rFonts w:ascii="Arial" w:eastAsia="Calibre-Light" w:hAnsi="Arial" w:cs="Arial"/>
          <w:color w:val="auto"/>
          <w:sz w:val="24"/>
          <w:szCs w:val="24"/>
          <w:lang w:eastAsia="en-US"/>
        </w:rPr>
        <w:t>beneficial impact on these people’s lives.</w:t>
      </w:r>
      <w:r w:rsidRPr="004123E9">
        <w:rPr>
          <w:rFonts w:ascii="Arial" w:eastAsia="Calibre-Light" w:hAnsi="Arial" w:cs="Arial"/>
          <w:color w:val="auto"/>
          <w:sz w:val="24"/>
          <w:szCs w:val="24"/>
          <w:lang w:eastAsia="en-US"/>
        </w:rPr>
        <w:t>”</w:t>
      </w:r>
    </w:p>
    <w:p w14:paraId="6DCAC33C" w14:textId="4C97EF19" w:rsidR="00657C04" w:rsidRPr="004123E9" w:rsidRDefault="00657C04" w:rsidP="000C4DF1">
      <w:pPr>
        <w:autoSpaceDE w:val="0"/>
        <w:autoSpaceDN w:val="0"/>
        <w:adjustRightInd w:val="0"/>
        <w:spacing w:before="0" w:line="240" w:lineRule="auto"/>
        <w:jc w:val="center"/>
        <w:rPr>
          <w:rFonts w:ascii="Arial" w:eastAsia="Calibre-Regular" w:hAnsi="Arial" w:cs="Arial"/>
          <w:b/>
          <w:bCs/>
          <w:color w:val="auto"/>
          <w:sz w:val="24"/>
          <w:szCs w:val="24"/>
          <w:lang w:eastAsia="en-US"/>
        </w:rPr>
      </w:pPr>
      <w:r w:rsidRPr="004123E9">
        <w:rPr>
          <w:rFonts w:ascii="Arial" w:eastAsia="Calibre-Regular" w:hAnsi="Arial" w:cs="Arial"/>
          <w:b/>
          <w:bCs/>
          <w:color w:val="auto"/>
          <w:sz w:val="24"/>
          <w:szCs w:val="24"/>
          <w:lang w:eastAsia="en-US"/>
        </w:rPr>
        <w:t>Sam Haworth Booth, Aneurin Bevan University</w:t>
      </w:r>
      <w:r w:rsidR="000C4DF1" w:rsidRPr="004123E9">
        <w:rPr>
          <w:rFonts w:ascii="Arial" w:eastAsia="Calibre-Regular" w:hAnsi="Arial" w:cs="Arial"/>
          <w:b/>
          <w:bCs/>
          <w:color w:val="auto"/>
          <w:sz w:val="24"/>
          <w:szCs w:val="24"/>
          <w:lang w:eastAsia="en-US"/>
        </w:rPr>
        <w:t xml:space="preserve"> </w:t>
      </w:r>
      <w:r w:rsidRPr="004123E9">
        <w:rPr>
          <w:rFonts w:ascii="Arial" w:eastAsia="Calibre-Regular" w:hAnsi="Arial" w:cs="Arial"/>
          <w:b/>
          <w:bCs/>
          <w:color w:val="auto"/>
          <w:sz w:val="24"/>
          <w:szCs w:val="24"/>
          <w:lang w:eastAsia="en-US"/>
        </w:rPr>
        <w:t xml:space="preserve">Health Board, Wales </w:t>
      </w:r>
      <w:r w:rsidR="000C4DF1" w:rsidRPr="004123E9">
        <w:rPr>
          <w:rFonts w:ascii="Arial" w:eastAsia="Calibre-Regular" w:hAnsi="Arial" w:cs="Arial"/>
          <w:b/>
          <w:bCs/>
          <w:color w:val="auto"/>
          <w:sz w:val="24"/>
          <w:szCs w:val="24"/>
          <w:lang w:eastAsia="en-US"/>
        </w:rPr>
        <w:t>–</w:t>
      </w:r>
      <w:r w:rsidRPr="004123E9">
        <w:rPr>
          <w:rFonts w:ascii="Arial" w:eastAsia="Calibre-Regular" w:hAnsi="Arial" w:cs="Arial"/>
          <w:b/>
          <w:bCs/>
          <w:color w:val="auto"/>
          <w:sz w:val="24"/>
          <w:szCs w:val="24"/>
          <w:lang w:eastAsia="en-US"/>
        </w:rPr>
        <w:t xml:space="preserve"> Physiotherapy</w:t>
      </w:r>
    </w:p>
    <w:p w14:paraId="23BD9165" w14:textId="77777777" w:rsidR="000C4DF1" w:rsidRPr="00FF1BCC" w:rsidRDefault="000C4DF1" w:rsidP="000C4DF1">
      <w:pPr>
        <w:autoSpaceDE w:val="0"/>
        <w:autoSpaceDN w:val="0"/>
        <w:adjustRightInd w:val="0"/>
        <w:spacing w:before="0" w:line="240" w:lineRule="auto"/>
        <w:jc w:val="center"/>
        <w:rPr>
          <w:rFonts w:ascii="Arial" w:eastAsia="Calibre-Regular" w:hAnsi="Arial" w:cs="Arial"/>
          <w:b/>
          <w:bCs/>
          <w:color w:val="000000" w:themeColor="text1"/>
          <w:sz w:val="24"/>
          <w:szCs w:val="24"/>
          <w:lang w:eastAsia="en-US"/>
        </w:rPr>
      </w:pPr>
    </w:p>
    <w:p w14:paraId="02E942BD" w14:textId="5BEE2B09" w:rsidR="00657C04" w:rsidRDefault="00657C04" w:rsidP="000C4DF1">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To enable such approaches to flourish, having</w:t>
      </w:r>
      <w:r w:rsidR="000C4DF1"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access to a simple, local up-to-date register of such</w:t>
      </w:r>
      <w:r w:rsidR="000C4DF1"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resources would be very helpful for both people with</w:t>
      </w:r>
      <w:r w:rsidR="000C4DF1"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osteoarthritis and healthcare professionals.</w:t>
      </w:r>
    </w:p>
    <w:p w14:paraId="5AF5D1A8" w14:textId="77777777" w:rsidR="004123E9" w:rsidRPr="00FF1BCC" w:rsidRDefault="004123E9" w:rsidP="000C4DF1">
      <w:pPr>
        <w:autoSpaceDE w:val="0"/>
        <w:autoSpaceDN w:val="0"/>
        <w:adjustRightInd w:val="0"/>
        <w:spacing w:before="0" w:line="240" w:lineRule="auto"/>
        <w:rPr>
          <w:rFonts w:ascii="Arial" w:eastAsia="Calibre-Light" w:hAnsi="Arial" w:cs="Arial"/>
          <w:color w:val="000000" w:themeColor="text1"/>
          <w:sz w:val="24"/>
          <w:szCs w:val="24"/>
          <w:lang w:eastAsia="en-US"/>
        </w:rPr>
      </w:pPr>
    </w:p>
    <w:p w14:paraId="3B279FD6" w14:textId="77777777" w:rsidR="004123E9" w:rsidRDefault="004123E9">
      <w:pPr>
        <w:spacing w:before="0" w:line="240" w:lineRule="auto"/>
        <w:rPr>
          <w:rFonts w:ascii="Arial" w:eastAsiaTheme="majorEastAsia" w:hAnsi="Arial" w:cs="Arial"/>
          <w:b/>
          <w:bCs/>
          <w:color w:val="000000" w:themeColor="text1"/>
          <w:sz w:val="24"/>
          <w:u w:val="single"/>
        </w:rPr>
      </w:pPr>
      <w:r>
        <w:rPr>
          <w:rFonts w:cs="Arial"/>
          <w:color w:val="000000" w:themeColor="text1"/>
        </w:rPr>
        <w:br w:type="page"/>
      </w:r>
    </w:p>
    <w:p w14:paraId="2C4E0133" w14:textId="51E4373A" w:rsidR="008C5628" w:rsidRPr="004123E9" w:rsidRDefault="008C5628" w:rsidP="007E1A70">
      <w:pPr>
        <w:pStyle w:val="Heading3"/>
        <w:rPr>
          <w:rFonts w:cs="Arial"/>
          <w:color w:val="000000" w:themeColor="text1"/>
        </w:rPr>
      </w:pPr>
      <w:r w:rsidRPr="004123E9">
        <w:rPr>
          <w:rFonts w:cs="Arial"/>
          <w:color w:val="000000" w:themeColor="text1"/>
        </w:rPr>
        <w:lastRenderedPageBreak/>
        <w:t>What we want to change</w:t>
      </w:r>
    </w:p>
    <w:p w14:paraId="6D55DC87" w14:textId="77777777" w:rsidR="00584520" w:rsidRPr="004123E9" w:rsidRDefault="00584520" w:rsidP="00EF272E">
      <w:pPr>
        <w:spacing w:before="0" w:line="240" w:lineRule="auto"/>
        <w:rPr>
          <w:rFonts w:ascii="Arial" w:hAnsi="Arial" w:cs="Arial"/>
          <w:b/>
          <w:bCs/>
          <w:color w:val="000000" w:themeColor="text1"/>
          <w:sz w:val="24"/>
          <w:szCs w:val="24"/>
        </w:rPr>
      </w:pPr>
    </w:p>
    <w:p w14:paraId="5C9F511A" w14:textId="13B86050" w:rsidR="004046B7" w:rsidRPr="004123E9" w:rsidRDefault="004046B7" w:rsidP="000D5195">
      <w:pPr>
        <w:pStyle w:val="ListParagraph"/>
        <w:numPr>
          <w:ilvl w:val="0"/>
          <w:numId w:val="34"/>
        </w:numPr>
        <w:autoSpaceDE w:val="0"/>
        <w:autoSpaceDN w:val="0"/>
        <w:adjustRightInd w:val="0"/>
        <w:spacing w:before="0" w:after="0" w:line="240" w:lineRule="auto"/>
        <w:rPr>
          <w:rFonts w:ascii="Arial" w:hAnsi="Arial" w:cs="Arial"/>
          <w:b/>
          <w:bCs/>
          <w:color w:val="000000" w:themeColor="text1"/>
          <w:sz w:val="24"/>
          <w:szCs w:val="24"/>
          <w:lang w:eastAsia="en-US"/>
        </w:rPr>
      </w:pPr>
      <w:r w:rsidRPr="004123E9">
        <w:rPr>
          <w:rFonts w:ascii="Arial" w:hAnsi="Arial" w:cs="Arial"/>
          <w:b/>
          <w:bCs/>
          <w:color w:val="000000" w:themeColor="text1"/>
          <w:sz w:val="24"/>
          <w:szCs w:val="24"/>
          <w:lang w:eastAsia="en-US"/>
        </w:rPr>
        <w:t>National bodies responsible for primary care</w:t>
      </w:r>
      <w:r w:rsidR="00972B08" w:rsidRPr="004123E9">
        <w:rPr>
          <w:rFonts w:ascii="Arial" w:hAnsi="Arial" w:cs="Arial"/>
          <w:b/>
          <w:bCs/>
          <w:color w:val="000000" w:themeColor="text1"/>
          <w:sz w:val="24"/>
          <w:szCs w:val="24"/>
          <w:lang w:eastAsia="en-US"/>
        </w:rPr>
        <w:t xml:space="preserve"> </w:t>
      </w:r>
      <w:r w:rsidRPr="004123E9">
        <w:rPr>
          <w:rFonts w:ascii="Arial" w:hAnsi="Arial" w:cs="Arial"/>
          <w:b/>
          <w:bCs/>
          <w:color w:val="000000" w:themeColor="text1"/>
          <w:sz w:val="24"/>
          <w:szCs w:val="24"/>
          <w:lang w:eastAsia="en-US"/>
        </w:rPr>
        <w:t>should ensure that everyone with moderate or</w:t>
      </w:r>
      <w:r w:rsidR="00EF272E" w:rsidRPr="004123E9">
        <w:rPr>
          <w:rFonts w:ascii="Arial" w:hAnsi="Arial" w:cs="Arial"/>
          <w:b/>
          <w:bCs/>
          <w:color w:val="000000" w:themeColor="text1"/>
          <w:sz w:val="24"/>
          <w:szCs w:val="24"/>
          <w:lang w:eastAsia="en-US"/>
        </w:rPr>
        <w:t xml:space="preserve"> </w:t>
      </w:r>
      <w:r w:rsidRPr="004123E9">
        <w:rPr>
          <w:rFonts w:ascii="Arial" w:hAnsi="Arial" w:cs="Arial"/>
          <w:b/>
          <w:bCs/>
          <w:color w:val="000000" w:themeColor="text1"/>
          <w:sz w:val="24"/>
          <w:szCs w:val="24"/>
          <w:lang w:eastAsia="en-US"/>
        </w:rPr>
        <w:t>severe osteoarthritis is offered a co-produced</w:t>
      </w:r>
      <w:r w:rsidR="00972B08" w:rsidRPr="004123E9">
        <w:rPr>
          <w:rFonts w:ascii="Arial" w:hAnsi="Arial" w:cs="Arial"/>
          <w:b/>
          <w:bCs/>
          <w:color w:val="000000" w:themeColor="text1"/>
          <w:sz w:val="24"/>
          <w:szCs w:val="24"/>
          <w:lang w:eastAsia="en-US"/>
        </w:rPr>
        <w:t xml:space="preserve"> </w:t>
      </w:r>
      <w:r w:rsidRPr="004123E9">
        <w:rPr>
          <w:rFonts w:ascii="Arial" w:hAnsi="Arial" w:cs="Arial"/>
          <w:b/>
          <w:bCs/>
          <w:color w:val="000000" w:themeColor="text1"/>
          <w:sz w:val="24"/>
          <w:szCs w:val="24"/>
          <w:lang w:eastAsia="en-US"/>
        </w:rPr>
        <w:t>care and support plan.</w:t>
      </w:r>
    </w:p>
    <w:p w14:paraId="23538992" w14:textId="77777777" w:rsidR="000D5195" w:rsidRPr="004123E9" w:rsidRDefault="000D5195" w:rsidP="000D5195">
      <w:pPr>
        <w:pStyle w:val="ListParagraph"/>
        <w:numPr>
          <w:ilvl w:val="0"/>
          <w:numId w:val="0"/>
        </w:numPr>
        <w:autoSpaceDE w:val="0"/>
        <w:autoSpaceDN w:val="0"/>
        <w:adjustRightInd w:val="0"/>
        <w:spacing w:before="0" w:after="0" w:line="240" w:lineRule="auto"/>
        <w:ind w:left="720"/>
        <w:rPr>
          <w:rFonts w:ascii="Arial" w:hAnsi="Arial" w:cs="Arial"/>
          <w:b/>
          <w:bCs/>
          <w:color w:val="000000" w:themeColor="text1"/>
          <w:sz w:val="24"/>
          <w:szCs w:val="24"/>
          <w:lang w:eastAsia="en-US"/>
        </w:rPr>
      </w:pPr>
    </w:p>
    <w:p w14:paraId="1B501670" w14:textId="58D3557E" w:rsidR="004046B7" w:rsidRPr="004123E9" w:rsidRDefault="004046B7" w:rsidP="000D5195">
      <w:pPr>
        <w:autoSpaceDE w:val="0"/>
        <w:autoSpaceDN w:val="0"/>
        <w:adjustRightInd w:val="0"/>
        <w:spacing w:before="0" w:line="240" w:lineRule="auto"/>
        <w:rPr>
          <w:rFonts w:ascii="Arial" w:eastAsia="Calibre-Light" w:hAnsi="Arial" w:cs="Arial"/>
          <w:color w:val="000000" w:themeColor="text1"/>
          <w:sz w:val="24"/>
          <w:szCs w:val="24"/>
          <w:lang w:eastAsia="en-US"/>
        </w:rPr>
      </w:pPr>
      <w:r w:rsidRPr="004123E9">
        <w:rPr>
          <w:rFonts w:ascii="Arial" w:eastAsia="Calibre-Light" w:hAnsi="Arial" w:cs="Arial"/>
          <w:color w:val="000000" w:themeColor="text1"/>
          <w:sz w:val="24"/>
          <w:szCs w:val="24"/>
          <w:lang w:eastAsia="en-US"/>
        </w:rPr>
        <w:t xml:space="preserve">This should be achieved </w:t>
      </w:r>
      <w:proofErr w:type="gramStart"/>
      <w:r w:rsidRPr="004123E9">
        <w:rPr>
          <w:rFonts w:ascii="Arial" w:eastAsia="Calibre-Light" w:hAnsi="Arial" w:cs="Arial"/>
          <w:color w:val="000000" w:themeColor="text1"/>
          <w:sz w:val="24"/>
          <w:szCs w:val="24"/>
          <w:lang w:eastAsia="en-US"/>
        </w:rPr>
        <w:t>by:</w:t>
      </w:r>
      <w:proofErr w:type="gramEnd"/>
      <w:r w:rsidRPr="004123E9">
        <w:rPr>
          <w:rFonts w:ascii="Arial" w:eastAsia="Calibre-Light" w:hAnsi="Arial" w:cs="Arial"/>
          <w:color w:val="000000" w:themeColor="text1"/>
          <w:sz w:val="24"/>
          <w:szCs w:val="24"/>
          <w:lang w:eastAsia="en-US"/>
        </w:rPr>
        <w:t xml:space="preserve"> setting this as the</w:t>
      </w:r>
      <w:r w:rsidR="00EF272E" w:rsidRPr="004123E9">
        <w:rPr>
          <w:rFonts w:ascii="Arial" w:eastAsia="Calibre-Light" w:hAnsi="Arial" w:cs="Arial"/>
          <w:color w:val="000000" w:themeColor="text1"/>
          <w:sz w:val="24"/>
          <w:szCs w:val="24"/>
          <w:lang w:eastAsia="en-US"/>
        </w:rPr>
        <w:t xml:space="preserve"> </w:t>
      </w:r>
      <w:r w:rsidRPr="004123E9">
        <w:rPr>
          <w:rFonts w:ascii="Arial" w:eastAsia="Calibre-Light" w:hAnsi="Arial" w:cs="Arial"/>
          <w:color w:val="000000" w:themeColor="text1"/>
          <w:sz w:val="24"/>
          <w:szCs w:val="24"/>
          <w:lang w:eastAsia="en-US"/>
        </w:rPr>
        <w:t>national standard of care for this population;</w:t>
      </w:r>
      <w:r w:rsidR="00EF272E" w:rsidRPr="004123E9">
        <w:rPr>
          <w:rFonts w:ascii="Arial" w:eastAsia="Calibre-Light" w:hAnsi="Arial" w:cs="Arial"/>
          <w:color w:val="000000" w:themeColor="text1"/>
          <w:sz w:val="24"/>
          <w:szCs w:val="24"/>
          <w:lang w:eastAsia="en-US"/>
        </w:rPr>
        <w:t xml:space="preserve"> </w:t>
      </w:r>
      <w:r w:rsidRPr="004123E9">
        <w:rPr>
          <w:rFonts w:ascii="Arial" w:eastAsia="Calibre-Light" w:hAnsi="Arial" w:cs="Arial"/>
          <w:color w:val="000000" w:themeColor="text1"/>
          <w:sz w:val="24"/>
          <w:szCs w:val="24"/>
          <w:lang w:eastAsia="en-US"/>
        </w:rPr>
        <w:t>collecting and publishing data on the</w:t>
      </w:r>
      <w:r w:rsidR="00EF272E" w:rsidRPr="004123E9">
        <w:rPr>
          <w:rFonts w:ascii="Arial" w:eastAsia="Calibre-Light" w:hAnsi="Arial" w:cs="Arial"/>
          <w:color w:val="000000" w:themeColor="text1"/>
          <w:sz w:val="24"/>
          <w:szCs w:val="24"/>
          <w:lang w:eastAsia="en-US"/>
        </w:rPr>
        <w:t xml:space="preserve"> </w:t>
      </w:r>
      <w:r w:rsidRPr="004123E9">
        <w:rPr>
          <w:rFonts w:ascii="Arial" w:eastAsia="Calibre-Light" w:hAnsi="Arial" w:cs="Arial"/>
          <w:color w:val="000000" w:themeColor="text1"/>
          <w:sz w:val="24"/>
          <w:szCs w:val="24"/>
          <w:lang w:eastAsia="en-US"/>
        </w:rPr>
        <w:t>uptake of care and support plans by people</w:t>
      </w:r>
      <w:r w:rsidR="00EF272E" w:rsidRPr="004123E9">
        <w:rPr>
          <w:rFonts w:ascii="Arial" w:eastAsia="Calibre-Light" w:hAnsi="Arial" w:cs="Arial"/>
          <w:color w:val="000000" w:themeColor="text1"/>
          <w:sz w:val="24"/>
          <w:szCs w:val="24"/>
          <w:lang w:eastAsia="en-US"/>
        </w:rPr>
        <w:t xml:space="preserve"> </w:t>
      </w:r>
      <w:r w:rsidRPr="004123E9">
        <w:rPr>
          <w:rFonts w:ascii="Arial" w:eastAsia="Calibre-Light" w:hAnsi="Arial" w:cs="Arial"/>
          <w:color w:val="000000" w:themeColor="text1"/>
          <w:sz w:val="24"/>
          <w:szCs w:val="24"/>
          <w:lang w:eastAsia="en-US"/>
        </w:rPr>
        <w:t>with osteoarthritis; and overseeing quality</w:t>
      </w:r>
      <w:r w:rsidR="00EF272E" w:rsidRPr="004123E9">
        <w:rPr>
          <w:rFonts w:ascii="Arial" w:eastAsia="Calibre-Light" w:hAnsi="Arial" w:cs="Arial"/>
          <w:color w:val="000000" w:themeColor="text1"/>
          <w:sz w:val="24"/>
          <w:szCs w:val="24"/>
          <w:lang w:eastAsia="en-US"/>
        </w:rPr>
        <w:t xml:space="preserve"> </w:t>
      </w:r>
      <w:r w:rsidRPr="004123E9">
        <w:rPr>
          <w:rFonts w:ascii="Arial" w:eastAsia="Calibre-Light" w:hAnsi="Arial" w:cs="Arial"/>
          <w:color w:val="000000" w:themeColor="text1"/>
          <w:sz w:val="24"/>
          <w:szCs w:val="24"/>
          <w:lang w:eastAsia="en-US"/>
        </w:rPr>
        <w:t>improvement programmes to support their</w:t>
      </w:r>
      <w:r w:rsidR="00EF272E" w:rsidRPr="004123E9">
        <w:rPr>
          <w:rFonts w:ascii="Arial" w:eastAsia="Calibre-Light" w:hAnsi="Arial" w:cs="Arial"/>
          <w:color w:val="000000" w:themeColor="text1"/>
          <w:sz w:val="24"/>
          <w:szCs w:val="24"/>
          <w:lang w:eastAsia="en-US"/>
        </w:rPr>
        <w:t xml:space="preserve"> </w:t>
      </w:r>
      <w:r w:rsidRPr="004123E9">
        <w:rPr>
          <w:rFonts w:ascii="Arial" w:eastAsia="Calibre-Light" w:hAnsi="Arial" w:cs="Arial"/>
          <w:color w:val="000000" w:themeColor="text1"/>
          <w:sz w:val="24"/>
          <w:szCs w:val="24"/>
          <w:lang w:eastAsia="en-US"/>
        </w:rPr>
        <w:t>implementation. Such care plans should be</w:t>
      </w:r>
      <w:r w:rsidR="00C040C7">
        <w:rPr>
          <w:rFonts w:ascii="Arial" w:eastAsia="Calibre-Light" w:hAnsi="Arial" w:cs="Arial"/>
          <w:color w:val="000000" w:themeColor="text1"/>
          <w:sz w:val="24"/>
          <w:szCs w:val="24"/>
          <w:lang w:eastAsia="en-US"/>
        </w:rPr>
        <w:t xml:space="preserve"> </w:t>
      </w:r>
      <w:r w:rsidRPr="004123E9">
        <w:rPr>
          <w:rFonts w:ascii="Arial" w:eastAsia="Calibre-Light" w:hAnsi="Arial" w:cs="Arial"/>
          <w:color w:val="000000" w:themeColor="text1"/>
          <w:sz w:val="24"/>
          <w:szCs w:val="24"/>
          <w:lang w:eastAsia="en-US"/>
        </w:rPr>
        <w:t>reviewed when there is a significant change in a</w:t>
      </w:r>
      <w:r w:rsidR="00EF272E" w:rsidRPr="004123E9">
        <w:rPr>
          <w:rFonts w:ascii="Arial" w:eastAsia="Calibre-Light" w:hAnsi="Arial" w:cs="Arial"/>
          <w:color w:val="000000" w:themeColor="text1"/>
          <w:sz w:val="24"/>
          <w:szCs w:val="24"/>
          <w:lang w:eastAsia="en-US"/>
        </w:rPr>
        <w:t xml:space="preserve"> </w:t>
      </w:r>
      <w:r w:rsidRPr="004123E9">
        <w:rPr>
          <w:rFonts w:ascii="Arial" w:eastAsia="Calibre-Light" w:hAnsi="Arial" w:cs="Arial"/>
          <w:color w:val="000000" w:themeColor="text1"/>
          <w:sz w:val="24"/>
          <w:szCs w:val="24"/>
          <w:lang w:eastAsia="en-US"/>
        </w:rPr>
        <w:t>person’s osteoarthritis health status.</w:t>
      </w:r>
    </w:p>
    <w:p w14:paraId="6F1BDC54" w14:textId="77777777" w:rsidR="00EF272E" w:rsidRPr="004123E9" w:rsidRDefault="00EF272E" w:rsidP="000D5195">
      <w:pPr>
        <w:autoSpaceDE w:val="0"/>
        <w:autoSpaceDN w:val="0"/>
        <w:adjustRightInd w:val="0"/>
        <w:spacing w:before="0" w:line="240" w:lineRule="auto"/>
        <w:rPr>
          <w:rFonts w:ascii="Arial" w:eastAsia="Calibre-Light" w:hAnsi="Arial" w:cs="Arial"/>
          <w:color w:val="000000" w:themeColor="text1"/>
          <w:sz w:val="24"/>
          <w:szCs w:val="24"/>
          <w:lang w:eastAsia="en-US"/>
        </w:rPr>
      </w:pPr>
    </w:p>
    <w:p w14:paraId="6C5F1CF2" w14:textId="7718959D" w:rsidR="004046B7" w:rsidRPr="004123E9" w:rsidRDefault="004046B7" w:rsidP="000D5195">
      <w:pPr>
        <w:pStyle w:val="ListParagraph"/>
        <w:numPr>
          <w:ilvl w:val="0"/>
          <w:numId w:val="34"/>
        </w:numPr>
        <w:autoSpaceDE w:val="0"/>
        <w:autoSpaceDN w:val="0"/>
        <w:adjustRightInd w:val="0"/>
        <w:spacing w:before="0" w:after="0" w:line="240" w:lineRule="auto"/>
        <w:rPr>
          <w:rFonts w:ascii="Arial" w:hAnsi="Arial" w:cs="Arial"/>
          <w:b/>
          <w:bCs/>
          <w:color w:val="000000" w:themeColor="text1"/>
          <w:sz w:val="24"/>
          <w:szCs w:val="24"/>
          <w:lang w:eastAsia="en-US"/>
        </w:rPr>
      </w:pPr>
      <w:r w:rsidRPr="004123E9">
        <w:rPr>
          <w:rFonts w:ascii="Arial" w:hAnsi="Arial" w:cs="Arial"/>
          <w:b/>
          <w:bCs/>
          <w:color w:val="000000" w:themeColor="text1"/>
          <w:sz w:val="24"/>
          <w:szCs w:val="24"/>
          <w:lang w:eastAsia="en-US"/>
        </w:rPr>
        <w:t>All front-line health and care staff,</w:t>
      </w:r>
      <w:r w:rsidR="00EF272E" w:rsidRPr="004123E9">
        <w:rPr>
          <w:rFonts w:ascii="Arial" w:hAnsi="Arial" w:cs="Arial"/>
          <w:b/>
          <w:bCs/>
          <w:color w:val="000000" w:themeColor="text1"/>
          <w:sz w:val="24"/>
          <w:szCs w:val="24"/>
          <w:lang w:eastAsia="en-US"/>
        </w:rPr>
        <w:t xml:space="preserve"> </w:t>
      </w:r>
      <w:r w:rsidRPr="004123E9">
        <w:rPr>
          <w:rFonts w:ascii="Arial" w:hAnsi="Arial" w:cs="Arial"/>
          <w:b/>
          <w:bCs/>
          <w:color w:val="000000" w:themeColor="text1"/>
          <w:sz w:val="24"/>
          <w:szCs w:val="24"/>
          <w:lang w:eastAsia="en-US"/>
        </w:rPr>
        <w:t>including social prescribing link workers,</w:t>
      </w:r>
      <w:r w:rsidR="00EF272E" w:rsidRPr="004123E9">
        <w:rPr>
          <w:rFonts w:ascii="Arial" w:hAnsi="Arial" w:cs="Arial"/>
          <w:b/>
          <w:bCs/>
          <w:color w:val="000000" w:themeColor="text1"/>
          <w:sz w:val="24"/>
          <w:szCs w:val="24"/>
          <w:lang w:eastAsia="en-US"/>
        </w:rPr>
        <w:t xml:space="preserve"> </w:t>
      </w:r>
      <w:r w:rsidRPr="004123E9">
        <w:rPr>
          <w:rFonts w:ascii="Arial" w:hAnsi="Arial" w:cs="Arial"/>
          <w:b/>
          <w:bCs/>
          <w:color w:val="000000" w:themeColor="text1"/>
          <w:sz w:val="24"/>
          <w:szCs w:val="24"/>
          <w:lang w:eastAsia="en-US"/>
        </w:rPr>
        <w:t>clinical pharmacists, health coaches and</w:t>
      </w:r>
      <w:r w:rsidR="00EF272E" w:rsidRPr="004123E9">
        <w:rPr>
          <w:rFonts w:ascii="Arial" w:hAnsi="Arial" w:cs="Arial"/>
          <w:b/>
          <w:bCs/>
          <w:color w:val="000000" w:themeColor="text1"/>
          <w:sz w:val="24"/>
          <w:szCs w:val="24"/>
          <w:lang w:eastAsia="en-US"/>
        </w:rPr>
        <w:t xml:space="preserve"> </w:t>
      </w:r>
      <w:r w:rsidRPr="004123E9">
        <w:rPr>
          <w:rFonts w:ascii="Arial" w:hAnsi="Arial" w:cs="Arial"/>
          <w:b/>
          <w:bCs/>
          <w:color w:val="000000" w:themeColor="text1"/>
          <w:sz w:val="24"/>
          <w:szCs w:val="24"/>
          <w:lang w:eastAsia="en-US"/>
        </w:rPr>
        <w:t>care coordinators, should be offered new</w:t>
      </w:r>
      <w:r w:rsidR="00EF272E" w:rsidRPr="004123E9">
        <w:rPr>
          <w:rFonts w:ascii="Arial" w:hAnsi="Arial" w:cs="Arial"/>
          <w:b/>
          <w:bCs/>
          <w:color w:val="000000" w:themeColor="text1"/>
          <w:sz w:val="24"/>
          <w:szCs w:val="24"/>
          <w:lang w:eastAsia="en-US"/>
        </w:rPr>
        <w:t xml:space="preserve"> </w:t>
      </w:r>
      <w:r w:rsidRPr="004123E9">
        <w:rPr>
          <w:rFonts w:ascii="Arial" w:hAnsi="Arial" w:cs="Arial"/>
          <w:b/>
          <w:bCs/>
          <w:color w:val="000000" w:themeColor="text1"/>
          <w:sz w:val="24"/>
          <w:szCs w:val="24"/>
          <w:lang w:eastAsia="en-US"/>
        </w:rPr>
        <w:t>accredited, short training courses that give</w:t>
      </w:r>
      <w:r w:rsidR="00EF272E" w:rsidRPr="004123E9">
        <w:rPr>
          <w:rFonts w:ascii="Arial" w:hAnsi="Arial" w:cs="Arial"/>
          <w:b/>
          <w:bCs/>
          <w:color w:val="000000" w:themeColor="text1"/>
          <w:sz w:val="24"/>
          <w:szCs w:val="24"/>
          <w:lang w:eastAsia="en-US"/>
        </w:rPr>
        <w:t xml:space="preserve"> </w:t>
      </w:r>
      <w:r w:rsidRPr="004123E9">
        <w:rPr>
          <w:rFonts w:ascii="Arial" w:hAnsi="Arial" w:cs="Arial"/>
          <w:b/>
          <w:bCs/>
          <w:color w:val="000000" w:themeColor="text1"/>
          <w:sz w:val="24"/>
          <w:szCs w:val="24"/>
          <w:lang w:eastAsia="en-US"/>
        </w:rPr>
        <w:t>them the knowledge and skills they need to</w:t>
      </w:r>
      <w:r w:rsidR="00EF272E" w:rsidRPr="004123E9">
        <w:rPr>
          <w:rFonts w:ascii="Arial" w:hAnsi="Arial" w:cs="Arial"/>
          <w:b/>
          <w:bCs/>
          <w:color w:val="000000" w:themeColor="text1"/>
          <w:sz w:val="24"/>
          <w:szCs w:val="24"/>
          <w:lang w:eastAsia="en-US"/>
        </w:rPr>
        <w:t xml:space="preserve"> </w:t>
      </w:r>
      <w:r w:rsidRPr="004123E9">
        <w:rPr>
          <w:rFonts w:ascii="Arial" w:hAnsi="Arial" w:cs="Arial"/>
          <w:b/>
          <w:bCs/>
          <w:color w:val="000000" w:themeColor="text1"/>
          <w:sz w:val="24"/>
          <w:szCs w:val="24"/>
          <w:lang w:eastAsia="en-US"/>
        </w:rPr>
        <w:t>be able to confidently support people in the</w:t>
      </w:r>
      <w:r w:rsidR="00EF272E" w:rsidRPr="004123E9">
        <w:rPr>
          <w:rFonts w:ascii="Arial" w:hAnsi="Arial" w:cs="Arial"/>
          <w:b/>
          <w:bCs/>
          <w:color w:val="000000" w:themeColor="text1"/>
          <w:sz w:val="24"/>
          <w:szCs w:val="24"/>
          <w:lang w:eastAsia="en-US"/>
        </w:rPr>
        <w:t xml:space="preserve"> </w:t>
      </w:r>
      <w:r w:rsidRPr="004123E9">
        <w:rPr>
          <w:rFonts w:ascii="Arial" w:hAnsi="Arial" w:cs="Arial"/>
          <w:b/>
          <w:bCs/>
          <w:color w:val="000000" w:themeColor="text1"/>
          <w:sz w:val="24"/>
          <w:szCs w:val="24"/>
          <w:lang w:eastAsia="en-US"/>
        </w:rPr>
        <w:t>community to manage their osteoarthritis.</w:t>
      </w:r>
    </w:p>
    <w:p w14:paraId="05309210" w14:textId="77777777" w:rsidR="000D5195" w:rsidRPr="004123E9" w:rsidRDefault="000D5195" w:rsidP="000D5195">
      <w:pPr>
        <w:pStyle w:val="ListParagraph"/>
        <w:numPr>
          <w:ilvl w:val="0"/>
          <w:numId w:val="0"/>
        </w:numPr>
        <w:autoSpaceDE w:val="0"/>
        <w:autoSpaceDN w:val="0"/>
        <w:adjustRightInd w:val="0"/>
        <w:spacing w:before="0" w:after="0" w:line="240" w:lineRule="auto"/>
        <w:ind w:left="720"/>
        <w:rPr>
          <w:rFonts w:ascii="Arial" w:hAnsi="Arial" w:cs="Arial"/>
          <w:b/>
          <w:bCs/>
          <w:color w:val="000000" w:themeColor="text1"/>
          <w:sz w:val="24"/>
          <w:szCs w:val="24"/>
          <w:lang w:eastAsia="en-US"/>
        </w:rPr>
      </w:pPr>
    </w:p>
    <w:p w14:paraId="4453328C" w14:textId="7170344E" w:rsidR="00584520" w:rsidRPr="004123E9" w:rsidRDefault="004046B7" w:rsidP="000D5195">
      <w:pPr>
        <w:autoSpaceDE w:val="0"/>
        <w:autoSpaceDN w:val="0"/>
        <w:adjustRightInd w:val="0"/>
        <w:spacing w:before="0" w:line="240" w:lineRule="auto"/>
        <w:rPr>
          <w:rFonts w:ascii="Arial" w:hAnsi="Arial" w:cs="Arial"/>
          <w:color w:val="000000" w:themeColor="text1"/>
          <w:sz w:val="24"/>
          <w:szCs w:val="24"/>
        </w:rPr>
      </w:pPr>
      <w:r w:rsidRPr="004123E9">
        <w:rPr>
          <w:rFonts w:ascii="Arial" w:eastAsia="Calibre-Light" w:hAnsi="Arial" w:cs="Arial"/>
          <w:color w:val="000000" w:themeColor="text1"/>
          <w:sz w:val="24"/>
          <w:szCs w:val="24"/>
          <w:lang w:eastAsia="en-US"/>
        </w:rPr>
        <w:t>Front-line staff working in health and care</w:t>
      </w:r>
      <w:r w:rsidR="00EF272E" w:rsidRPr="004123E9">
        <w:rPr>
          <w:rFonts w:ascii="Arial" w:eastAsia="Calibre-Light" w:hAnsi="Arial" w:cs="Arial"/>
          <w:color w:val="000000" w:themeColor="text1"/>
          <w:sz w:val="24"/>
          <w:szCs w:val="24"/>
          <w:lang w:eastAsia="en-US"/>
        </w:rPr>
        <w:t xml:space="preserve"> </w:t>
      </w:r>
      <w:r w:rsidRPr="004123E9">
        <w:rPr>
          <w:rFonts w:ascii="Arial" w:eastAsia="Calibre-Light" w:hAnsi="Arial" w:cs="Arial"/>
          <w:color w:val="000000" w:themeColor="text1"/>
          <w:sz w:val="24"/>
          <w:szCs w:val="24"/>
          <w:lang w:eastAsia="en-US"/>
        </w:rPr>
        <w:t>systems need improved knowledge and skills</w:t>
      </w:r>
      <w:r w:rsidR="00EF272E" w:rsidRPr="004123E9">
        <w:rPr>
          <w:rFonts w:ascii="Arial" w:eastAsia="Calibre-Light" w:hAnsi="Arial" w:cs="Arial"/>
          <w:color w:val="000000" w:themeColor="text1"/>
          <w:sz w:val="24"/>
          <w:szCs w:val="24"/>
          <w:lang w:eastAsia="en-US"/>
        </w:rPr>
        <w:t xml:space="preserve"> </w:t>
      </w:r>
      <w:r w:rsidRPr="004123E9">
        <w:rPr>
          <w:rFonts w:ascii="Arial" w:eastAsia="Calibre-Light" w:hAnsi="Arial" w:cs="Arial"/>
          <w:color w:val="000000" w:themeColor="text1"/>
          <w:sz w:val="24"/>
          <w:szCs w:val="24"/>
          <w:lang w:eastAsia="en-US"/>
        </w:rPr>
        <w:t>about the needs of people with osteoarthritis and</w:t>
      </w:r>
      <w:r w:rsidR="00EF272E" w:rsidRPr="004123E9">
        <w:rPr>
          <w:rFonts w:ascii="Arial" w:eastAsia="Calibre-Light" w:hAnsi="Arial" w:cs="Arial"/>
          <w:color w:val="000000" w:themeColor="text1"/>
          <w:sz w:val="24"/>
          <w:szCs w:val="24"/>
          <w:lang w:eastAsia="en-US"/>
        </w:rPr>
        <w:t xml:space="preserve"> </w:t>
      </w:r>
      <w:r w:rsidRPr="004123E9">
        <w:rPr>
          <w:rFonts w:ascii="Arial" w:eastAsia="Calibre-Light" w:hAnsi="Arial" w:cs="Arial"/>
          <w:color w:val="000000" w:themeColor="text1"/>
          <w:sz w:val="24"/>
          <w:szCs w:val="24"/>
          <w:lang w:eastAsia="en-US"/>
        </w:rPr>
        <w:t>how these can be met. Training should include</w:t>
      </w:r>
      <w:r w:rsidR="00EF272E" w:rsidRPr="004123E9">
        <w:rPr>
          <w:rFonts w:ascii="Arial" w:eastAsia="Calibre-Light" w:hAnsi="Arial" w:cs="Arial"/>
          <w:color w:val="000000" w:themeColor="text1"/>
          <w:sz w:val="24"/>
          <w:szCs w:val="24"/>
          <w:lang w:eastAsia="en-US"/>
        </w:rPr>
        <w:t xml:space="preserve"> </w:t>
      </w:r>
      <w:r w:rsidRPr="004123E9">
        <w:rPr>
          <w:rFonts w:ascii="Arial" w:eastAsia="Calibre-Light" w:hAnsi="Arial" w:cs="Arial"/>
          <w:color w:val="000000" w:themeColor="text1"/>
          <w:sz w:val="24"/>
          <w:szCs w:val="24"/>
          <w:lang w:eastAsia="en-US"/>
        </w:rPr>
        <w:t>supporting staff to feel confident discussing</w:t>
      </w:r>
      <w:r w:rsidR="00EF272E" w:rsidRPr="004123E9">
        <w:rPr>
          <w:rFonts w:ascii="Arial" w:eastAsia="Calibre-Light" w:hAnsi="Arial" w:cs="Arial"/>
          <w:color w:val="000000" w:themeColor="text1"/>
          <w:sz w:val="24"/>
          <w:szCs w:val="24"/>
          <w:lang w:eastAsia="en-US"/>
        </w:rPr>
        <w:t xml:space="preserve"> </w:t>
      </w:r>
      <w:r w:rsidRPr="004123E9">
        <w:rPr>
          <w:rFonts w:ascii="Arial" w:eastAsia="Calibre-Light" w:hAnsi="Arial" w:cs="Arial"/>
          <w:color w:val="000000" w:themeColor="text1"/>
          <w:sz w:val="24"/>
          <w:szCs w:val="24"/>
          <w:lang w:eastAsia="en-US"/>
        </w:rPr>
        <w:t>physical activity with people with osteoarthritis</w:t>
      </w:r>
      <w:r w:rsidR="00EF272E" w:rsidRPr="004123E9">
        <w:rPr>
          <w:rFonts w:ascii="Arial" w:eastAsia="Calibre-Light" w:hAnsi="Arial" w:cs="Arial"/>
          <w:color w:val="000000" w:themeColor="text1"/>
          <w:sz w:val="24"/>
          <w:szCs w:val="24"/>
          <w:lang w:eastAsia="en-US"/>
        </w:rPr>
        <w:t xml:space="preserve"> </w:t>
      </w:r>
      <w:r w:rsidRPr="004123E9">
        <w:rPr>
          <w:rFonts w:ascii="Arial" w:eastAsia="Calibre-Light" w:hAnsi="Arial" w:cs="Arial"/>
          <w:color w:val="000000" w:themeColor="text1"/>
          <w:sz w:val="24"/>
          <w:szCs w:val="24"/>
          <w:lang w:eastAsia="en-US"/>
        </w:rPr>
        <w:t>and addressing their concerns about being active</w:t>
      </w:r>
      <w:r w:rsidR="00EF272E" w:rsidRPr="004123E9">
        <w:rPr>
          <w:rFonts w:ascii="Arial" w:eastAsia="Calibre-Light" w:hAnsi="Arial" w:cs="Arial"/>
          <w:color w:val="000000" w:themeColor="text1"/>
          <w:sz w:val="24"/>
          <w:szCs w:val="24"/>
          <w:lang w:eastAsia="en-US"/>
        </w:rPr>
        <w:t xml:space="preserve"> </w:t>
      </w:r>
      <w:r w:rsidRPr="004123E9">
        <w:rPr>
          <w:rFonts w:ascii="Arial" w:eastAsia="Calibre-Light" w:hAnsi="Arial" w:cs="Arial"/>
          <w:color w:val="000000" w:themeColor="text1"/>
          <w:sz w:val="24"/>
          <w:szCs w:val="24"/>
          <w:lang w:eastAsia="en-US"/>
        </w:rPr>
        <w:t>safely. Health and care professionals should be</w:t>
      </w:r>
      <w:r w:rsidR="00EF272E" w:rsidRPr="004123E9">
        <w:rPr>
          <w:rFonts w:ascii="Arial" w:eastAsia="Calibre-Light" w:hAnsi="Arial" w:cs="Arial"/>
          <w:color w:val="000000" w:themeColor="text1"/>
          <w:sz w:val="24"/>
          <w:szCs w:val="24"/>
          <w:lang w:eastAsia="en-US"/>
        </w:rPr>
        <w:t xml:space="preserve"> </w:t>
      </w:r>
      <w:r w:rsidRPr="004123E9">
        <w:rPr>
          <w:rFonts w:ascii="Arial" w:eastAsia="Calibre-Light" w:hAnsi="Arial" w:cs="Arial"/>
          <w:color w:val="000000" w:themeColor="text1"/>
          <w:sz w:val="24"/>
          <w:szCs w:val="24"/>
          <w:lang w:eastAsia="en-US"/>
        </w:rPr>
        <w:t>signposted to resources like Moving Medicine,</w:t>
      </w:r>
      <w:r w:rsidR="00EF272E" w:rsidRPr="004123E9">
        <w:rPr>
          <w:rFonts w:ascii="Arial" w:eastAsia="Calibre-Light" w:hAnsi="Arial" w:cs="Arial"/>
          <w:color w:val="000000" w:themeColor="text1"/>
          <w:sz w:val="24"/>
          <w:szCs w:val="24"/>
          <w:lang w:eastAsia="en-US"/>
        </w:rPr>
        <w:t xml:space="preserve"> </w:t>
      </w:r>
      <w:r w:rsidRPr="004123E9">
        <w:rPr>
          <w:rFonts w:ascii="Arial" w:eastAsia="Calibre-Light" w:hAnsi="Arial" w:cs="Arial"/>
          <w:color w:val="000000" w:themeColor="text1"/>
          <w:sz w:val="24"/>
          <w:szCs w:val="24"/>
          <w:lang w:eastAsia="en-US"/>
        </w:rPr>
        <w:t>the We Are Undefeatable campaign, and Let’s</w:t>
      </w:r>
      <w:r w:rsidR="00C040C7">
        <w:rPr>
          <w:rFonts w:ascii="Arial" w:eastAsia="Calibre-Light" w:hAnsi="Arial" w:cs="Arial"/>
          <w:color w:val="000000" w:themeColor="text1"/>
          <w:sz w:val="24"/>
          <w:szCs w:val="24"/>
          <w:lang w:eastAsia="en-US"/>
        </w:rPr>
        <w:t xml:space="preserve"> </w:t>
      </w:r>
      <w:r w:rsidRPr="004123E9">
        <w:rPr>
          <w:rFonts w:ascii="Arial" w:eastAsia="Calibre-Light" w:hAnsi="Arial" w:cs="Arial"/>
          <w:color w:val="000000" w:themeColor="text1"/>
          <w:sz w:val="24"/>
          <w:szCs w:val="24"/>
          <w:lang w:eastAsia="en-US"/>
        </w:rPr>
        <w:t>Move with Leon programme, to help empower</w:t>
      </w:r>
      <w:r w:rsidR="00EF272E" w:rsidRPr="004123E9">
        <w:rPr>
          <w:rFonts w:ascii="Arial" w:eastAsia="Calibre-Light" w:hAnsi="Arial" w:cs="Arial"/>
          <w:color w:val="000000" w:themeColor="text1"/>
          <w:sz w:val="24"/>
          <w:szCs w:val="24"/>
          <w:lang w:eastAsia="en-US"/>
        </w:rPr>
        <w:t xml:space="preserve"> </w:t>
      </w:r>
      <w:r w:rsidRPr="004123E9">
        <w:rPr>
          <w:rFonts w:ascii="Arial" w:eastAsia="Calibre-Light" w:hAnsi="Arial" w:cs="Arial"/>
          <w:color w:val="000000" w:themeColor="text1"/>
          <w:sz w:val="24"/>
          <w:szCs w:val="24"/>
          <w:lang w:eastAsia="en-US"/>
        </w:rPr>
        <w:t>people with osteoarthritis to view physical</w:t>
      </w:r>
      <w:r w:rsidR="00EF272E" w:rsidRPr="004123E9">
        <w:rPr>
          <w:rFonts w:ascii="Arial" w:eastAsia="Calibre-Light" w:hAnsi="Arial" w:cs="Arial"/>
          <w:color w:val="000000" w:themeColor="text1"/>
          <w:sz w:val="24"/>
          <w:szCs w:val="24"/>
          <w:lang w:eastAsia="en-US"/>
        </w:rPr>
        <w:t xml:space="preserve"> </w:t>
      </w:r>
      <w:r w:rsidRPr="004123E9">
        <w:rPr>
          <w:rFonts w:ascii="Arial" w:eastAsia="Calibre-Light" w:hAnsi="Arial" w:cs="Arial"/>
          <w:color w:val="000000" w:themeColor="text1"/>
          <w:sz w:val="24"/>
          <w:szCs w:val="24"/>
          <w:lang w:eastAsia="en-US"/>
        </w:rPr>
        <w:t>activity as a tool they can use to support their</w:t>
      </w:r>
      <w:r w:rsidR="00EF272E" w:rsidRPr="004123E9">
        <w:rPr>
          <w:rFonts w:ascii="Arial" w:eastAsia="Calibre-Light" w:hAnsi="Arial" w:cs="Arial"/>
          <w:color w:val="000000" w:themeColor="text1"/>
          <w:sz w:val="24"/>
          <w:szCs w:val="24"/>
          <w:lang w:eastAsia="en-US"/>
        </w:rPr>
        <w:t xml:space="preserve"> </w:t>
      </w:r>
      <w:r w:rsidRPr="004123E9">
        <w:rPr>
          <w:rFonts w:ascii="Arial" w:eastAsia="Calibre-Light" w:hAnsi="Arial" w:cs="Arial"/>
          <w:color w:val="000000" w:themeColor="text1"/>
          <w:sz w:val="24"/>
          <w:szCs w:val="24"/>
          <w:lang w:eastAsia="en-US"/>
        </w:rPr>
        <w:t>health and wellbeing.</w:t>
      </w:r>
    </w:p>
    <w:p w14:paraId="5C98BA04" w14:textId="77777777" w:rsidR="00584520" w:rsidRPr="00FF1BCC" w:rsidRDefault="00584520" w:rsidP="00EF272E">
      <w:pPr>
        <w:spacing w:before="0" w:line="240" w:lineRule="auto"/>
        <w:rPr>
          <w:rFonts w:ascii="Arial" w:hAnsi="Arial" w:cs="Arial"/>
          <w:color w:val="000000" w:themeColor="text1"/>
          <w:sz w:val="24"/>
          <w:szCs w:val="24"/>
        </w:rPr>
      </w:pPr>
    </w:p>
    <w:p w14:paraId="6582DF97" w14:textId="20FC9D62" w:rsidR="00F03CDF" w:rsidRPr="00FF1BCC" w:rsidRDefault="00F03CDF" w:rsidP="004F2A70">
      <w:pPr>
        <w:rPr>
          <w:rFonts w:ascii="Arial" w:hAnsi="Arial" w:cs="Arial"/>
          <w:color w:val="000000" w:themeColor="text1"/>
          <w:szCs w:val="20"/>
        </w:rPr>
      </w:pPr>
    </w:p>
    <w:p w14:paraId="162E7D04" w14:textId="775FC5D0" w:rsidR="0069486F" w:rsidRPr="00FF1BCC" w:rsidRDefault="0069486F" w:rsidP="004F2A70">
      <w:pPr>
        <w:rPr>
          <w:rFonts w:ascii="Arial" w:hAnsi="Arial" w:cs="Arial"/>
          <w:color w:val="000000" w:themeColor="text1"/>
          <w:szCs w:val="20"/>
        </w:rPr>
      </w:pPr>
    </w:p>
    <w:p w14:paraId="3034B86C" w14:textId="6F36498E" w:rsidR="0069486F" w:rsidRPr="00FF1BCC" w:rsidRDefault="0069486F" w:rsidP="004F2A70">
      <w:pPr>
        <w:rPr>
          <w:rFonts w:ascii="Arial" w:hAnsi="Arial" w:cs="Arial"/>
          <w:color w:val="000000" w:themeColor="text1"/>
          <w:szCs w:val="20"/>
        </w:rPr>
      </w:pPr>
    </w:p>
    <w:p w14:paraId="10B0CB85" w14:textId="30988BE2" w:rsidR="0069486F" w:rsidRPr="00FF1BCC" w:rsidRDefault="0069486F" w:rsidP="004F2A70">
      <w:pPr>
        <w:rPr>
          <w:rFonts w:ascii="Arial" w:hAnsi="Arial" w:cs="Arial"/>
          <w:color w:val="000000" w:themeColor="text1"/>
          <w:szCs w:val="20"/>
        </w:rPr>
      </w:pPr>
    </w:p>
    <w:p w14:paraId="673B18BE" w14:textId="0F1E1AF8" w:rsidR="002A1700" w:rsidRPr="00FF1BCC" w:rsidRDefault="002A1700">
      <w:pPr>
        <w:spacing w:before="0" w:line="240" w:lineRule="auto"/>
        <w:rPr>
          <w:rFonts w:ascii="Arial" w:hAnsi="Arial" w:cs="Arial"/>
          <w:color w:val="000000" w:themeColor="text1"/>
          <w:szCs w:val="20"/>
        </w:rPr>
      </w:pPr>
      <w:r w:rsidRPr="00FF1BCC">
        <w:rPr>
          <w:rFonts w:ascii="Arial" w:hAnsi="Arial" w:cs="Arial"/>
          <w:color w:val="000000" w:themeColor="text1"/>
          <w:szCs w:val="20"/>
        </w:rPr>
        <w:br w:type="page"/>
      </w:r>
    </w:p>
    <w:p w14:paraId="76B679D3" w14:textId="579FD8D0" w:rsidR="00964E46" w:rsidRPr="004123E9" w:rsidRDefault="00964E46" w:rsidP="00111F96">
      <w:pPr>
        <w:pStyle w:val="Heading2"/>
        <w:rPr>
          <w:rFonts w:cs="Arial"/>
          <w:color w:val="000000" w:themeColor="text1"/>
        </w:rPr>
      </w:pPr>
      <w:bookmarkStart w:id="17" w:name="_Toc90390149"/>
      <w:bookmarkStart w:id="18" w:name="_Toc90393113"/>
      <w:bookmarkStart w:id="19" w:name="_Toc91012887"/>
      <w:bookmarkStart w:id="20" w:name="_Toc91013015"/>
      <w:r w:rsidRPr="004123E9">
        <w:rPr>
          <w:rFonts w:cs="Arial"/>
          <w:color w:val="000000" w:themeColor="text1"/>
        </w:rPr>
        <w:lastRenderedPageBreak/>
        <w:t>Innovation</w:t>
      </w:r>
      <w:r w:rsidR="00882424" w:rsidRPr="004123E9">
        <w:rPr>
          <w:rFonts w:cs="Arial"/>
          <w:color w:val="000000" w:themeColor="text1"/>
        </w:rPr>
        <w:t xml:space="preserve">: </w:t>
      </w:r>
      <w:r w:rsidR="38A07FD7" w:rsidRPr="004123E9">
        <w:rPr>
          <w:rFonts w:cs="Arial"/>
          <w:color w:val="000000" w:themeColor="text1"/>
        </w:rPr>
        <w:t>finding</w:t>
      </w:r>
      <w:r w:rsidR="037A05A4" w:rsidRPr="004123E9">
        <w:rPr>
          <w:rFonts w:cs="Arial"/>
          <w:color w:val="000000" w:themeColor="text1"/>
        </w:rPr>
        <w:t xml:space="preserve"> new and </w:t>
      </w:r>
      <w:r w:rsidR="00882424" w:rsidRPr="004123E9">
        <w:rPr>
          <w:rFonts w:cs="Arial"/>
          <w:color w:val="000000" w:themeColor="text1"/>
        </w:rPr>
        <w:t xml:space="preserve">more effective </w:t>
      </w:r>
      <w:r w:rsidR="7CDC6EA5" w:rsidRPr="004123E9">
        <w:rPr>
          <w:rFonts w:cs="Arial"/>
          <w:color w:val="000000" w:themeColor="text1"/>
        </w:rPr>
        <w:t>ways of delivering care and</w:t>
      </w:r>
      <w:r w:rsidR="00882424" w:rsidRPr="004123E9">
        <w:rPr>
          <w:rFonts w:cs="Arial"/>
          <w:color w:val="000000" w:themeColor="text1"/>
        </w:rPr>
        <w:t xml:space="preserve"> support</w:t>
      </w:r>
      <w:bookmarkEnd w:id="17"/>
      <w:bookmarkEnd w:id="18"/>
      <w:bookmarkEnd w:id="19"/>
      <w:bookmarkEnd w:id="20"/>
    </w:p>
    <w:p w14:paraId="2A4D8B0A" w14:textId="77777777" w:rsidR="0069486F" w:rsidRPr="004123E9" w:rsidRDefault="0069486F" w:rsidP="0069486F">
      <w:pPr>
        <w:rPr>
          <w:rFonts w:ascii="Arial" w:hAnsi="Arial" w:cs="Arial"/>
          <w:color w:val="000000" w:themeColor="text1"/>
        </w:rPr>
      </w:pPr>
    </w:p>
    <w:p w14:paraId="46456D1D" w14:textId="7BDBD28D" w:rsidR="004046B7" w:rsidRPr="004123E9" w:rsidRDefault="00753F20" w:rsidP="0069486F">
      <w:pPr>
        <w:pStyle w:val="Heading3"/>
        <w:spacing w:before="0" w:after="0" w:line="240" w:lineRule="auto"/>
        <w:rPr>
          <w:rFonts w:cs="Arial"/>
          <w:color w:val="000000" w:themeColor="text1"/>
          <w:szCs w:val="24"/>
        </w:rPr>
      </w:pPr>
      <w:r w:rsidRPr="004123E9">
        <w:rPr>
          <w:rFonts w:cs="Arial"/>
          <w:color w:val="000000" w:themeColor="text1"/>
          <w:szCs w:val="24"/>
        </w:rPr>
        <w:t>I</w:t>
      </w:r>
      <w:r w:rsidR="00964E46" w:rsidRPr="004123E9">
        <w:rPr>
          <w:rFonts w:cs="Arial"/>
          <w:color w:val="000000" w:themeColor="text1"/>
          <w:szCs w:val="24"/>
        </w:rPr>
        <w:t>ntroduction</w:t>
      </w:r>
    </w:p>
    <w:p w14:paraId="3B2955D9" w14:textId="77777777" w:rsidR="0069486F" w:rsidRPr="004123E9" w:rsidRDefault="0069486F" w:rsidP="00D351EE">
      <w:pPr>
        <w:rPr>
          <w:rFonts w:ascii="Arial" w:hAnsi="Arial" w:cs="Arial"/>
          <w:color w:val="000000" w:themeColor="text1"/>
        </w:rPr>
      </w:pPr>
    </w:p>
    <w:p w14:paraId="6170DFD9" w14:textId="467D4884" w:rsidR="004046B7" w:rsidRPr="004123E9" w:rsidRDefault="004046B7" w:rsidP="00F118C3">
      <w:pPr>
        <w:autoSpaceDE w:val="0"/>
        <w:autoSpaceDN w:val="0"/>
        <w:adjustRightInd w:val="0"/>
        <w:spacing w:before="0" w:line="240" w:lineRule="auto"/>
        <w:jc w:val="center"/>
        <w:rPr>
          <w:rFonts w:ascii="Arial" w:eastAsia="Calibre-Light" w:hAnsi="Arial" w:cs="Arial"/>
          <w:b/>
          <w:bCs/>
          <w:color w:val="000000" w:themeColor="text1"/>
          <w:sz w:val="24"/>
          <w:szCs w:val="24"/>
          <w:lang w:eastAsia="en-US"/>
        </w:rPr>
      </w:pPr>
      <w:r w:rsidRPr="004123E9">
        <w:rPr>
          <w:rFonts w:ascii="Arial" w:eastAsia="Calibre-Light" w:hAnsi="Arial" w:cs="Arial"/>
          <w:b/>
          <w:bCs/>
          <w:color w:val="000000" w:themeColor="text1"/>
          <w:sz w:val="24"/>
          <w:szCs w:val="24"/>
          <w:lang w:eastAsia="en-US"/>
        </w:rPr>
        <w:t>There are huge opportunities for innovation in</w:t>
      </w:r>
      <w:r w:rsidR="0069486F" w:rsidRPr="004123E9">
        <w:rPr>
          <w:rFonts w:ascii="Arial" w:eastAsia="Calibre-Light" w:hAnsi="Arial" w:cs="Arial"/>
          <w:b/>
          <w:bCs/>
          <w:color w:val="000000" w:themeColor="text1"/>
          <w:sz w:val="24"/>
          <w:szCs w:val="24"/>
          <w:lang w:eastAsia="en-US"/>
        </w:rPr>
        <w:t xml:space="preserve"> </w:t>
      </w:r>
      <w:r w:rsidRPr="004123E9">
        <w:rPr>
          <w:rFonts w:ascii="Arial" w:eastAsia="Calibre-Light" w:hAnsi="Arial" w:cs="Arial"/>
          <w:b/>
          <w:bCs/>
          <w:color w:val="000000" w:themeColor="text1"/>
          <w:sz w:val="24"/>
          <w:szCs w:val="24"/>
          <w:lang w:eastAsia="en-US"/>
        </w:rPr>
        <w:t xml:space="preserve">osteoarthritis care, </w:t>
      </w:r>
      <w:proofErr w:type="gramStart"/>
      <w:r w:rsidRPr="004123E9">
        <w:rPr>
          <w:rFonts w:ascii="Arial" w:eastAsia="Calibre-Light" w:hAnsi="Arial" w:cs="Arial"/>
          <w:b/>
          <w:bCs/>
          <w:color w:val="000000" w:themeColor="text1"/>
          <w:sz w:val="24"/>
          <w:szCs w:val="24"/>
          <w:lang w:eastAsia="en-US"/>
        </w:rPr>
        <w:t>treatment</w:t>
      </w:r>
      <w:proofErr w:type="gramEnd"/>
      <w:r w:rsidRPr="004123E9">
        <w:rPr>
          <w:rFonts w:ascii="Arial" w:eastAsia="Calibre-Light" w:hAnsi="Arial" w:cs="Arial"/>
          <w:b/>
          <w:bCs/>
          <w:color w:val="000000" w:themeColor="text1"/>
          <w:sz w:val="24"/>
          <w:szCs w:val="24"/>
          <w:lang w:eastAsia="en-US"/>
        </w:rPr>
        <w:t xml:space="preserve"> and support—</w:t>
      </w:r>
      <w:r w:rsidR="0069486F" w:rsidRPr="004123E9">
        <w:rPr>
          <w:rFonts w:ascii="Arial" w:eastAsia="Calibre-Light" w:hAnsi="Arial" w:cs="Arial"/>
          <w:b/>
          <w:bCs/>
          <w:color w:val="000000" w:themeColor="text1"/>
          <w:sz w:val="24"/>
          <w:szCs w:val="24"/>
          <w:lang w:eastAsia="en-US"/>
        </w:rPr>
        <w:t xml:space="preserve"> </w:t>
      </w:r>
      <w:r w:rsidRPr="004123E9">
        <w:rPr>
          <w:rFonts w:ascii="Arial" w:eastAsia="Calibre-Light" w:hAnsi="Arial" w:cs="Arial"/>
          <w:b/>
          <w:bCs/>
          <w:color w:val="000000" w:themeColor="text1"/>
          <w:sz w:val="24"/>
          <w:szCs w:val="24"/>
          <w:lang w:eastAsia="en-US"/>
        </w:rPr>
        <w:t>making the way we deliver support more</w:t>
      </w:r>
      <w:r w:rsidR="0069486F" w:rsidRPr="004123E9">
        <w:rPr>
          <w:rFonts w:ascii="Arial" w:eastAsia="Calibre-Light" w:hAnsi="Arial" w:cs="Arial"/>
          <w:b/>
          <w:bCs/>
          <w:color w:val="000000" w:themeColor="text1"/>
          <w:sz w:val="24"/>
          <w:szCs w:val="24"/>
          <w:lang w:eastAsia="en-US"/>
        </w:rPr>
        <w:t xml:space="preserve"> </w:t>
      </w:r>
      <w:r w:rsidRPr="004123E9">
        <w:rPr>
          <w:rFonts w:ascii="Arial" w:eastAsia="Calibre-Light" w:hAnsi="Arial" w:cs="Arial"/>
          <w:b/>
          <w:bCs/>
          <w:color w:val="000000" w:themeColor="text1"/>
          <w:sz w:val="24"/>
          <w:szCs w:val="24"/>
          <w:lang w:eastAsia="en-US"/>
        </w:rPr>
        <w:t>effective and more efficient.</w:t>
      </w:r>
    </w:p>
    <w:p w14:paraId="4F53B75C" w14:textId="77777777" w:rsidR="00F118C3" w:rsidRPr="004123E9" w:rsidRDefault="00F118C3" w:rsidP="00D351EE">
      <w:pPr>
        <w:autoSpaceDE w:val="0"/>
        <w:autoSpaceDN w:val="0"/>
        <w:adjustRightInd w:val="0"/>
        <w:spacing w:before="0" w:line="240" w:lineRule="auto"/>
        <w:rPr>
          <w:rFonts w:ascii="Arial" w:eastAsia="Calibre-Light" w:hAnsi="Arial" w:cs="Arial"/>
          <w:b/>
          <w:bCs/>
          <w:color w:val="000000" w:themeColor="text1"/>
          <w:sz w:val="24"/>
          <w:szCs w:val="24"/>
          <w:lang w:eastAsia="en-US"/>
        </w:rPr>
      </w:pPr>
    </w:p>
    <w:p w14:paraId="3F828AE2" w14:textId="0AF32C9D" w:rsidR="004046B7" w:rsidRPr="004123E9" w:rsidRDefault="004046B7" w:rsidP="0069486F">
      <w:pPr>
        <w:autoSpaceDE w:val="0"/>
        <w:autoSpaceDN w:val="0"/>
        <w:adjustRightInd w:val="0"/>
        <w:spacing w:before="0" w:line="240" w:lineRule="auto"/>
        <w:rPr>
          <w:rFonts w:ascii="Arial" w:eastAsia="Calibre-Light" w:hAnsi="Arial" w:cs="Arial"/>
          <w:color w:val="000000" w:themeColor="text1"/>
          <w:sz w:val="24"/>
          <w:szCs w:val="24"/>
          <w:lang w:eastAsia="en-US"/>
        </w:rPr>
      </w:pPr>
      <w:r w:rsidRPr="004123E9">
        <w:rPr>
          <w:rFonts w:ascii="Arial" w:eastAsia="Calibre-Light" w:hAnsi="Arial" w:cs="Arial"/>
          <w:color w:val="000000" w:themeColor="text1"/>
          <w:sz w:val="24"/>
          <w:szCs w:val="24"/>
          <w:lang w:eastAsia="en-US"/>
        </w:rPr>
        <w:t>Innovation can be many things. Discovery of</w:t>
      </w:r>
      <w:r w:rsidR="0069486F" w:rsidRPr="004123E9">
        <w:rPr>
          <w:rFonts w:ascii="Arial" w:eastAsia="Calibre-Light" w:hAnsi="Arial" w:cs="Arial"/>
          <w:color w:val="000000" w:themeColor="text1"/>
          <w:sz w:val="24"/>
          <w:szCs w:val="24"/>
          <w:lang w:eastAsia="en-US"/>
        </w:rPr>
        <w:t xml:space="preserve"> </w:t>
      </w:r>
      <w:r w:rsidRPr="004123E9">
        <w:rPr>
          <w:rFonts w:ascii="Arial" w:eastAsia="Calibre-Light" w:hAnsi="Arial" w:cs="Arial"/>
          <w:color w:val="000000" w:themeColor="text1"/>
          <w:sz w:val="24"/>
          <w:szCs w:val="24"/>
          <w:lang w:eastAsia="en-US"/>
        </w:rPr>
        <w:t>new knowledge can lead to the development of</w:t>
      </w:r>
      <w:r w:rsidR="0069486F" w:rsidRPr="004123E9">
        <w:rPr>
          <w:rFonts w:ascii="Arial" w:eastAsia="Calibre-Light" w:hAnsi="Arial" w:cs="Arial"/>
          <w:color w:val="000000" w:themeColor="text1"/>
          <w:sz w:val="24"/>
          <w:szCs w:val="24"/>
          <w:lang w:eastAsia="en-US"/>
        </w:rPr>
        <w:t xml:space="preserve"> </w:t>
      </w:r>
      <w:r w:rsidRPr="004123E9">
        <w:rPr>
          <w:rFonts w:ascii="Arial" w:eastAsia="Calibre-Light" w:hAnsi="Arial" w:cs="Arial"/>
          <w:color w:val="000000" w:themeColor="text1"/>
          <w:sz w:val="24"/>
          <w:szCs w:val="24"/>
          <w:lang w:eastAsia="en-US"/>
        </w:rPr>
        <w:t>new treatments, while changes in health service</w:t>
      </w:r>
      <w:r w:rsidR="0069486F" w:rsidRPr="004123E9">
        <w:rPr>
          <w:rFonts w:ascii="Arial" w:eastAsia="Calibre-Light" w:hAnsi="Arial" w:cs="Arial"/>
          <w:color w:val="000000" w:themeColor="text1"/>
          <w:sz w:val="24"/>
          <w:szCs w:val="24"/>
          <w:lang w:eastAsia="en-US"/>
        </w:rPr>
        <w:t xml:space="preserve"> </w:t>
      </w:r>
      <w:r w:rsidRPr="004123E9">
        <w:rPr>
          <w:rFonts w:ascii="Arial" w:eastAsia="Calibre-Light" w:hAnsi="Arial" w:cs="Arial"/>
          <w:color w:val="000000" w:themeColor="text1"/>
          <w:sz w:val="24"/>
          <w:szCs w:val="24"/>
          <w:lang w:eastAsia="en-US"/>
        </w:rPr>
        <w:t>delivery can enable different models of access</w:t>
      </w:r>
      <w:r w:rsidR="0069486F" w:rsidRPr="004123E9">
        <w:rPr>
          <w:rFonts w:ascii="Arial" w:eastAsia="Calibre-Light" w:hAnsi="Arial" w:cs="Arial"/>
          <w:color w:val="000000" w:themeColor="text1"/>
          <w:sz w:val="24"/>
          <w:szCs w:val="24"/>
          <w:lang w:eastAsia="en-US"/>
        </w:rPr>
        <w:t xml:space="preserve"> </w:t>
      </w:r>
      <w:r w:rsidRPr="004123E9">
        <w:rPr>
          <w:rFonts w:ascii="Arial" w:eastAsia="Calibre-Light" w:hAnsi="Arial" w:cs="Arial"/>
          <w:color w:val="000000" w:themeColor="text1"/>
          <w:sz w:val="24"/>
          <w:szCs w:val="24"/>
          <w:lang w:eastAsia="en-US"/>
        </w:rPr>
        <w:t>to care, or offer new ways of supporting people,</w:t>
      </w:r>
      <w:r w:rsidR="0069486F" w:rsidRPr="004123E9">
        <w:rPr>
          <w:rFonts w:ascii="Arial" w:eastAsia="Calibre-Light" w:hAnsi="Arial" w:cs="Arial"/>
          <w:color w:val="000000" w:themeColor="text1"/>
          <w:sz w:val="24"/>
          <w:szCs w:val="24"/>
          <w:lang w:eastAsia="en-US"/>
        </w:rPr>
        <w:t xml:space="preserve"> </w:t>
      </w:r>
      <w:r w:rsidRPr="004123E9">
        <w:rPr>
          <w:rFonts w:ascii="Arial" w:eastAsia="Calibre-Light" w:hAnsi="Arial" w:cs="Arial"/>
          <w:color w:val="000000" w:themeColor="text1"/>
          <w:sz w:val="24"/>
          <w:szCs w:val="24"/>
          <w:lang w:eastAsia="en-US"/>
        </w:rPr>
        <w:t xml:space="preserve">such as through online tailored exercise and </w:t>
      </w:r>
      <w:r w:rsidR="005443F2" w:rsidRPr="004123E9">
        <w:rPr>
          <w:rFonts w:ascii="Arial" w:eastAsia="Calibre-Light" w:hAnsi="Arial" w:cs="Arial"/>
          <w:color w:val="000000" w:themeColor="text1"/>
          <w:sz w:val="24"/>
          <w:szCs w:val="24"/>
          <w:lang w:eastAsia="en-US"/>
        </w:rPr>
        <w:t>self-management</w:t>
      </w:r>
      <w:r w:rsidR="0069486F" w:rsidRPr="004123E9">
        <w:rPr>
          <w:rFonts w:ascii="Arial" w:eastAsia="Calibre-Light" w:hAnsi="Arial" w:cs="Arial"/>
          <w:color w:val="000000" w:themeColor="text1"/>
          <w:sz w:val="24"/>
          <w:szCs w:val="24"/>
          <w:lang w:eastAsia="en-US"/>
        </w:rPr>
        <w:t xml:space="preserve"> </w:t>
      </w:r>
      <w:r w:rsidRPr="004123E9">
        <w:rPr>
          <w:rFonts w:ascii="Arial" w:eastAsia="Calibre-Light" w:hAnsi="Arial" w:cs="Arial"/>
          <w:color w:val="000000" w:themeColor="text1"/>
          <w:sz w:val="24"/>
          <w:szCs w:val="24"/>
          <w:lang w:eastAsia="en-US"/>
        </w:rPr>
        <w:t>content. What’s important is being</w:t>
      </w:r>
      <w:r w:rsidR="0069486F" w:rsidRPr="004123E9">
        <w:rPr>
          <w:rFonts w:ascii="Arial" w:eastAsia="Calibre-Light" w:hAnsi="Arial" w:cs="Arial"/>
          <w:color w:val="000000" w:themeColor="text1"/>
          <w:sz w:val="24"/>
          <w:szCs w:val="24"/>
          <w:lang w:eastAsia="en-US"/>
        </w:rPr>
        <w:t xml:space="preserve"> </w:t>
      </w:r>
      <w:r w:rsidRPr="004123E9">
        <w:rPr>
          <w:rFonts w:ascii="Arial" w:eastAsia="Calibre-Light" w:hAnsi="Arial" w:cs="Arial"/>
          <w:color w:val="000000" w:themeColor="text1"/>
          <w:sz w:val="24"/>
          <w:szCs w:val="24"/>
          <w:lang w:eastAsia="en-US"/>
        </w:rPr>
        <w:t>able to share examples when good innovation</w:t>
      </w:r>
      <w:r w:rsidR="0069486F" w:rsidRPr="004123E9">
        <w:rPr>
          <w:rFonts w:ascii="Arial" w:eastAsia="Calibre-Light" w:hAnsi="Arial" w:cs="Arial"/>
          <w:color w:val="000000" w:themeColor="text1"/>
          <w:sz w:val="24"/>
          <w:szCs w:val="24"/>
          <w:lang w:eastAsia="en-US"/>
        </w:rPr>
        <w:t xml:space="preserve"> </w:t>
      </w:r>
      <w:r w:rsidRPr="004123E9">
        <w:rPr>
          <w:rFonts w:ascii="Arial" w:eastAsia="Calibre-Light" w:hAnsi="Arial" w:cs="Arial"/>
          <w:color w:val="000000" w:themeColor="text1"/>
          <w:sz w:val="24"/>
          <w:szCs w:val="24"/>
          <w:lang w:eastAsia="en-US"/>
        </w:rPr>
        <w:t>occurs and to inspire others to do things differently</w:t>
      </w:r>
      <w:r w:rsidR="0069486F" w:rsidRPr="004123E9">
        <w:rPr>
          <w:rFonts w:ascii="Arial" w:eastAsia="Calibre-Light" w:hAnsi="Arial" w:cs="Arial"/>
          <w:color w:val="000000" w:themeColor="text1"/>
          <w:sz w:val="24"/>
          <w:szCs w:val="24"/>
          <w:lang w:eastAsia="en-US"/>
        </w:rPr>
        <w:t xml:space="preserve"> </w:t>
      </w:r>
      <w:r w:rsidRPr="004123E9">
        <w:rPr>
          <w:rFonts w:ascii="Arial" w:eastAsia="Calibre-Light" w:hAnsi="Arial" w:cs="Arial"/>
          <w:color w:val="000000" w:themeColor="text1"/>
          <w:sz w:val="24"/>
          <w:szCs w:val="24"/>
          <w:lang w:eastAsia="en-US"/>
        </w:rPr>
        <w:t>in their patch.</w:t>
      </w:r>
    </w:p>
    <w:p w14:paraId="15C81DD2" w14:textId="77777777" w:rsidR="0069486F" w:rsidRPr="004123E9" w:rsidRDefault="0069486F" w:rsidP="0069486F">
      <w:pPr>
        <w:autoSpaceDE w:val="0"/>
        <w:autoSpaceDN w:val="0"/>
        <w:adjustRightInd w:val="0"/>
        <w:spacing w:before="0" w:line="240" w:lineRule="auto"/>
        <w:rPr>
          <w:rFonts w:ascii="Arial" w:hAnsi="Arial" w:cs="Arial"/>
          <w:color w:val="000000" w:themeColor="text1"/>
          <w:sz w:val="24"/>
          <w:szCs w:val="24"/>
        </w:rPr>
      </w:pPr>
    </w:p>
    <w:p w14:paraId="1BCF1312" w14:textId="5FAA326C" w:rsidR="008F7352" w:rsidRPr="00FF1BCC" w:rsidRDefault="008F7352" w:rsidP="0069486F">
      <w:pPr>
        <w:pStyle w:val="Heading3"/>
        <w:spacing w:before="0" w:after="0" w:line="240" w:lineRule="auto"/>
        <w:rPr>
          <w:rFonts w:cs="Arial"/>
          <w:color w:val="000000" w:themeColor="text1"/>
          <w:szCs w:val="24"/>
        </w:rPr>
      </w:pPr>
      <w:r w:rsidRPr="00FF1BCC">
        <w:rPr>
          <w:rFonts w:cs="Arial"/>
          <w:color w:val="000000" w:themeColor="text1"/>
          <w:szCs w:val="24"/>
        </w:rPr>
        <w:t xml:space="preserve">Desire to try new treatments and models of care </w:t>
      </w:r>
    </w:p>
    <w:p w14:paraId="12976ED1" w14:textId="7C803868" w:rsidR="004046B7" w:rsidRPr="00FF1BCC" w:rsidRDefault="004046B7" w:rsidP="0069486F">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There was a strong willingness expressed amongst</w:t>
      </w:r>
      <w:r w:rsidR="0069486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those who responded to the survey, to try new</w:t>
      </w:r>
      <w:r w:rsidR="0069486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treatments for their condition. Almost nine out of</w:t>
      </w:r>
      <w:r w:rsidR="0069486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10 respondents (86%) reported a ‘somewhat’, ‘very’</w:t>
      </w:r>
      <w:r w:rsidR="0069486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or ‘extreme’ willingness to try new treatments. This</w:t>
      </w:r>
      <w:r w:rsidR="0069486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trend was also seen in terms of people’s desire for</w:t>
      </w:r>
      <w:r w:rsidR="0069486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a greater focus on pain relief and exercise to help</w:t>
      </w:r>
      <w:r w:rsidR="0069486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them do the physiotherapy exercises given to them</w:t>
      </w:r>
      <w:r w:rsidR="0069486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(85%), and their willingness to access a more holistic</w:t>
      </w:r>
      <w:r w:rsidR="0069486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range of care options, encompassing physical,</w:t>
      </w:r>
      <w:r w:rsidR="0069486F" w:rsidRPr="00FF1BCC">
        <w:rPr>
          <w:rFonts w:ascii="Arial" w:eastAsia="Calibre-Light" w:hAnsi="Arial" w:cs="Arial"/>
          <w:color w:val="000000" w:themeColor="text1"/>
          <w:sz w:val="24"/>
          <w:szCs w:val="24"/>
          <w:lang w:eastAsia="en-US"/>
        </w:rPr>
        <w:t xml:space="preserve"> </w:t>
      </w:r>
      <w:proofErr w:type="gramStart"/>
      <w:r w:rsidRPr="00FF1BCC">
        <w:rPr>
          <w:rFonts w:ascii="Arial" w:eastAsia="Calibre-Light" w:hAnsi="Arial" w:cs="Arial"/>
          <w:color w:val="000000" w:themeColor="text1"/>
          <w:sz w:val="24"/>
          <w:szCs w:val="24"/>
          <w:lang w:eastAsia="en-US"/>
        </w:rPr>
        <w:t>mental</w:t>
      </w:r>
      <w:proofErr w:type="gramEnd"/>
      <w:r w:rsidRPr="00FF1BCC">
        <w:rPr>
          <w:rFonts w:ascii="Arial" w:eastAsia="Calibre-Light" w:hAnsi="Arial" w:cs="Arial"/>
          <w:color w:val="000000" w:themeColor="text1"/>
          <w:sz w:val="24"/>
          <w:szCs w:val="24"/>
          <w:lang w:eastAsia="en-US"/>
        </w:rPr>
        <w:t xml:space="preserve"> and medical treatments (84%).</w:t>
      </w:r>
    </w:p>
    <w:p w14:paraId="5E00F6E6" w14:textId="77777777" w:rsidR="0069486F" w:rsidRPr="00FF1BCC" w:rsidRDefault="0069486F" w:rsidP="0069486F">
      <w:pPr>
        <w:autoSpaceDE w:val="0"/>
        <w:autoSpaceDN w:val="0"/>
        <w:adjustRightInd w:val="0"/>
        <w:spacing w:before="0" w:line="240" w:lineRule="auto"/>
        <w:rPr>
          <w:rFonts w:ascii="Arial" w:eastAsia="Calibre-Light" w:hAnsi="Arial" w:cs="Arial"/>
          <w:color w:val="000000" w:themeColor="text1"/>
          <w:sz w:val="24"/>
          <w:szCs w:val="24"/>
          <w:lang w:eastAsia="en-US"/>
        </w:rPr>
      </w:pPr>
    </w:p>
    <w:p w14:paraId="29375E2D" w14:textId="544F1EE2" w:rsidR="000A4578" w:rsidRDefault="004046B7" w:rsidP="0069486F">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This interest in trying new treatments and initiatives</w:t>
      </w:r>
      <w:r w:rsidR="00D351EE"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was stronger amongst those who considered their</w:t>
      </w:r>
      <w:r w:rsidR="00D351EE"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experience of osteoarthritis, and the pain it caused</w:t>
      </w:r>
      <w:r w:rsidR="00D351EE"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 xml:space="preserve">them, to be more severe. </w:t>
      </w:r>
      <w:r w:rsidR="00241F0F">
        <w:rPr>
          <w:rFonts w:ascii="Arial" w:eastAsia="Calibre-Light" w:hAnsi="Arial" w:cs="Arial"/>
          <w:color w:val="000000" w:themeColor="text1"/>
          <w:sz w:val="24"/>
          <w:szCs w:val="24"/>
          <w:lang w:eastAsia="en-US"/>
        </w:rPr>
        <w:t>T</w:t>
      </w:r>
      <w:r w:rsidRPr="00B31987">
        <w:rPr>
          <w:rFonts w:ascii="Arial" w:eastAsia="Calibre-Light" w:hAnsi="Arial" w:cs="Arial"/>
          <w:color w:val="000000" w:themeColor="text1"/>
          <w:sz w:val="24"/>
          <w:szCs w:val="24"/>
          <w:lang w:eastAsia="en-US"/>
        </w:rPr>
        <w:t>hose</w:t>
      </w:r>
      <w:r w:rsidRPr="00FF1BCC">
        <w:rPr>
          <w:rFonts w:ascii="Arial" w:eastAsia="Calibre-Light" w:hAnsi="Arial" w:cs="Arial"/>
          <w:color w:val="000000" w:themeColor="text1"/>
          <w:sz w:val="24"/>
          <w:szCs w:val="24"/>
          <w:lang w:eastAsia="en-US"/>
        </w:rPr>
        <w:t xml:space="preserve"> who rated the impact of pain from</w:t>
      </w:r>
      <w:r w:rsidR="00D351EE"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their osteoarthritis as moderate or severe, were</w:t>
      </w:r>
      <w:r w:rsidR="00D351EE"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significantly more likely to be ‘extremely’ willing to</w:t>
      </w:r>
      <w:r w:rsidR="00D351EE"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try such new initiatives than those who rated the</w:t>
      </w:r>
      <w:r w:rsidR="00D351EE"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impact of their pain as ‘mild’ or having ‘no impact.’</w:t>
      </w:r>
    </w:p>
    <w:p w14:paraId="59C7A7D4" w14:textId="77777777" w:rsidR="000A4578" w:rsidRDefault="000A4578" w:rsidP="0069486F">
      <w:pPr>
        <w:autoSpaceDE w:val="0"/>
        <w:autoSpaceDN w:val="0"/>
        <w:adjustRightInd w:val="0"/>
        <w:spacing w:before="0" w:line="240" w:lineRule="auto"/>
        <w:rPr>
          <w:rFonts w:ascii="Arial" w:eastAsia="Calibre-Light" w:hAnsi="Arial" w:cs="Arial"/>
          <w:color w:val="000000" w:themeColor="text1"/>
          <w:sz w:val="24"/>
          <w:szCs w:val="24"/>
          <w:lang w:eastAsia="en-US"/>
        </w:rPr>
      </w:pPr>
    </w:p>
    <w:p w14:paraId="51C58A65" w14:textId="21510039" w:rsidR="003261F4" w:rsidRPr="00FF1BCC" w:rsidRDefault="004046B7" w:rsidP="00D351EE">
      <w:pPr>
        <w:autoSpaceDE w:val="0"/>
        <w:autoSpaceDN w:val="0"/>
        <w:adjustRightInd w:val="0"/>
        <w:spacing w:before="0" w:line="240" w:lineRule="auto"/>
        <w:rPr>
          <w:rStyle w:val="normaltextrun"/>
          <w:rFonts w:ascii="Arial" w:eastAsiaTheme="majorEastAsia" w:hAnsi="Arial" w:cs="Arial"/>
          <w:color w:val="000000" w:themeColor="text1"/>
          <w:sz w:val="24"/>
          <w:szCs w:val="24"/>
        </w:rPr>
      </w:pPr>
      <w:r w:rsidRPr="00FF1BCC">
        <w:rPr>
          <w:rFonts w:ascii="Arial" w:eastAsia="Calibre-Light" w:hAnsi="Arial" w:cs="Arial"/>
          <w:color w:val="000000" w:themeColor="text1"/>
          <w:sz w:val="24"/>
          <w:szCs w:val="24"/>
          <w:lang w:eastAsia="en-US"/>
        </w:rPr>
        <w:t>In terms of a willingness to try new medicines to</w:t>
      </w:r>
      <w:r w:rsidR="000A4578">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improve their pain management, whilst almost</w:t>
      </w:r>
      <w:r w:rsidR="00D351EE"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four out of 10 people (37%) who reported having a</w:t>
      </w:r>
      <w:r w:rsidR="00D351EE"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‘moderate’ or ‘severe’ impact from the pain of their</w:t>
      </w:r>
      <w:r w:rsidR="00D351EE"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osteoarthritis, said they would be ‘extremely’ willing</w:t>
      </w:r>
      <w:r w:rsidR="00D351EE"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to try new medicines, this fell to around two out of</w:t>
      </w:r>
      <w:r w:rsidR="00D351EE"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10 (17%) people who reported having ‘no’ or a ‘mild’</w:t>
      </w:r>
      <w:r w:rsidR="00D351EE"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impact from the pain of their osteoarthritis. That is</w:t>
      </w:r>
      <w:r w:rsidR="00D351EE"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understandable. People experiencing severe</w:t>
      </w:r>
      <w:r w:rsidR="00D351EE"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 xml:space="preserve">pain </w:t>
      </w:r>
      <w:proofErr w:type="gramStart"/>
      <w:r w:rsidRPr="00FF1BCC">
        <w:rPr>
          <w:rFonts w:ascii="Arial" w:eastAsia="Calibre-Light" w:hAnsi="Arial" w:cs="Arial"/>
          <w:color w:val="000000" w:themeColor="text1"/>
          <w:sz w:val="24"/>
          <w:szCs w:val="24"/>
          <w:lang w:eastAsia="en-US"/>
        </w:rPr>
        <w:t>as a result of</w:t>
      </w:r>
      <w:proofErr w:type="gramEnd"/>
      <w:r w:rsidRPr="00FF1BCC">
        <w:rPr>
          <w:rFonts w:ascii="Arial" w:eastAsia="Calibre-Light" w:hAnsi="Arial" w:cs="Arial"/>
          <w:color w:val="000000" w:themeColor="text1"/>
          <w:sz w:val="24"/>
          <w:szCs w:val="24"/>
          <w:lang w:eastAsia="en-US"/>
        </w:rPr>
        <w:t xml:space="preserve"> their osteoarthritis are clearly</w:t>
      </w:r>
      <w:r w:rsidR="00D351EE"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eager to try new treatments to alleviate their</w:t>
      </w:r>
      <w:r w:rsidR="00D351EE"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debilitating symptoms</w:t>
      </w:r>
      <w:r w:rsidR="00A54240">
        <w:rPr>
          <w:rFonts w:ascii="Arial" w:eastAsia="Calibre-Light" w:hAnsi="Arial" w:cs="Arial"/>
          <w:color w:val="000000" w:themeColor="text1"/>
          <w:sz w:val="24"/>
          <w:szCs w:val="24"/>
          <w:lang w:eastAsia="en-US"/>
        </w:rPr>
        <w:t>.</w:t>
      </w:r>
      <w:r w:rsidR="00A54240">
        <w:rPr>
          <w:rStyle w:val="FootnoteReference"/>
          <w:rFonts w:ascii="Arial" w:eastAsia="Calibre-Light" w:hAnsi="Arial" w:cs="Arial"/>
          <w:color w:val="000000" w:themeColor="text1"/>
          <w:sz w:val="24"/>
          <w:szCs w:val="24"/>
          <w:lang w:eastAsia="en-US"/>
        </w:rPr>
        <w:footnoteReference w:id="10"/>
      </w:r>
      <w:r w:rsidR="00A54240">
        <w:rPr>
          <w:rFonts w:ascii="Arial" w:eastAsia="Calibre-Light" w:hAnsi="Arial" w:cs="Arial"/>
          <w:color w:val="000000" w:themeColor="text1"/>
          <w:sz w:val="24"/>
          <w:szCs w:val="24"/>
          <w:lang w:eastAsia="en-US"/>
        </w:rPr>
        <w:t xml:space="preserve"> </w:t>
      </w:r>
    </w:p>
    <w:p w14:paraId="66A1842F" w14:textId="0315AF22" w:rsidR="00D13571" w:rsidRPr="00FF1BCC" w:rsidRDefault="00682D2B" w:rsidP="00FE4798">
      <w:pPr>
        <w:pStyle w:val="Heading3"/>
        <w:rPr>
          <w:rFonts w:cs="Arial"/>
          <w:color w:val="000000" w:themeColor="text1"/>
        </w:rPr>
      </w:pPr>
      <w:r w:rsidRPr="00FF1BCC">
        <w:rPr>
          <w:rFonts w:cs="Arial"/>
          <w:color w:val="000000" w:themeColor="text1"/>
        </w:rPr>
        <w:lastRenderedPageBreak/>
        <w:t>Meeting people’s i</w:t>
      </w:r>
      <w:r w:rsidR="00D13571" w:rsidRPr="00FF1BCC">
        <w:rPr>
          <w:rFonts w:cs="Arial"/>
          <w:color w:val="000000" w:themeColor="text1"/>
        </w:rPr>
        <w:t>nformation needs</w:t>
      </w:r>
    </w:p>
    <w:p w14:paraId="75EB5EA2" w14:textId="5339DF15" w:rsidR="00273FCC" w:rsidRDefault="00273FCC" w:rsidP="00543F00">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Access to high quality information about</w:t>
      </w:r>
      <w:r w:rsidR="00032863"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osteoarthritis including its symptoms, impact and</w:t>
      </w:r>
      <w:r w:rsidR="00032863"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treatments is vital at all stages of a person’s care,</w:t>
      </w:r>
      <w:r w:rsidR="00032863"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from prevention through to surgery for those who</w:t>
      </w:r>
      <w:r w:rsidR="00032863"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need it.</w:t>
      </w:r>
      <w:r w:rsidR="0021219E">
        <w:rPr>
          <w:rStyle w:val="EndnoteReference"/>
          <w:rFonts w:ascii="Arial" w:eastAsia="Calibre-Light" w:hAnsi="Arial" w:cs="Arial"/>
          <w:color w:val="000000" w:themeColor="text1"/>
          <w:sz w:val="24"/>
          <w:szCs w:val="24"/>
          <w:lang w:eastAsia="en-US"/>
        </w:rPr>
        <w:endnoteReference w:id="35"/>
      </w:r>
      <w:r w:rsidRPr="00FF1BCC">
        <w:rPr>
          <w:rFonts w:ascii="Arial" w:eastAsia="Calibre-Light" w:hAnsi="Arial" w:cs="Arial"/>
          <w:color w:val="000000" w:themeColor="text1"/>
          <w:sz w:val="24"/>
          <w:szCs w:val="24"/>
          <w:lang w:eastAsia="en-US"/>
        </w:rPr>
        <w:t xml:space="preserve"> Positively, nearly seven out of 10 (67%)</w:t>
      </w:r>
      <w:r w:rsidR="00032863"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of respondents to the survey were clear on what</w:t>
      </w:r>
      <w:r w:rsidR="00032863"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recommended lifestyle changes would help them</w:t>
      </w:r>
      <w:r w:rsidR="00032863"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to manage their osteoarthritis, but that means three</w:t>
      </w:r>
      <w:r w:rsidR="00032863"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out of 10 (33%) of respondents were not clear of the</w:t>
      </w:r>
      <w:r w:rsidR="00032863"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changes they could make to their lifestyle, to help</w:t>
      </w:r>
      <w:r w:rsidR="00032863"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them manage their osteoarthritis. Nearly six out of</w:t>
      </w:r>
      <w:r w:rsidR="00032863"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10 (58%) people had been informed about available</w:t>
      </w:r>
      <w:r w:rsidR="00032863"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treatments and nearly six out of 10 (57%) were</w:t>
      </w:r>
      <w:r w:rsidR="00032863"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aware of the benefits and drawbacks of different</w:t>
      </w:r>
      <w:r w:rsidR="00032863"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treatment options. On the other hand, two out of 10</w:t>
      </w:r>
      <w:r w:rsidR="00032863"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respondents (22%) reported they had not been told</w:t>
      </w:r>
      <w:r w:rsidR="00032863"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about what treatments were available with</w:t>
      </w:r>
      <w:r w:rsidR="00032863"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two out of 10 respondents (20%) also reporting</w:t>
      </w:r>
      <w:r w:rsidR="00032863"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not being aware of the respective pros and cons of</w:t>
      </w:r>
      <w:r w:rsidR="00032863"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different options.</w:t>
      </w:r>
    </w:p>
    <w:p w14:paraId="5E081138" w14:textId="77777777" w:rsidR="000A4578" w:rsidRPr="00FF1BCC" w:rsidRDefault="000A4578" w:rsidP="00543F00">
      <w:pPr>
        <w:autoSpaceDE w:val="0"/>
        <w:autoSpaceDN w:val="0"/>
        <w:adjustRightInd w:val="0"/>
        <w:spacing w:before="0" w:line="240" w:lineRule="auto"/>
        <w:rPr>
          <w:rFonts w:ascii="Arial" w:eastAsia="Calibre-Light" w:hAnsi="Arial" w:cs="Arial"/>
          <w:color w:val="000000" w:themeColor="text1"/>
          <w:sz w:val="24"/>
          <w:szCs w:val="24"/>
          <w:lang w:eastAsia="en-US"/>
        </w:rPr>
      </w:pPr>
    </w:p>
    <w:p w14:paraId="56C2209F" w14:textId="43104F1B" w:rsidR="00697B30" w:rsidRDefault="00273FCC" w:rsidP="00543F00">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When income is examined, there was also</w:t>
      </w:r>
      <w:r w:rsidR="00032863"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 xml:space="preserve">variation in people’s understanding of </w:t>
      </w:r>
      <w:r w:rsidR="005443F2" w:rsidRPr="00FF1BCC">
        <w:rPr>
          <w:rFonts w:ascii="Arial" w:eastAsia="Calibre-Light" w:hAnsi="Arial" w:cs="Arial"/>
          <w:color w:val="000000" w:themeColor="text1"/>
          <w:sz w:val="24"/>
          <w:szCs w:val="24"/>
          <w:lang w:eastAsia="en-US"/>
        </w:rPr>
        <w:t>self-management</w:t>
      </w:r>
      <w:r w:rsidRPr="00FF1BCC">
        <w:rPr>
          <w:rFonts w:ascii="Arial" w:eastAsia="Calibre-Light" w:hAnsi="Arial" w:cs="Arial"/>
          <w:color w:val="000000" w:themeColor="text1"/>
          <w:sz w:val="24"/>
          <w:szCs w:val="24"/>
          <w:lang w:eastAsia="en-US"/>
        </w:rPr>
        <w:t>.</w:t>
      </w:r>
      <w:r w:rsidR="00032863"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Those who reported having higher</w:t>
      </w:r>
      <w:r w:rsidR="00032863"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annual household incomes were slightly more</w:t>
      </w:r>
      <w:r w:rsidR="00032863"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likely to agree with the statements about having</w:t>
      </w:r>
      <w:r w:rsidR="00032863"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the information they needed to manage their</w:t>
      </w:r>
      <w:r w:rsidR="00032863"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osteoarthritis well, particularly around being clear on</w:t>
      </w:r>
      <w:r w:rsidR="00032863"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 xml:space="preserve">the recommended lifestyle changes they should </w:t>
      </w:r>
      <w:r w:rsidR="005443F2" w:rsidRPr="00FF1BCC">
        <w:rPr>
          <w:rFonts w:ascii="Arial" w:eastAsia="Calibre-Light" w:hAnsi="Arial" w:cs="Arial"/>
          <w:color w:val="000000" w:themeColor="text1"/>
          <w:sz w:val="24"/>
          <w:szCs w:val="24"/>
          <w:lang w:eastAsia="en-US"/>
        </w:rPr>
        <w:t>be making</w:t>
      </w:r>
      <w:r w:rsidRPr="00FF1BCC">
        <w:rPr>
          <w:rFonts w:ascii="Arial" w:eastAsia="Calibre-Light" w:hAnsi="Arial" w:cs="Arial"/>
          <w:color w:val="000000" w:themeColor="text1"/>
          <w:sz w:val="24"/>
          <w:szCs w:val="24"/>
          <w:lang w:eastAsia="en-US"/>
        </w:rPr>
        <w:t xml:space="preserve"> (for example around diet </w:t>
      </w:r>
      <w:r w:rsidR="00543F0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and exercise): three</w:t>
      </w:r>
      <w:r w:rsidR="00032863"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quarters (75%) of those with a household income</w:t>
      </w:r>
      <w:r w:rsidR="00032863"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 xml:space="preserve">above </w:t>
      </w:r>
      <w:r w:rsidR="00543F00" w:rsidRPr="00FF1BCC">
        <w:rPr>
          <w:rFonts w:ascii="Arial" w:eastAsia="Calibre-Light" w:hAnsi="Arial" w:cs="Arial"/>
          <w:color w:val="000000" w:themeColor="text1"/>
          <w:sz w:val="24"/>
          <w:szCs w:val="24"/>
          <w:lang w:eastAsia="en-US"/>
        </w:rPr>
        <w:t>£</w:t>
      </w:r>
      <w:r w:rsidRPr="00FF1BCC">
        <w:rPr>
          <w:rFonts w:ascii="Arial" w:eastAsia="Calibre-Light" w:hAnsi="Arial" w:cs="Arial"/>
          <w:color w:val="000000" w:themeColor="text1"/>
          <w:sz w:val="24"/>
          <w:szCs w:val="24"/>
          <w:lang w:eastAsia="en-US"/>
        </w:rPr>
        <w:t>35k a year felt they had the information they</w:t>
      </w:r>
      <w:r w:rsidR="006D41ED" w:rsidRPr="00FF1BCC">
        <w:rPr>
          <w:rFonts w:ascii="Arial" w:eastAsia="Calibre-Light" w:hAnsi="Arial" w:cs="Arial"/>
          <w:color w:val="000000" w:themeColor="text1"/>
          <w:sz w:val="24"/>
          <w:szCs w:val="24"/>
          <w:lang w:eastAsia="en-US"/>
        </w:rPr>
        <w:t xml:space="preserve"> needed, compared to six in 10 (61%) of those with a</w:t>
      </w:r>
      <w:r w:rsidR="00032863" w:rsidRPr="00FF1BCC">
        <w:rPr>
          <w:rFonts w:ascii="Arial" w:eastAsia="Calibre-Light" w:hAnsi="Arial" w:cs="Arial"/>
          <w:color w:val="000000" w:themeColor="text1"/>
          <w:sz w:val="24"/>
          <w:szCs w:val="24"/>
          <w:lang w:eastAsia="en-US"/>
        </w:rPr>
        <w:t xml:space="preserve"> </w:t>
      </w:r>
      <w:r w:rsidR="006D41ED" w:rsidRPr="00FF1BCC">
        <w:rPr>
          <w:rFonts w:ascii="Arial" w:eastAsia="Calibre-Light" w:hAnsi="Arial" w:cs="Arial"/>
          <w:color w:val="000000" w:themeColor="text1"/>
          <w:sz w:val="24"/>
          <w:szCs w:val="24"/>
          <w:lang w:eastAsia="en-US"/>
        </w:rPr>
        <w:t>household income below</w:t>
      </w:r>
      <w:r w:rsidR="00543F00" w:rsidRPr="00FF1BCC">
        <w:rPr>
          <w:rFonts w:ascii="Arial" w:eastAsia="Calibre-Light" w:hAnsi="Arial" w:cs="Arial"/>
          <w:color w:val="000000" w:themeColor="text1"/>
          <w:sz w:val="24"/>
          <w:szCs w:val="24"/>
          <w:lang w:eastAsia="en-US"/>
        </w:rPr>
        <w:t xml:space="preserve"> £</w:t>
      </w:r>
      <w:r w:rsidR="006D41ED" w:rsidRPr="00FF1BCC">
        <w:rPr>
          <w:rFonts w:ascii="Arial" w:eastAsia="Calibre-Light" w:hAnsi="Arial" w:cs="Arial"/>
          <w:color w:val="000000" w:themeColor="text1"/>
          <w:sz w:val="24"/>
          <w:szCs w:val="24"/>
          <w:lang w:eastAsia="en-US"/>
        </w:rPr>
        <w:t xml:space="preserve">35k a year. </w:t>
      </w:r>
      <w:r w:rsidR="00697B30">
        <w:rPr>
          <w:rStyle w:val="FootnoteReference"/>
          <w:rFonts w:ascii="Arial" w:eastAsia="Calibre-Light" w:hAnsi="Arial" w:cs="Arial"/>
          <w:b/>
          <w:bCs/>
          <w:color w:val="000000" w:themeColor="text1"/>
          <w:sz w:val="24"/>
          <w:szCs w:val="24"/>
          <w:lang w:eastAsia="en-US"/>
        </w:rPr>
        <w:footnoteReference w:id="11"/>
      </w:r>
    </w:p>
    <w:p w14:paraId="63B7A289" w14:textId="77777777" w:rsidR="00786674" w:rsidRPr="00FF1BCC" w:rsidRDefault="00786674" w:rsidP="00543F00">
      <w:pPr>
        <w:autoSpaceDE w:val="0"/>
        <w:autoSpaceDN w:val="0"/>
        <w:adjustRightInd w:val="0"/>
        <w:spacing w:before="0" w:line="240" w:lineRule="auto"/>
        <w:rPr>
          <w:rFonts w:ascii="Arial" w:eastAsia="Calibre-Light" w:hAnsi="Arial" w:cs="Arial"/>
          <w:b/>
          <w:bCs/>
          <w:color w:val="000000" w:themeColor="text1"/>
          <w:sz w:val="24"/>
          <w:szCs w:val="24"/>
          <w:lang w:eastAsia="en-US"/>
        </w:rPr>
      </w:pPr>
    </w:p>
    <w:p w14:paraId="2A9E53E2" w14:textId="60FA69B7" w:rsidR="003261F4" w:rsidRPr="00FF1BCC" w:rsidRDefault="006D41ED" w:rsidP="00543F00">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This suggests there is still some way to go before</w:t>
      </w:r>
      <w:r w:rsidR="00543F0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all people with osteoarthritis feel fully informed</w:t>
      </w:r>
      <w:r w:rsidR="00543F0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 xml:space="preserve">about the </w:t>
      </w:r>
      <w:proofErr w:type="gramStart"/>
      <w:r w:rsidRPr="00FF1BCC">
        <w:rPr>
          <w:rFonts w:ascii="Arial" w:eastAsia="Calibre-Light" w:hAnsi="Arial" w:cs="Arial"/>
          <w:color w:val="000000" w:themeColor="text1"/>
          <w:sz w:val="24"/>
          <w:szCs w:val="24"/>
          <w:lang w:eastAsia="en-US"/>
        </w:rPr>
        <w:t>steps</w:t>
      </w:r>
      <w:proofErr w:type="gramEnd"/>
      <w:r w:rsidRPr="00FF1BCC">
        <w:rPr>
          <w:rFonts w:ascii="Arial" w:eastAsia="Calibre-Light" w:hAnsi="Arial" w:cs="Arial"/>
          <w:color w:val="000000" w:themeColor="text1"/>
          <w:sz w:val="24"/>
          <w:szCs w:val="24"/>
          <w:lang w:eastAsia="en-US"/>
        </w:rPr>
        <w:t xml:space="preserve"> they can take to manage their</w:t>
      </w:r>
      <w:r w:rsidR="00543F0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condition well.</w:t>
      </w:r>
    </w:p>
    <w:p w14:paraId="01B6858C" w14:textId="77777777" w:rsidR="00302607" w:rsidRPr="00FF1BCC" w:rsidRDefault="00302607" w:rsidP="00543F00">
      <w:pPr>
        <w:autoSpaceDE w:val="0"/>
        <w:autoSpaceDN w:val="0"/>
        <w:adjustRightInd w:val="0"/>
        <w:spacing w:before="0" w:line="240" w:lineRule="auto"/>
        <w:rPr>
          <w:rFonts w:ascii="Arial" w:hAnsi="Arial" w:cs="Arial"/>
          <w:color w:val="000000" w:themeColor="text1"/>
          <w:sz w:val="24"/>
          <w:szCs w:val="24"/>
        </w:rPr>
      </w:pPr>
    </w:p>
    <w:p w14:paraId="5A46ED9A" w14:textId="559761A2" w:rsidR="00472143" w:rsidRPr="00FF1BCC" w:rsidRDefault="002C5899" w:rsidP="00302607">
      <w:pPr>
        <w:pStyle w:val="Heading3"/>
        <w:spacing w:before="0" w:after="0" w:line="240" w:lineRule="auto"/>
        <w:rPr>
          <w:rFonts w:cs="Arial"/>
          <w:color w:val="000000" w:themeColor="text1"/>
          <w:szCs w:val="24"/>
        </w:rPr>
      </w:pPr>
      <w:r w:rsidRPr="00FF1BCC">
        <w:rPr>
          <w:rFonts w:cs="Arial"/>
          <w:color w:val="000000" w:themeColor="text1"/>
          <w:szCs w:val="24"/>
        </w:rPr>
        <w:t>E</w:t>
      </w:r>
      <w:r w:rsidR="00DF0B97" w:rsidRPr="00FF1BCC">
        <w:rPr>
          <w:rFonts w:cs="Arial"/>
          <w:color w:val="000000" w:themeColor="text1"/>
          <w:szCs w:val="24"/>
        </w:rPr>
        <w:t>nabling</w:t>
      </w:r>
      <w:r w:rsidR="00472143" w:rsidRPr="00FF1BCC">
        <w:rPr>
          <w:rFonts w:cs="Arial"/>
          <w:color w:val="000000" w:themeColor="text1"/>
          <w:szCs w:val="24"/>
        </w:rPr>
        <w:t xml:space="preserve"> innovation </w:t>
      </w:r>
      <w:r w:rsidR="00DF0B97" w:rsidRPr="00FF1BCC">
        <w:rPr>
          <w:rFonts w:cs="Arial"/>
          <w:color w:val="000000" w:themeColor="text1"/>
          <w:szCs w:val="24"/>
        </w:rPr>
        <w:t xml:space="preserve">in </w:t>
      </w:r>
      <w:r w:rsidR="00682D2B" w:rsidRPr="00FF1BCC">
        <w:rPr>
          <w:rFonts w:cs="Arial"/>
          <w:color w:val="000000" w:themeColor="text1"/>
          <w:szCs w:val="24"/>
        </w:rPr>
        <w:t>models of providing</w:t>
      </w:r>
      <w:r w:rsidR="00712759" w:rsidRPr="00FF1BCC">
        <w:rPr>
          <w:rFonts w:cs="Arial"/>
          <w:color w:val="000000" w:themeColor="text1"/>
          <w:szCs w:val="24"/>
        </w:rPr>
        <w:t xml:space="preserve"> </w:t>
      </w:r>
      <w:r w:rsidR="00DF0B97" w:rsidRPr="00FF1BCC">
        <w:rPr>
          <w:rFonts w:cs="Arial"/>
          <w:color w:val="000000" w:themeColor="text1"/>
          <w:szCs w:val="24"/>
        </w:rPr>
        <w:t xml:space="preserve">MSK </w:t>
      </w:r>
      <w:r w:rsidR="00682D2B" w:rsidRPr="00FF1BCC">
        <w:rPr>
          <w:rFonts w:cs="Arial"/>
          <w:color w:val="000000" w:themeColor="text1"/>
          <w:szCs w:val="24"/>
        </w:rPr>
        <w:t>care and support</w:t>
      </w:r>
    </w:p>
    <w:p w14:paraId="040AC1AF" w14:textId="69ECD46A" w:rsidR="006D41ED" w:rsidRPr="00FF1BCC" w:rsidRDefault="006D41ED" w:rsidP="00302607">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Getting the right health and support information</w:t>
      </w:r>
      <w:r w:rsidR="00543F0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to people with osteoarthritis at the right time, in</w:t>
      </w:r>
      <w:r w:rsidR="00543F0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the right way, presents a key opportunity to</w:t>
      </w:r>
      <w:r w:rsidR="00543F0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better enable people to take control of their</w:t>
      </w:r>
      <w:r w:rsidR="00543F0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osteoarthritis and the things they can do to</w:t>
      </w:r>
      <w:r w:rsidR="00543F0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manage their condition.</w:t>
      </w:r>
    </w:p>
    <w:p w14:paraId="2D0542BD" w14:textId="77777777" w:rsidR="00253DC9" w:rsidRPr="00FF1BCC" w:rsidRDefault="00253DC9" w:rsidP="00302607">
      <w:pPr>
        <w:spacing w:before="0" w:line="240" w:lineRule="auto"/>
        <w:rPr>
          <w:rFonts w:ascii="Arial" w:eastAsia="Calibre-Light" w:hAnsi="Arial" w:cs="Arial"/>
          <w:color w:val="000000" w:themeColor="text1"/>
          <w:sz w:val="24"/>
          <w:szCs w:val="24"/>
          <w:lang w:eastAsia="en-US"/>
        </w:rPr>
      </w:pPr>
    </w:p>
    <w:p w14:paraId="51FCCAAC" w14:textId="22992779" w:rsidR="00253DC9" w:rsidRPr="00FF1BCC" w:rsidRDefault="00253DC9" w:rsidP="00302607">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Currently, people with osteoarthritis have clear</w:t>
      </w:r>
      <w:r w:rsidR="00543F0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information needs that are not always being met.</w:t>
      </w:r>
      <w:r w:rsidR="00543F0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There is a wealth of information available for people</w:t>
      </w:r>
      <w:r w:rsidR="00543F0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with osteoarthritis, but it is often poorly delivered,</w:t>
      </w:r>
      <w:r w:rsidR="00543F0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hard to remember, hard to act on, inconsistent,</w:t>
      </w:r>
      <w:r w:rsidR="00543F0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unclear and, at times, can be overwhelming.</w:t>
      </w:r>
      <w:r w:rsidR="00990194">
        <w:rPr>
          <w:rStyle w:val="EndnoteReference"/>
          <w:rFonts w:ascii="Arial" w:eastAsia="Calibre-Light" w:hAnsi="Arial" w:cs="Arial"/>
          <w:color w:val="000000" w:themeColor="text1"/>
          <w:sz w:val="24"/>
          <w:szCs w:val="24"/>
          <w:lang w:eastAsia="en-US"/>
        </w:rPr>
        <w:endnoteReference w:id="36"/>
      </w:r>
      <w:r w:rsidR="00FC6B64">
        <w:rPr>
          <w:rFonts w:ascii="Arial" w:eastAsia="Calibre-Light" w:hAnsi="Arial" w:cs="Arial"/>
          <w:color w:val="000000" w:themeColor="text1"/>
          <w:sz w:val="24"/>
          <w:szCs w:val="24"/>
          <w:lang w:eastAsia="en-US"/>
        </w:rPr>
        <w:t xml:space="preserve"> </w:t>
      </w:r>
      <w:r w:rsidR="007D649A">
        <w:rPr>
          <w:rStyle w:val="EndnoteReference"/>
          <w:rFonts w:ascii="Arial" w:eastAsia="Calibre-Light" w:hAnsi="Arial" w:cs="Arial"/>
          <w:color w:val="000000" w:themeColor="text1"/>
          <w:sz w:val="24"/>
          <w:szCs w:val="24"/>
          <w:lang w:eastAsia="en-US"/>
        </w:rPr>
        <w:endnoteReference w:id="37"/>
      </w:r>
      <w:r w:rsidR="00543F0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The healthcare professionals’ perspective on</w:t>
      </w:r>
      <w:r w:rsidR="00543F0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informational needs can differ from that of</w:t>
      </w:r>
      <w:r w:rsidR="00543F0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osteoarthritis patients.</w:t>
      </w:r>
      <w:r w:rsidR="000D00ED">
        <w:rPr>
          <w:rStyle w:val="EndnoteReference"/>
          <w:rFonts w:ascii="Arial" w:eastAsia="Calibre-Light" w:hAnsi="Arial" w:cs="Arial"/>
          <w:color w:val="000000" w:themeColor="text1"/>
          <w:sz w:val="24"/>
          <w:szCs w:val="24"/>
          <w:lang w:eastAsia="en-US"/>
        </w:rPr>
        <w:endnoteReference w:id="38"/>
      </w:r>
    </w:p>
    <w:p w14:paraId="4072340C" w14:textId="77777777" w:rsidR="00BC361D" w:rsidRPr="00FF1BCC" w:rsidRDefault="00BC361D" w:rsidP="00302607">
      <w:pPr>
        <w:autoSpaceDE w:val="0"/>
        <w:autoSpaceDN w:val="0"/>
        <w:adjustRightInd w:val="0"/>
        <w:spacing w:before="0" w:line="240" w:lineRule="auto"/>
        <w:rPr>
          <w:rFonts w:ascii="Arial" w:eastAsia="Calibre-Light" w:hAnsi="Arial" w:cs="Arial"/>
          <w:color w:val="000000" w:themeColor="text1"/>
          <w:sz w:val="24"/>
          <w:szCs w:val="24"/>
          <w:lang w:eastAsia="en-US"/>
        </w:rPr>
      </w:pPr>
    </w:p>
    <w:p w14:paraId="6480295B" w14:textId="1F2C9C9A" w:rsidR="00253DC9" w:rsidRPr="00FF1BCC" w:rsidRDefault="00253DC9" w:rsidP="00302607">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Digital technology provides new opportunities for</w:t>
      </w:r>
      <w:r w:rsidR="00543F0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increased tailoring and personalisation of content</w:t>
      </w:r>
      <w:r w:rsidR="00543F0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which could include voluntary sector providers. For</w:t>
      </w:r>
    </w:p>
    <w:p w14:paraId="6DD1FF3A" w14:textId="01039E80" w:rsidR="00253DC9" w:rsidRPr="00FF1BCC" w:rsidRDefault="00253DC9" w:rsidP="00302607">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lastRenderedPageBreak/>
        <w:t>example, the charity Diabetes UK has developed a</w:t>
      </w:r>
      <w:r w:rsidR="00543F0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 xml:space="preserve">dedicated, personalised </w:t>
      </w:r>
      <w:hyperlink r:id="rId13" w:history="1">
        <w:r w:rsidRPr="005514D2">
          <w:rPr>
            <w:rStyle w:val="Hyperlink"/>
            <w:rFonts w:ascii="Arial" w:eastAsia="Calibre-Light" w:hAnsi="Arial" w:cs="Arial"/>
            <w:sz w:val="24"/>
            <w:szCs w:val="24"/>
            <w:lang w:eastAsia="en-US"/>
          </w:rPr>
          <w:t>Learning Zone for people</w:t>
        </w:r>
        <w:r w:rsidR="00543F00" w:rsidRPr="005514D2">
          <w:rPr>
            <w:rStyle w:val="Hyperlink"/>
            <w:rFonts w:ascii="Arial" w:eastAsia="Calibre-Light" w:hAnsi="Arial" w:cs="Arial"/>
            <w:sz w:val="24"/>
            <w:szCs w:val="24"/>
            <w:lang w:eastAsia="en-US"/>
          </w:rPr>
          <w:t xml:space="preserve"> </w:t>
        </w:r>
        <w:r w:rsidRPr="005514D2">
          <w:rPr>
            <w:rStyle w:val="Hyperlink"/>
            <w:rFonts w:ascii="Arial" w:eastAsia="Calibre-Light" w:hAnsi="Arial" w:cs="Arial"/>
            <w:sz w:val="24"/>
            <w:szCs w:val="24"/>
            <w:lang w:eastAsia="en-US"/>
          </w:rPr>
          <w:t>with diabetes</w:t>
        </w:r>
      </w:hyperlink>
      <w:r w:rsidR="00C92F2B">
        <w:rPr>
          <w:rStyle w:val="EndnoteReference"/>
          <w:rFonts w:ascii="Arial" w:eastAsia="Calibre-Light" w:hAnsi="Arial" w:cs="Arial"/>
          <w:color w:val="000000" w:themeColor="text1"/>
          <w:sz w:val="24"/>
          <w:szCs w:val="24"/>
          <w:lang w:eastAsia="en-US"/>
        </w:rPr>
        <w:endnoteReference w:id="39"/>
      </w:r>
      <w:r w:rsidRPr="00FF1BCC">
        <w:rPr>
          <w:rFonts w:ascii="Arial" w:eastAsia="Calibre-Light" w:hAnsi="Arial" w:cs="Arial"/>
          <w:color w:val="000000" w:themeColor="text1"/>
          <w:sz w:val="24"/>
          <w:szCs w:val="24"/>
          <w:lang w:eastAsia="en-US"/>
        </w:rPr>
        <w:t xml:space="preserve"> whilst in the United States, the</w:t>
      </w:r>
      <w:r w:rsidR="005443F2">
        <w:rPr>
          <w:rFonts w:ascii="Arial" w:eastAsia="Calibre-Light" w:hAnsi="Arial" w:cs="Arial"/>
          <w:color w:val="000000" w:themeColor="text1"/>
          <w:sz w:val="24"/>
          <w:szCs w:val="24"/>
          <w:lang w:eastAsia="en-US"/>
        </w:rPr>
        <w:t xml:space="preserve"> </w:t>
      </w:r>
      <w:proofErr w:type="spellStart"/>
      <w:r w:rsidRPr="00FF1BCC">
        <w:rPr>
          <w:rFonts w:ascii="Arial" w:eastAsia="Calibre-Light" w:hAnsi="Arial" w:cs="Arial"/>
          <w:color w:val="000000" w:themeColor="text1"/>
          <w:sz w:val="24"/>
          <w:szCs w:val="24"/>
          <w:lang w:eastAsia="en-US"/>
        </w:rPr>
        <w:t>Center</w:t>
      </w:r>
      <w:proofErr w:type="spellEnd"/>
      <w:r w:rsidRPr="00FF1BCC">
        <w:rPr>
          <w:rFonts w:ascii="Arial" w:eastAsia="Calibre-Light" w:hAnsi="Arial" w:cs="Arial"/>
          <w:color w:val="000000" w:themeColor="text1"/>
          <w:sz w:val="24"/>
          <w:szCs w:val="24"/>
          <w:lang w:eastAsia="en-US"/>
        </w:rPr>
        <w:t xml:space="preserve"> for Disease Prevention and Control offers an</w:t>
      </w:r>
      <w:r w:rsidR="00543F0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online training programme for people with arthritis</w:t>
      </w:r>
      <w:r w:rsidR="00543F0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 both examples of education resources that people</w:t>
      </w:r>
    </w:p>
    <w:p w14:paraId="2C39515A" w14:textId="6B617BE5" w:rsidR="00253DC9" w:rsidRPr="00FF1BCC" w:rsidRDefault="00253DC9" w:rsidP="00302607">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can access at a time convenient to them.</w:t>
      </w:r>
      <w:r w:rsidR="001F4CC9">
        <w:rPr>
          <w:rStyle w:val="EndnoteReference"/>
          <w:rFonts w:ascii="Arial" w:eastAsia="Calibre-Light" w:hAnsi="Arial" w:cs="Arial"/>
          <w:color w:val="000000" w:themeColor="text1"/>
          <w:sz w:val="24"/>
          <w:szCs w:val="24"/>
          <w:lang w:eastAsia="en-US"/>
        </w:rPr>
        <w:endnoteReference w:id="40"/>
      </w:r>
    </w:p>
    <w:p w14:paraId="51CBFBB1" w14:textId="77777777" w:rsidR="00BC361D" w:rsidRPr="00FF1BCC" w:rsidRDefault="00BC361D" w:rsidP="00302607">
      <w:pPr>
        <w:autoSpaceDE w:val="0"/>
        <w:autoSpaceDN w:val="0"/>
        <w:adjustRightInd w:val="0"/>
        <w:spacing w:before="0" w:line="240" w:lineRule="auto"/>
        <w:rPr>
          <w:rFonts w:ascii="Arial" w:eastAsia="Calibre-Light" w:hAnsi="Arial" w:cs="Arial"/>
          <w:color w:val="000000" w:themeColor="text1"/>
          <w:sz w:val="24"/>
          <w:szCs w:val="24"/>
          <w:lang w:eastAsia="en-US"/>
        </w:rPr>
      </w:pPr>
    </w:p>
    <w:p w14:paraId="0A69740F" w14:textId="4E26C555" w:rsidR="00253DC9" w:rsidRPr="00FF1BCC" w:rsidRDefault="00253DC9" w:rsidP="00302607">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Digital apps may also offer new opportunities for</w:t>
      </w:r>
      <w:r w:rsidR="00543F0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people with osteoarthritis to self-manage their</w:t>
      </w:r>
      <w:r w:rsidR="00543F0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condition. Versus Arthritis has, for example, recently</w:t>
      </w:r>
      <w:r w:rsidR="00543F0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been involved in developing a free digital app, the</w:t>
      </w:r>
      <w:r w:rsidR="00543F0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Tracker App, for young people with arthritis, to</w:t>
      </w:r>
      <w:r w:rsidR="00543F0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target people under the age of 25, but also available</w:t>
      </w:r>
      <w:r w:rsidR="00543F0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to those above.</w:t>
      </w:r>
      <w:r w:rsidR="0030412F">
        <w:rPr>
          <w:rStyle w:val="EndnoteReference"/>
          <w:rFonts w:ascii="Arial" w:eastAsia="Calibre-Light" w:hAnsi="Arial" w:cs="Arial"/>
          <w:color w:val="000000" w:themeColor="text1"/>
          <w:sz w:val="24"/>
          <w:szCs w:val="24"/>
          <w:lang w:eastAsia="en-US"/>
        </w:rPr>
        <w:endnoteReference w:id="41"/>
      </w:r>
      <w:r w:rsidRPr="00FF1BCC">
        <w:rPr>
          <w:rFonts w:ascii="Arial" w:eastAsia="Calibre-Light" w:hAnsi="Arial" w:cs="Arial"/>
          <w:color w:val="000000" w:themeColor="text1"/>
          <w:sz w:val="24"/>
          <w:szCs w:val="24"/>
          <w:lang w:eastAsia="en-US"/>
        </w:rPr>
        <w:t xml:space="preserve"> The app was the idea of a young</w:t>
      </w:r>
      <w:r w:rsidR="00543F0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person and has been developed by, and for, young</w:t>
      </w:r>
      <w:r w:rsidR="00543F0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people over the last few years; co-production of</w:t>
      </w:r>
      <w:r w:rsidR="00543F0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such digital tools is very important to understand</w:t>
      </w:r>
      <w:r w:rsidR="00543F0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and reflect people’s needs, aspirations and goals.</w:t>
      </w:r>
      <w:r w:rsidR="00C65B1F">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 xml:space="preserve">Such apps can increase users’ ability to </w:t>
      </w:r>
      <w:r w:rsidR="00243D29" w:rsidRPr="00FF1BCC">
        <w:rPr>
          <w:rFonts w:ascii="Arial" w:eastAsia="Calibre-Light" w:hAnsi="Arial" w:cs="Arial"/>
          <w:color w:val="000000" w:themeColor="text1"/>
          <w:sz w:val="24"/>
          <w:szCs w:val="24"/>
          <w:lang w:eastAsia="en-US"/>
        </w:rPr>
        <w:t>self-manage</w:t>
      </w:r>
      <w:r w:rsidR="00543F0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the unpredictable nature of their arthritis,</w:t>
      </w:r>
      <w:r w:rsidR="00543F0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enabling them to feel more confident, informed and</w:t>
      </w:r>
      <w:r w:rsidR="00543F0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empowered when talking to health</w:t>
      </w:r>
      <w:r w:rsidR="00543F0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care professionals.</w:t>
      </w:r>
    </w:p>
    <w:p w14:paraId="31EEA953" w14:textId="77777777" w:rsidR="00BC361D" w:rsidRPr="00FF1BCC" w:rsidRDefault="00BC361D" w:rsidP="00302607">
      <w:pPr>
        <w:autoSpaceDE w:val="0"/>
        <w:autoSpaceDN w:val="0"/>
        <w:adjustRightInd w:val="0"/>
        <w:spacing w:before="0" w:line="240" w:lineRule="auto"/>
        <w:rPr>
          <w:rFonts w:ascii="Arial" w:eastAsia="Calibre-Light" w:hAnsi="Arial" w:cs="Arial"/>
          <w:color w:val="000000" w:themeColor="text1"/>
          <w:sz w:val="24"/>
          <w:szCs w:val="24"/>
          <w:lang w:eastAsia="en-US"/>
        </w:rPr>
      </w:pPr>
    </w:p>
    <w:p w14:paraId="213571E3" w14:textId="3AD278B9" w:rsidR="00253DC9" w:rsidRPr="00FF1BCC" w:rsidRDefault="00253DC9" w:rsidP="00302607">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There may be scope to co-produce similar,</w:t>
      </w:r>
      <w:r w:rsidR="00543F0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dedicated digital tools for people with osteoarthritis,</w:t>
      </w:r>
      <w:r w:rsidR="00543F0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and indeed some may already exist or be in</w:t>
      </w:r>
      <w:r w:rsidR="00543F0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development. These must be accredited for safety</w:t>
      </w:r>
      <w:r w:rsidR="00543F0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and quality purposes so they can be recommended</w:t>
      </w:r>
    </w:p>
    <w:p w14:paraId="1A5EC2D8" w14:textId="3F29EE28" w:rsidR="00253DC9" w:rsidRPr="00FF1BCC" w:rsidRDefault="00253DC9" w:rsidP="00302607">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for use by healthcare professionals.</w:t>
      </w:r>
      <w:r w:rsidR="00543F00" w:rsidRPr="00FF1BCC">
        <w:rPr>
          <w:rFonts w:ascii="Arial" w:eastAsia="Calibre-Light" w:hAnsi="Arial" w:cs="Arial"/>
          <w:color w:val="000000" w:themeColor="text1"/>
          <w:sz w:val="24"/>
          <w:szCs w:val="24"/>
          <w:lang w:eastAsia="en-US"/>
        </w:rPr>
        <w:t xml:space="preserve"> </w:t>
      </w:r>
    </w:p>
    <w:p w14:paraId="46A251E4" w14:textId="77777777" w:rsidR="00BC361D" w:rsidRPr="00FF1BCC" w:rsidRDefault="00BC361D" w:rsidP="00302607">
      <w:pPr>
        <w:autoSpaceDE w:val="0"/>
        <w:autoSpaceDN w:val="0"/>
        <w:adjustRightInd w:val="0"/>
        <w:spacing w:before="0" w:line="240" w:lineRule="auto"/>
        <w:rPr>
          <w:rFonts w:ascii="Arial" w:eastAsia="Calibre-Light" w:hAnsi="Arial" w:cs="Arial"/>
          <w:color w:val="000000" w:themeColor="text1"/>
          <w:sz w:val="24"/>
          <w:szCs w:val="24"/>
          <w:lang w:eastAsia="en-US"/>
        </w:rPr>
      </w:pPr>
    </w:p>
    <w:p w14:paraId="262D96A2" w14:textId="757933AA" w:rsidR="00253DC9" w:rsidRPr="00FF1BCC" w:rsidRDefault="00253DC9" w:rsidP="00302607">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In terms of peer support, a key benefit is people</w:t>
      </w:r>
      <w:r w:rsidR="00BC361D"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being able to share their personal experiences,</w:t>
      </w:r>
      <w:r w:rsidR="00BC361D"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hopes and fears with others living with osteoarthritis.</w:t>
      </w:r>
    </w:p>
    <w:p w14:paraId="7315BF5B" w14:textId="3F6E2BF7" w:rsidR="00253DC9" w:rsidRPr="00163FEC" w:rsidRDefault="00253DC9" w:rsidP="00302607">
      <w:pPr>
        <w:autoSpaceDE w:val="0"/>
        <w:autoSpaceDN w:val="0"/>
        <w:adjustRightInd w:val="0"/>
        <w:spacing w:before="0" w:line="240" w:lineRule="auto"/>
        <w:rPr>
          <w:rStyle w:val="Hyperlink"/>
          <w:rFonts w:ascii="Arial" w:eastAsia="Calibre-Light" w:hAnsi="Arial" w:cs="Arial"/>
          <w:sz w:val="24"/>
          <w:szCs w:val="24"/>
          <w:lang w:eastAsia="en-US"/>
        </w:rPr>
      </w:pPr>
      <w:r w:rsidRPr="00FF1BCC">
        <w:rPr>
          <w:rFonts w:ascii="Arial" w:eastAsia="Calibre-Light" w:hAnsi="Arial" w:cs="Arial"/>
          <w:color w:val="000000" w:themeColor="text1"/>
          <w:sz w:val="24"/>
          <w:szCs w:val="24"/>
          <w:lang w:eastAsia="en-US"/>
        </w:rPr>
        <w:t>This can reduce a sense of isolation and people</w:t>
      </w:r>
      <w:r w:rsidR="00BC361D"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tell us they find sharing their experiences valuable.</w:t>
      </w:r>
      <w:r w:rsidR="00BC361D"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Local, placed-based initiatives that include group</w:t>
      </w:r>
      <w:r w:rsidR="00BC361D"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activities with education, information and support</w:t>
      </w:r>
      <w:r w:rsidR="00BC361D"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provided to people with osteoarthritis, include</w:t>
      </w:r>
      <w:r w:rsidR="00BC361D" w:rsidRPr="00FF1BCC">
        <w:rPr>
          <w:rFonts w:ascii="Arial" w:eastAsia="Calibre-Light" w:hAnsi="Arial" w:cs="Arial"/>
          <w:color w:val="000000" w:themeColor="text1"/>
          <w:sz w:val="24"/>
          <w:szCs w:val="24"/>
          <w:lang w:eastAsia="en-US"/>
        </w:rPr>
        <w:t xml:space="preserve"> </w:t>
      </w:r>
      <w:hyperlink r:id="rId14" w:history="1">
        <w:r w:rsidRPr="00E872E9">
          <w:rPr>
            <w:rStyle w:val="Hyperlink"/>
            <w:rFonts w:ascii="Arial" w:eastAsia="Calibre-Light" w:hAnsi="Arial" w:cs="Arial"/>
            <w:sz w:val="24"/>
            <w:szCs w:val="24"/>
            <w:lang w:eastAsia="en-US"/>
          </w:rPr>
          <w:t xml:space="preserve">group education sessions giving options, </w:t>
        </w:r>
        <w:r w:rsidR="00243D29" w:rsidRPr="00E872E9">
          <w:rPr>
            <w:rStyle w:val="Hyperlink"/>
            <w:rFonts w:ascii="Arial" w:eastAsia="Calibre-Light" w:hAnsi="Arial" w:cs="Arial"/>
            <w:sz w:val="24"/>
            <w:szCs w:val="24"/>
            <w:lang w:eastAsia="en-US"/>
          </w:rPr>
          <w:t>advice, knowledge</w:t>
        </w:r>
        <w:r w:rsidRPr="00E872E9">
          <w:rPr>
            <w:rStyle w:val="Hyperlink"/>
            <w:rFonts w:ascii="Arial" w:eastAsia="Calibre-Light" w:hAnsi="Arial" w:cs="Arial"/>
            <w:sz w:val="24"/>
            <w:szCs w:val="24"/>
            <w:lang w:eastAsia="en-US"/>
          </w:rPr>
          <w:t xml:space="preserve"> (OAK) for people with osteoarthritis of</w:t>
        </w:r>
        <w:r w:rsidR="00BC361D" w:rsidRPr="00E872E9">
          <w:rPr>
            <w:rStyle w:val="Hyperlink"/>
            <w:rFonts w:ascii="Arial" w:eastAsia="Calibre-Light" w:hAnsi="Arial" w:cs="Arial"/>
            <w:sz w:val="24"/>
            <w:szCs w:val="24"/>
            <w:lang w:eastAsia="en-US"/>
          </w:rPr>
          <w:t xml:space="preserve"> </w:t>
        </w:r>
        <w:r w:rsidRPr="00E872E9">
          <w:rPr>
            <w:rStyle w:val="Hyperlink"/>
            <w:rFonts w:ascii="Arial" w:eastAsia="Calibre-Light" w:hAnsi="Arial" w:cs="Arial"/>
            <w:sz w:val="24"/>
            <w:szCs w:val="24"/>
            <w:lang w:eastAsia="en-US"/>
          </w:rPr>
          <w:t>the knee across Gwent</w:t>
        </w:r>
      </w:hyperlink>
      <w:r w:rsidR="00A114FD">
        <w:rPr>
          <w:rStyle w:val="EndnoteReference"/>
          <w:rFonts w:ascii="Arial" w:eastAsia="Calibre-Light" w:hAnsi="Arial" w:cs="Arial"/>
          <w:color w:val="000000" w:themeColor="text1"/>
          <w:sz w:val="24"/>
          <w:szCs w:val="24"/>
          <w:lang w:eastAsia="en-US"/>
        </w:rPr>
        <w:endnoteReference w:id="42"/>
      </w:r>
      <w:r w:rsidR="00A114FD">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 xml:space="preserve">and </w:t>
      </w:r>
      <w:r w:rsidR="00163FEC">
        <w:rPr>
          <w:rFonts w:ascii="Arial" w:eastAsia="Calibre-Light" w:hAnsi="Arial" w:cs="Arial"/>
          <w:color w:val="000000" w:themeColor="text1"/>
          <w:sz w:val="24"/>
          <w:szCs w:val="24"/>
          <w:lang w:eastAsia="en-US"/>
        </w:rPr>
        <w:fldChar w:fldCharType="begin"/>
      </w:r>
      <w:r w:rsidR="00163FEC">
        <w:rPr>
          <w:rFonts w:ascii="Arial" w:eastAsia="Calibre-Light" w:hAnsi="Arial" w:cs="Arial"/>
          <w:color w:val="000000" w:themeColor="text1"/>
          <w:sz w:val="24"/>
          <w:szCs w:val="24"/>
          <w:lang w:eastAsia="en-US"/>
        </w:rPr>
        <w:instrText xml:space="preserve"> HYPERLINK "https://www.versusarthritis.org/media/23704/best-in-class-for-lower-limb-oa-forth-valley.pdf" </w:instrText>
      </w:r>
      <w:r w:rsidR="00163FEC">
        <w:rPr>
          <w:rFonts w:ascii="Arial" w:eastAsia="Calibre-Light" w:hAnsi="Arial" w:cs="Arial"/>
          <w:color w:val="000000" w:themeColor="text1"/>
          <w:sz w:val="24"/>
          <w:szCs w:val="24"/>
          <w:lang w:eastAsia="en-US"/>
        </w:rPr>
        <w:fldChar w:fldCharType="separate"/>
      </w:r>
      <w:r w:rsidRPr="00163FEC">
        <w:rPr>
          <w:rStyle w:val="Hyperlink"/>
          <w:rFonts w:ascii="Arial" w:eastAsia="Calibre-Light" w:hAnsi="Arial" w:cs="Arial"/>
          <w:sz w:val="24"/>
          <w:szCs w:val="24"/>
          <w:lang w:eastAsia="en-US"/>
        </w:rPr>
        <w:t>a new approach to</w:t>
      </w:r>
    </w:p>
    <w:p w14:paraId="0E97F788" w14:textId="4FBB9D56" w:rsidR="00253DC9" w:rsidRPr="00FF1BCC" w:rsidRDefault="00253DC9" w:rsidP="00302607">
      <w:pPr>
        <w:autoSpaceDE w:val="0"/>
        <w:autoSpaceDN w:val="0"/>
        <w:adjustRightInd w:val="0"/>
        <w:spacing w:before="0" w:line="240" w:lineRule="auto"/>
        <w:rPr>
          <w:rFonts w:ascii="Arial" w:eastAsia="Calibre-Light" w:hAnsi="Arial" w:cs="Arial"/>
          <w:color w:val="000000" w:themeColor="text1"/>
          <w:sz w:val="24"/>
          <w:szCs w:val="24"/>
          <w:lang w:eastAsia="en-US"/>
        </w:rPr>
      </w:pPr>
      <w:r w:rsidRPr="00163FEC">
        <w:rPr>
          <w:rStyle w:val="Hyperlink"/>
          <w:rFonts w:ascii="Arial" w:eastAsia="Calibre-Light" w:hAnsi="Arial" w:cs="Arial"/>
          <w:sz w:val="24"/>
          <w:szCs w:val="24"/>
          <w:lang w:eastAsia="en-US"/>
        </w:rPr>
        <w:t>supporting people with arthritis in NHS Forth Valley</w:t>
      </w:r>
      <w:r w:rsidR="00BC361D" w:rsidRPr="00163FEC">
        <w:rPr>
          <w:rStyle w:val="Hyperlink"/>
          <w:rFonts w:ascii="Arial" w:eastAsia="Calibre-Light" w:hAnsi="Arial" w:cs="Arial"/>
          <w:sz w:val="24"/>
          <w:szCs w:val="24"/>
          <w:lang w:eastAsia="en-US"/>
        </w:rPr>
        <w:t xml:space="preserve"> </w:t>
      </w:r>
      <w:r w:rsidRPr="00163FEC">
        <w:rPr>
          <w:rStyle w:val="Hyperlink"/>
          <w:rFonts w:ascii="Arial" w:eastAsia="Calibre-Light" w:hAnsi="Arial" w:cs="Arial"/>
          <w:sz w:val="24"/>
          <w:szCs w:val="24"/>
          <w:lang w:eastAsia="en-US"/>
        </w:rPr>
        <w:t xml:space="preserve">through better information, </w:t>
      </w:r>
      <w:proofErr w:type="gramStart"/>
      <w:r w:rsidRPr="00163FEC">
        <w:rPr>
          <w:rStyle w:val="Hyperlink"/>
          <w:rFonts w:ascii="Arial" w:eastAsia="Calibre-Light" w:hAnsi="Arial" w:cs="Arial"/>
          <w:sz w:val="24"/>
          <w:szCs w:val="24"/>
          <w:lang w:eastAsia="en-US"/>
        </w:rPr>
        <w:t>advice</w:t>
      </w:r>
      <w:proofErr w:type="gramEnd"/>
      <w:r w:rsidRPr="00163FEC">
        <w:rPr>
          <w:rStyle w:val="Hyperlink"/>
          <w:rFonts w:ascii="Arial" w:eastAsia="Calibre-Light" w:hAnsi="Arial" w:cs="Arial"/>
          <w:sz w:val="24"/>
          <w:szCs w:val="24"/>
          <w:lang w:eastAsia="en-US"/>
        </w:rPr>
        <w:t xml:space="preserve"> and exercise.</w:t>
      </w:r>
      <w:r w:rsidR="00163FEC">
        <w:rPr>
          <w:rFonts w:ascii="Arial" w:eastAsia="Calibre-Light" w:hAnsi="Arial" w:cs="Arial"/>
          <w:color w:val="000000" w:themeColor="text1"/>
          <w:sz w:val="24"/>
          <w:szCs w:val="24"/>
          <w:lang w:eastAsia="en-US"/>
        </w:rPr>
        <w:fldChar w:fldCharType="end"/>
      </w:r>
      <w:r w:rsidR="009B64F3">
        <w:rPr>
          <w:rStyle w:val="EndnoteReference"/>
          <w:rFonts w:ascii="Arial" w:eastAsia="Calibre-Light" w:hAnsi="Arial" w:cs="Arial"/>
          <w:color w:val="000000" w:themeColor="text1"/>
          <w:sz w:val="24"/>
          <w:szCs w:val="24"/>
          <w:lang w:eastAsia="en-US"/>
        </w:rPr>
        <w:endnoteReference w:id="43"/>
      </w:r>
      <w:r w:rsidR="00C65B1F">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Such a best practice approach can be adapted to fit</w:t>
      </w:r>
      <w:r w:rsidR="00BC361D"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local population needs in other areas.</w:t>
      </w:r>
    </w:p>
    <w:p w14:paraId="4BBD1FFE" w14:textId="77777777" w:rsidR="00302607" w:rsidRPr="00FF1BCC" w:rsidRDefault="00302607" w:rsidP="00302607">
      <w:pPr>
        <w:autoSpaceDE w:val="0"/>
        <w:autoSpaceDN w:val="0"/>
        <w:adjustRightInd w:val="0"/>
        <w:spacing w:before="0" w:line="240" w:lineRule="auto"/>
        <w:rPr>
          <w:rFonts w:ascii="Arial" w:eastAsia="Calibre-Light" w:hAnsi="Arial" w:cs="Arial"/>
          <w:color w:val="000000" w:themeColor="text1"/>
          <w:sz w:val="24"/>
          <w:szCs w:val="24"/>
          <w:lang w:eastAsia="en-US"/>
        </w:rPr>
      </w:pPr>
    </w:p>
    <w:p w14:paraId="492B6FEE" w14:textId="5F6157A4" w:rsidR="00302607" w:rsidRPr="00FF1BCC" w:rsidRDefault="00302607" w:rsidP="00302607">
      <w:pPr>
        <w:autoSpaceDE w:val="0"/>
        <w:autoSpaceDN w:val="0"/>
        <w:adjustRightInd w:val="0"/>
        <w:spacing w:before="0" w:line="240" w:lineRule="auto"/>
        <w:jc w:val="center"/>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w:t>
      </w:r>
      <w:r w:rsidR="00253DC9" w:rsidRPr="00FF1BCC">
        <w:rPr>
          <w:rFonts w:ascii="Arial" w:eastAsia="Calibre-Light" w:hAnsi="Arial" w:cs="Arial"/>
          <w:color w:val="000000" w:themeColor="text1"/>
          <w:sz w:val="24"/>
          <w:szCs w:val="24"/>
          <w:lang w:eastAsia="en-US"/>
        </w:rPr>
        <w:t>We have learned from our work with ESCAPE-Pain,</w:t>
      </w:r>
      <w:r w:rsidRPr="00FF1BCC">
        <w:rPr>
          <w:rFonts w:ascii="Arial" w:eastAsia="Calibre-Light" w:hAnsi="Arial" w:cs="Arial"/>
          <w:color w:val="000000" w:themeColor="text1"/>
          <w:sz w:val="24"/>
          <w:szCs w:val="24"/>
          <w:lang w:eastAsia="en-US"/>
        </w:rPr>
        <w:t xml:space="preserve"> </w:t>
      </w:r>
      <w:r w:rsidR="00253DC9" w:rsidRPr="00FF1BCC">
        <w:rPr>
          <w:rFonts w:ascii="Arial" w:eastAsia="Calibre-Light" w:hAnsi="Arial" w:cs="Arial"/>
          <w:color w:val="000000" w:themeColor="text1"/>
          <w:sz w:val="24"/>
          <w:szCs w:val="24"/>
          <w:lang w:eastAsia="en-US"/>
        </w:rPr>
        <w:t>as well as lots of other support programmes, that</w:t>
      </w:r>
      <w:r w:rsidRPr="00FF1BCC">
        <w:rPr>
          <w:rFonts w:ascii="Arial" w:eastAsia="Calibre-Light" w:hAnsi="Arial" w:cs="Arial"/>
          <w:color w:val="000000" w:themeColor="text1"/>
          <w:sz w:val="24"/>
          <w:szCs w:val="24"/>
          <w:lang w:eastAsia="en-US"/>
        </w:rPr>
        <w:t xml:space="preserve"> </w:t>
      </w:r>
      <w:r w:rsidR="00253DC9" w:rsidRPr="00FF1BCC">
        <w:rPr>
          <w:rFonts w:ascii="Arial" w:eastAsia="Calibre-Light" w:hAnsi="Arial" w:cs="Arial"/>
          <w:color w:val="000000" w:themeColor="text1"/>
          <w:sz w:val="24"/>
          <w:szCs w:val="24"/>
          <w:lang w:eastAsia="en-US"/>
        </w:rPr>
        <w:t>very often people can go round the clinical system</w:t>
      </w:r>
      <w:r w:rsidRPr="00FF1BCC">
        <w:rPr>
          <w:rFonts w:ascii="Arial" w:eastAsia="Calibre-Light" w:hAnsi="Arial" w:cs="Arial"/>
          <w:color w:val="000000" w:themeColor="text1"/>
          <w:sz w:val="24"/>
          <w:szCs w:val="24"/>
          <w:lang w:eastAsia="en-US"/>
        </w:rPr>
        <w:t xml:space="preserve"> </w:t>
      </w:r>
      <w:r w:rsidR="00253DC9" w:rsidRPr="00FF1BCC">
        <w:rPr>
          <w:rFonts w:ascii="Arial" w:eastAsia="Calibre-Light" w:hAnsi="Arial" w:cs="Arial"/>
          <w:color w:val="000000" w:themeColor="text1"/>
          <w:sz w:val="24"/>
          <w:szCs w:val="24"/>
          <w:lang w:eastAsia="en-US"/>
        </w:rPr>
        <w:t>for a long time, but once they find a</w:t>
      </w:r>
      <w:r w:rsidRPr="00FF1BCC">
        <w:rPr>
          <w:rFonts w:ascii="Arial" w:eastAsia="Calibre-Light" w:hAnsi="Arial" w:cs="Arial"/>
          <w:color w:val="000000" w:themeColor="text1"/>
          <w:sz w:val="24"/>
          <w:szCs w:val="24"/>
          <w:lang w:eastAsia="en-US"/>
        </w:rPr>
        <w:t xml:space="preserve"> </w:t>
      </w:r>
      <w:r w:rsidR="00253DC9" w:rsidRPr="00FF1BCC">
        <w:rPr>
          <w:rFonts w:ascii="Arial" w:eastAsia="Calibre-Light" w:hAnsi="Arial" w:cs="Arial"/>
          <w:color w:val="000000" w:themeColor="text1"/>
          <w:sz w:val="24"/>
          <w:szCs w:val="24"/>
          <w:lang w:eastAsia="en-US"/>
        </w:rPr>
        <w:t>group of people who are a bit like them and who</w:t>
      </w:r>
      <w:r w:rsidRPr="00FF1BCC">
        <w:rPr>
          <w:rFonts w:ascii="Arial" w:eastAsia="Calibre-Light" w:hAnsi="Arial" w:cs="Arial"/>
          <w:color w:val="000000" w:themeColor="text1"/>
          <w:sz w:val="24"/>
          <w:szCs w:val="24"/>
          <w:lang w:eastAsia="en-US"/>
        </w:rPr>
        <w:t xml:space="preserve"> </w:t>
      </w:r>
      <w:r w:rsidR="00253DC9" w:rsidRPr="00FF1BCC">
        <w:rPr>
          <w:rFonts w:ascii="Arial" w:eastAsia="Calibre-Light" w:hAnsi="Arial" w:cs="Arial"/>
          <w:color w:val="000000" w:themeColor="text1"/>
          <w:sz w:val="24"/>
          <w:szCs w:val="24"/>
          <w:lang w:eastAsia="en-US"/>
        </w:rPr>
        <w:t>understand their world, they can make changes</w:t>
      </w:r>
      <w:r w:rsidRPr="00FF1BCC">
        <w:rPr>
          <w:rFonts w:ascii="Arial" w:eastAsia="Calibre-Light" w:hAnsi="Arial" w:cs="Arial"/>
          <w:color w:val="000000" w:themeColor="text1"/>
          <w:sz w:val="24"/>
          <w:szCs w:val="24"/>
          <w:lang w:eastAsia="en-US"/>
        </w:rPr>
        <w:t xml:space="preserve"> </w:t>
      </w:r>
      <w:r w:rsidR="00253DC9" w:rsidRPr="00FF1BCC">
        <w:rPr>
          <w:rFonts w:ascii="Arial" w:eastAsia="Calibre-Light" w:hAnsi="Arial" w:cs="Arial"/>
          <w:color w:val="000000" w:themeColor="text1"/>
          <w:sz w:val="24"/>
          <w:szCs w:val="24"/>
          <w:lang w:eastAsia="en-US"/>
        </w:rPr>
        <w:t>together and therefore progress more quickly.</w:t>
      </w:r>
      <w:r w:rsidRPr="00FF1BCC">
        <w:rPr>
          <w:rFonts w:ascii="Arial" w:eastAsia="Calibre-Light" w:hAnsi="Arial" w:cs="Arial"/>
          <w:color w:val="000000" w:themeColor="text1"/>
          <w:sz w:val="24"/>
          <w:szCs w:val="24"/>
          <w:lang w:eastAsia="en-US"/>
        </w:rPr>
        <w:t>”</w:t>
      </w:r>
    </w:p>
    <w:p w14:paraId="0E7AAE0C" w14:textId="346C11DC" w:rsidR="00253DC9" w:rsidRPr="00FF1BCC" w:rsidRDefault="00253DC9" w:rsidP="00302607">
      <w:pPr>
        <w:autoSpaceDE w:val="0"/>
        <w:autoSpaceDN w:val="0"/>
        <w:adjustRightInd w:val="0"/>
        <w:spacing w:before="0" w:line="240" w:lineRule="auto"/>
        <w:jc w:val="center"/>
        <w:rPr>
          <w:rFonts w:ascii="Arial" w:eastAsia="Calibre-Regular" w:hAnsi="Arial" w:cs="Arial"/>
          <w:b/>
          <w:bCs/>
          <w:color w:val="000000" w:themeColor="text1"/>
          <w:sz w:val="24"/>
          <w:szCs w:val="24"/>
          <w:lang w:eastAsia="en-US"/>
        </w:rPr>
      </w:pPr>
      <w:r w:rsidRPr="00FF1BCC">
        <w:rPr>
          <w:rFonts w:ascii="Arial" w:eastAsia="Calibre-Regular" w:hAnsi="Arial" w:cs="Arial"/>
          <w:b/>
          <w:bCs/>
          <w:color w:val="000000" w:themeColor="text1"/>
          <w:sz w:val="24"/>
          <w:szCs w:val="24"/>
          <w:lang w:eastAsia="en-US"/>
        </w:rPr>
        <w:t>Sarah Clarke, Health Service Improvement</w:t>
      </w:r>
      <w:r w:rsidR="00302607" w:rsidRPr="00FF1BCC">
        <w:rPr>
          <w:rFonts w:ascii="Arial" w:eastAsia="Calibre-Regular" w:hAnsi="Arial" w:cs="Arial"/>
          <w:b/>
          <w:bCs/>
          <w:color w:val="000000" w:themeColor="text1"/>
          <w:sz w:val="24"/>
          <w:szCs w:val="24"/>
          <w:lang w:eastAsia="en-US"/>
        </w:rPr>
        <w:t xml:space="preserve"> </w:t>
      </w:r>
      <w:r w:rsidRPr="00FF1BCC">
        <w:rPr>
          <w:rFonts w:ascii="Arial" w:eastAsia="Calibre-Regular" w:hAnsi="Arial" w:cs="Arial"/>
          <w:b/>
          <w:bCs/>
          <w:color w:val="000000" w:themeColor="text1"/>
          <w:sz w:val="24"/>
          <w:szCs w:val="24"/>
          <w:lang w:eastAsia="en-US"/>
        </w:rPr>
        <w:t>Manager, Versus Arthritis</w:t>
      </w:r>
    </w:p>
    <w:p w14:paraId="30F5F240" w14:textId="77777777" w:rsidR="00302607" w:rsidRPr="00FF1BCC" w:rsidRDefault="00302607" w:rsidP="00302607">
      <w:pPr>
        <w:autoSpaceDE w:val="0"/>
        <w:autoSpaceDN w:val="0"/>
        <w:adjustRightInd w:val="0"/>
        <w:spacing w:before="0" w:line="240" w:lineRule="auto"/>
        <w:jc w:val="center"/>
        <w:rPr>
          <w:rFonts w:ascii="Arial" w:hAnsi="Arial" w:cs="Arial"/>
          <w:b/>
          <w:bCs/>
          <w:color w:val="000000" w:themeColor="text1"/>
          <w:sz w:val="24"/>
          <w:szCs w:val="24"/>
        </w:rPr>
      </w:pPr>
    </w:p>
    <w:p w14:paraId="013511F6" w14:textId="49902E15" w:rsidR="18739289" w:rsidRPr="00FF1BCC" w:rsidRDefault="18739289" w:rsidP="00302607">
      <w:pPr>
        <w:spacing w:before="0" w:line="240" w:lineRule="auto"/>
        <w:rPr>
          <w:rFonts w:ascii="Arial" w:hAnsi="Arial" w:cs="Arial"/>
          <w:b/>
          <w:bCs/>
          <w:color w:val="000000" w:themeColor="text1"/>
          <w:sz w:val="24"/>
          <w:szCs w:val="24"/>
        </w:rPr>
      </w:pPr>
    </w:p>
    <w:p w14:paraId="00163772" w14:textId="49045E28" w:rsidR="00D13571" w:rsidRPr="00FF1BCC" w:rsidRDefault="514D3380" w:rsidP="00302607">
      <w:pPr>
        <w:pStyle w:val="Heading3"/>
        <w:spacing w:before="0" w:after="0" w:line="240" w:lineRule="auto"/>
        <w:rPr>
          <w:rFonts w:cs="Arial"/>
          <w:color w:val="000000" w:themeColor="text1"/>
        </w:rPr>
      </w:pPr>
      <w:r w:rsidRPr="00FF1BCC">
        <w:rPr>
          <w:rFonts w:cs="Arial"/>
          <w:color w:val="000000" w:themeColor="text1"/>
          <w:szCs w:val="24"/>
        </w:rPr>
        <w:t xml:space="preserve">Shaping systems </w:t>
      </w:r>
      <w:r w:rsidR="793F4477" w:rsidRPr="00FF1BCC">
        <w:rPr>
          <w:rFonts w:cs="Arial"/>
          <w:color w:val="000000" w:themeColor="text1"/>
          <w:szCs w:val="24"/>
        </w:rPr>
        <w:t xml:space="preserve">providing care to </w:t>
      </w:r>
      <w:r w:rsidRPr="00FF1BCC">
        <w:rPr>
          <w:rFonts w:cs="Arial"/>
          <w:color w:val="000000" w:themeColor="text1"/>
          <w:szCs w:val="24"/>
        </w:rPr>
        <w:t>people</w:t>
      </w:r>
      <w:r w:rsidRPr="00FF1BCC">
        <w:rPr>
          <w:rFonts w:cs="Arial"/>
          <w:color w:val="000000" w:themeColor="text1"/>
        </w:rPr>
        <w:t xml:space="preserve"> with osteoarthritis </w:t>
      </w:r>
    </w:p>
    <w:p w14:paraId="4821E7A5" w14:textId="3FEF685D" w:rsidR="006627EA" w:rsidRPr="00FF1BCC" w:rsidRDefault="006627EA" w:rsidP="00E906A5">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More effective use of digital products and</w:t>
      </w:r>
      <w:r w:rsidR="00F3419C"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technologies in the delivery of care provides another</w:t>
      </w:r>
      <w:r w:rsidR="00F3419C"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distinct route for innovation.</w:t>
      </w:r>
      <w:r w:rsidR="002A102A">
        <w:rPr>
          <w:rStyle w:val="EndnoteReference"/>
          <w:rFonts w:ascii="Arial" w:eastAsia="Calibre-Light" w:hAnsi="Arial" w:cs="Arial"/>
          <w:color w:val="000000" w:themeColor="text1"/>
          <w:sz w:val="24"/>
          <w:szCs w:val="24"/>
          <w:lang w:eastAsia="en-US"/>
        </w:rPr>
        <w:endnoteReference w:id="44"/>
      </w:r>
      <w:r w:rsidRPr="00FF1BCC">
        <w:rPr>
          <w:rFonts w:ascii="Arial" w:eastAsia="Calibre-Light" w:hAnsi="Arial" w:cs="Arial"/>
          <w:color w:val="000000" w:themeColor="text1"/>
          <w:sz w:val="24"/>
          <w:szCs w:val="24"/>
          <w:lang w:eastAsia="en-US"/>
        </w:rPr>
        <w:t>There are clear</w:t>
      </w:r>
      <w:r w:rsidR="00F3419C"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opportunities offered by delivering care virtually,</w:t>
      </w:r>
      <w:r w:rsidR="00F3419C"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initially necessitated by the Covid-19 pandemic, but</w:t>
      </w:r>
      <w:r w:rsidR="00F3419C"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offering more convenient engagement for those</w:t>
      </w:r>
      <w:r w:rsidR="00F3419C"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who struggle to access appointments due to their</w:t>
      </w:r>
      <w:r w:rsidR="00F3419C"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mobility or other commitments in their life, such as</w:t>
      </w:r>
      <w:r w:rsidR="00F3419C"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work or caring responsibilities.</w:t>
      </w:r>
      <w:r w:rsidR="00431B6D">
        <w:rPr>
          <w:rStyle w:val="EndnoteReference"/>
          <w:rFonts w:ascii="Arial" w:eastAsia="Calibre-Light" w:hAnsi="Arial" w:cs="Arial"/>
          <w:color w:val="000000" w:themeColor="text1"/>
          <w:sz w:val="24"/>
          <w:szCs w:val="24"/>
          <w:lang w:eastAsia="en-US"/>
        </w:rPr>
        <w:endnoteReference w:id="45"/>
      </w:r>
    </w:p>
    <w:p w14:paraId="5CC88182" w14:textId="77777777" w:rsidR="00F3419C" w:rsidRPr="00FF1BCC" w:rsidRDefault="00F3419C" w:rsidP="00E906A5">
      <w:pPr>
        <w:autoSpaceDE w:val="0"/>
        <w:autoSpaceDN w:val="0"/>
        <w:adjustRightInd w:val="0"/>
        <w:spacing w:before="0" w:line="240" w:lineRule="auto"/>
        <w:rPr>
          <w:rFonts w:ascii="Arial" w:eastAsia="Calibre-Light" w:hAnsi="Arial" w:cs="Arial"/>
          <w:color w:val="000000" w:themeColor="text1"/>
          <w:sz w:val="24"/>
          <w:szCs w:val="24"/>
          <w:lang w:eastAsia="en-US"/>
        </w:rPr>
      </w:pPr>
    </w:p>
    <w:p w14:paraId="4D222D4F" w14:textId="5E44F6CA" w:rsidR="006627EA" w:rsidRPr="00FF1BCC" w:rsidRDefault="006627EA" w:rsidP="00E906A5">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Equally, the longer-term effectiveness of digitally</w:t>
      </w:r>
      <w:r w:rsidR="00E906A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delivered care needs to be studied and evaluated</w:t>
      </w:r>
      <w:r w:rsidR="00E906A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more thoroughly, including in different settings, for</w:t>
      </w:r>
      <w:r w:rsidR="00E906A5" w:rsidRPr="00FF1BCC">
        <w:rPr>
          <w:rFonts w:ascii="Arial" w:eastAsia="Calibre-Light" w:hAnsi="Arial" w:cs="Arial"/>
          <w:color w:val="000000" w:themeColor="text1"/>
          <w:sz w:val="24"/>
          <w:szCs w:val="24"/>
          <w:lang w:eastAsia="en-US"/>
        </w:rPr>
        <w:t xml:space="preserve"> </w:t>
      </w:r>
    </w:p>
    <w:p w14:paraId="25660D98" w14:textId="20BDFB8C" w:rsidR="006627EA" w:rsidRPr="00FF1BCC" w:rsidRDefault="006627EA" w:rsidP="00E906A5">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lastRenderedPageBreak/>
        <w:t>example in rehabilitation settings,</w:t>
      </w:r>
      <w:r w:rsidR="003103AA">
        <w:rPr>
          <w:rStyle w:val="EndnoteReference"/>
          <w:rFonts w:ascii="Arial" w:eastAsia="Calibre-Light" w:hAnsi="Arial" w:cs="Arial"/>
          <w:color w:val="000000" w:themeColor="text1"/>
          <w:sz w:val="24"/>
          <w:szCs w:val="24"/>
          <w:lang w:eastAsia="en-US"/>
        </w:rPr>
        <w:endnoteReference w:id="46"/>
      </w:r>
      <w:r w:rsidRPr="00FF1BCC">
        <w:rPr>
          <w:rFonts w:ascii="Arial" w:eastAsia="Calibre-Light" w:hAnsi="Arial" w:cs="Arial"/>
          <w:color w:val="000000" w:themeColor="text1"/>
          <w:sz w:val="24"/>
          <w:szCs w:val="24"/>
          <w:lang w:eastAsia="en-US"/>
        </w:rPr>
        <w:t xml:space="preserve"> and it may not</w:t>
      </w:r>
      <w:r w:rsidR="00E906A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be suitable for all interventions, or for all patients.</w:t>
      </w:r>
      <w:r w:rsidR="00E906A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Patient choice is central here – it is very important</w:t>
      </w:r>
      <w:r w:rsidR="00E906A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to listen to people with osteoarthritis on how and</w:t>
      </w:r>
      <w:r w:rsidR="00E906A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where they feel most comfortable engaging with</w:t>
      </w:r>
      <w:r w:rsidR="00E906A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services, as part of a personalised approach to</w:t>
      </w:r>
    </w:p>
    <w:p w14:paraId="266F3C57" w14:textId="32679775" w:rsidR="006627EA" w:rsidRPr="00FF1BCC" w:rsidRDefault="006627EA" w:rsidP="00E906A5">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care, enabling face-to-face access when</w:t>
      </w:r>
      <w:r w:rsidR="00E906A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required and preferred.</w:t>
      </w:r>
    </w:p>
    <w:p w14:paraId="4B2A36C0" w14:textId="77777777" w:rsidR="00E906A5" w:rsidRPr="00FF1BCC" w:rsidRDefault="00E906A5" w:rsidP="00E906A5">
      <w:pPr>
        <w:autoSpaceDE w:val="0"/>
        <w:autoSpaceDN w:val="0"/>
        <w:adjustRightInd w:val="0"/>
        <w:spacing w:before="0" w:line="240" w:lineRule="auto"/>
        <w:rPr>
          <w:rFonts w:ascii="Arial" w:eastAsia="Calibre-Light" w:hAnsi="Arial" w:cs="Arial"/>
          <w:color w:val="000000" w:themeColor="text1"/>
          <w:sz w:val="24"/>
          <w:szCs w:val="24"/>
          <w:lang w:eastAsia="en-US"/>
        </w:rPr>
      </w:pPr>
    </w:p>
    <w:p w14:paraId="1B736223" w14:textId="75420321" w:rsidR="006627EA" w:rsidRPr="00FF1BCC" w:rsidRDefault="00E906A5" w:rsidP="00E906A5">
      <w:pPr>
        <w:autoSpaceDE w:val="0"/>
        <w:autoSpaceDN w:val="0"/>
        <w:adjustRightInd w:val="0"/>
        <w:spacing w:before="0" w:line="240" w:lineRule="auto"/>
        <w:jc w:val="center"/>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w:t>
      </w:r>
      <w:r w:rsidR="006627EA" w:rsidRPr="00FF1BCC">
        <w:rPr>
          <w:rFonts w:ascii="Arial" w:eastAsia="Calibre-Light" w:hAnsi="Arial" w:cs="Arial"/>
          <w:color w:val="000000" w:themeColor="text1"/>
          <w:sz w:val="24"/>
          <w:szCs w:val="24"/>
          <w:lang w:eastAsia="en-US"/>
        </w:rPr>
        <w:t>We also needed to be guided by what patients</w:t>
      </w:r>
      <w:r w:rsidRPr="00FF1BCC">
        <w:rPr>
          <w:rFonts w:ascii="Arial" w:eastAsia="Calibre-Light" w:hAnsi="Arial" w:cs="Arial"/>
          <w:color w:val="000000" w:themeColor="text1"/>
          <w:sz w:val="24"/>
          <w:szCs w:val="24"/>
          <w:lang w:eastAsia="en-US"/>
        </w:rPr>
        <w:t xml:space="preserve"> </w:t>
      </w:r>
      <w:r w:rsidR="006627EA" w:rsidRPr="00FF1BCC">
        <w:rPr>
          <w:rFonts w:ascii="Arial" w:eastAsia="Calibre-Light" w:hAnsi="Arial" w:cs="Arial"/>
          <w:color w:val="000000" w:themeColor="text1"/>
          <w:sz w:val="24"/>
          <w:szCs w:val="24"/>
          <w:lang w:eastAsia="en-US"/>
        </w:rPr>
        <w:t>want – some like virtual appointments, others not;</w:t>
      </w:r>
      <w:r w:rsidRPr="00FF1BCC">
        <w:rPr>
          <w:rFonts w:ascii="Arial" w:eastAsia="Calibre-Light" w:hAnsi="Arial" w:cs="Arial"/>
          <w:color w:val="000000" w:themeColor="text1"/>
          <w:sz w:val="24"/>
          <w:szCs w:val="24"/>
          <w:lang w:eastAsia="en-US"/>
        </w:rPr>
        <w:t xml:space="preserve"> </w:t>
      </w:r>
      <w:r w:rsidR="006627EA" w:rsidRPr="00FF1BCC">
        <w:rPr>
          <w:rFonts w:ascii="Arial" w:eastAsia="Calibre-Light" w:hAnsi="Arial" w:cs="Arial"/>
          <w:color w:val="000000" w:themeColor="text1"/>
          <w:sz w:val="24"/>
          <w:szCs w:val="24"/>
          <w:lang w:eastAsia="en-US"/>
        </w:rPr>
        <w:t>there are diverse communities, and one size doesn’t</w:t>
      </w:r>
      <w:r w:rsidRPr="00FF1BCC">
        <w:rPr>
          <w:rFonts w:ascii="Arial" w:eastAsia="Calibre-Light" w:hAnsi="Arial" w:cs="Arial"/>
          <w:color w:val="000000" w:themeColor="text1"/>
          <w:sz w:val="24"/>
          <w:szCs w:val="24"/>
          <w:lang w:eastAsia="en-US"/>
        </w:rPr>
        <w:t xml:space="preserve"> </w:t>
      </w:r>
      <w:r w:rsidR="006627EA" w:rsidRPr="00FF1BCC">
        <w:rPr>
          <w:rFonts w:ascii="Arial" w:eastAsia="Calibre-Light" w:hAnsi="Arial" w:cs="Arial"/>
          <w:color w:val="000000" w:themeColor="text1"/>
          <w:sz w:val="24"/>
          <w:szCs w:val="24"/>
          <w:lang w:eastAsia="en-US"/>
        </w:rPr>
        <w:t>fit</w:t>
      </w:r>
      <w:r w:rsidRPr="00FF1BCC">
        <w:rPr>
          <w:rFonts w:ascii="Arial" w:eastAsia="Calibre-Light" w:hAnsi="Arial" w:cs="Arial"/>
          <w:color w:val="000000" w:themeColor="text1"/>
          <w:sz w:val="24"/>
          <w:szCs w:val="24"/>
          <w:lang w:eastAsia="en-US"/>
        </w:rPr>
        <w:t xml:space="preserve"> </w:t>
      </w:r>
      <w:r w:rsidR="006627EA" w:rsidRPr="00FF1BCC">
        <w:rPr>
          <w:rFonts w:ascii="Arial" w:eastAsia="Calibre-Light" w:hAnsi="Arial" w:cs="Arial"/>
          <w:color w:val="000000" w:themeColor="text1"/>
          <w:sz w:val="24"/>
          <w:szCs w:val="24"/>
          <w:lang w:eastAsia="en-US"/>
        </w:rPr>
        <w:t>all.</w:t>
      </w:r>
      <w:r w:rsidRPr="00FF1BCC">
        <w:rPr>
          <w:rFonts w:ascii="Arial" w:eastAsia="Calibre-Light" w:hAnsi="Arial" w:cs="Arial"/>
          <w:color w:val="000000" w:themeColor="text1"/>
          <w:sz w:val="24"/>
          <w:szCs w:val="24"/>
          <w:lang w:eastAsia="en-US"/>
        </w:rPr>
        <w:t>”</w:t>
      </w:r>
    </w:p>
    <w:p w14:paraId="02B49FF2" w14:textId="007F0AC5" w:rsidR="00B07DEF" w:rsidRPr="00FF1BCC" w:rsidRDefault="006627EA" w:rsidP="00E906A5">
      <w:pPr>
        <w:spacing w:before="0" w:line="240" w:lineRule="auto"/>
        <w:jc w:val="center"/>
        <w:rPr>
          <w:rFonts w:ascii="Arial" w:eastAsia="Calibre-Regular" w:hAnsi="Arial" w:cs="Arial"/>
          <w:b/>
          <w:bCs/>
          <w:color w:val="000000" w:themeColor="text1"/>
          <w:sz w:val="24"/>
          <w:szCs w:val="24"/>
          <w:lang w:eastAsia="en-US"/>
        </w:rPr>
      </w:pPr>
      <w:proofErr w:type="spellStart"/>
      <w:r w:rsidRPr="00FF1BCC">
        <w:rPr>
          <w:rFonts w:ascii="Arial" w:eastAsia="Calibre-Regular" w:hAnsi="Arial" w:cs="Arial"/>
          <w:b/>
          <w:bCs/>
          <w:color w:val="000000" w:themeColor="text1"/>
          <w:sz w:val="24"/>
          <w:szCs w:val="24"/>
          <w:lang w:eastAsia="en-US"/>
        </w:rPr>
        <w:t>Noha</w:t>
      </w:r>
      <w:proofErr w:type="spellEnd"/>
      <w:r w:rsidRPr="00FF1BCC">
        <w:rPr>
          <w:rFonts w:ascii="Arial" w:eastAsia="Calibre-Regular" w:hAnsi="Arial" w:cs="Arial"/>
          <w:b/>
          <w:bCs/>
          <w:color w:val="000000" w:themeColor="text1"/>
          <w:sz w:val="24"/>
          <w:szCs w:val="24"/>
          <w:lang w:eastAsia="en-US"/>
        </w:rPr>
        <w:t xml:space="preserve"> Al Afifi, Arthritis Action</w:t>
      </w:r>
    </w:p>
    <w:p w14:paraId="24CCCBC2" w14:textId="77777777" w:rsidR="00E906A5" w:rsidRPr="00FF1BCC" w:rsidRDefault="00E906A5" w:rsidP="00E906A5">
      <w:pPr>
        <w:spacing w:before="0" w:line="240" w:lineRule="auto"/>
        <w:jc w:val="center"/>
        <w:rPr>
          <w:rFonts w:ascii="Arial" w:hAnsi="Arial" w:cs="Arial"/>
          <w:b/>
          <w:bCs/>
          <w:color w:val="000000" w:themeColor="text1"/>
          <w:sz w:val="24"/>
          <w:szCs w:val="24"/>
        </w:rPr>
      </w:pPr>
    </w:p>
    <w:p w14:paraId="0BA472A3" w14:textId="28C1377F" w:rsidR="00C278C7" w:rsidRPr="00FF1BCC" w:rsidRDefault="00B33AA8" w:rsidP="00FE4798">
      <w:pPr>
        <w:pStyle w:val="Heading3"/>
        <w:rPr>
          <w:rFonts w:cs="Arial"/>
          <w:color w:val="000000" w:themeColor="text1"/>
        </w:rPr>
      </w:pPr>
      <w:r w:rsidRPr="00FF1BCC">
        <w:rPr>
          <w:rFonts w:cs="Arial"/>
          <w:color w:val="000000" w:themeColor="text1"/>
        </w:rPr>
        <w:t>The need for i</w:t>
      </w:r>
      <w:r w:rsidR="009B25E0" w:rsidRPr="00FF1BCC">
        <w:rPr>
          <w:rFonts w:cs="Arial"/>
          <w:color w:val="000000" w:themeColor="text1"/>
        </w:rPr>
        <w:t xml:space="preserve">mproved </w:t>
      </w:r>
      <w:r w:rsidR="54F2786F" w:rsidRPr="00FF1BCC">
        <w:rPr>
          <w:rFonts w:cs="Arial"/>
          <w:color w:val="000000" w:themeColor="text1"/>
        </w:rPr>
        <w:t xml:space="preserve">data on osteoarthritis in primary care </w:t>
      </w:r>
    </w:p>
    <w:p w14:paraId="483F327B" w14:textId="4F5DE7B2" w:rsidR="006627EA" w:rsidRPr="00FF1BCC" w:rsidRDefault="006627EA" w:rsidP="00BC63BE">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Better health data on osteoarthritis and other</w:t>
      </w:r>
      <w:r w:rsidR="00E906A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musculoskeletal conditions is needed, particularly</w:t>
      </w:r>
      <w:r w:rsidR="00E906A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in primary and community care. Data in primary</w:t>
      </w:r>
      <w:r w:rsidR="00E906A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care health records may be poor for two reasons.</w:t>
      </w:r>
      <w:r w:rsidR="00E906A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First, clinicians can sometimes be reluctant to make</w:t>
      </w:r>
      <w:r w:rsidR="008429D1"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and record a diagnosis of osteoarthritis even when</w:t>
      </w:r>
      <w:r w:rsidR="008429D1"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a person has a typical cluster of osteoarthritis</w:t>
      </w:r>
      <w:r w:rsidR="008429D1"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symptoms. The anxiety about making a diagnosis</w:t>
      </w:r>
    </w:p>
    <w:p w14:paraId="55877151" w14:textId="07BBB6CF" w:rsidR="006627EA" w:rsidRPr="00FF1BCC" w:rsidRDefault="006627EA" w:rsidP="00BC63BE">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may be linked to best practice guidelines that</w:t>
      </w:r>
      <w:r w:rsidR="008429D1"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recommend against using X-rays or other scans to</w:t>
      </w:r>
      <w:r w:rsidR="008429D1"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make a diagnosis.</w:t>
      </w:r>
      <w:r w:rsidR="002132B5">
        <w:rPr>
          <w:rStyle w:val="EndnoteReference"/>
          <w:rFonts w:ascii="Arial" w:eastAsia="Calibre-Light" w:hAnsi="Arial" w:cs="Arial"/>
          <w:color w:val="000000" w:themeColor="text1"/>
          <w:sz w:val="24"/>
          <w:szCs w:val="24"/>
          <w:lang w:eastAsia="en-US"/>
        </w:rPr>
        <w:endnoteReference w:id="47"/>
      </w:r>
      <w:r w:rsidRPr="00FF1BCC">
        <w:rPr>
          <w:rFonts w:ascii="Arial" w:eastAsia="Calibre-Light" w:hAnsi="Arial" w:cs="Arial"/>
          <w:color w:val="000000" w:themeColor="text1"/>
          <w:sz w:val="24"/>
          <w:szCs w:val="24"/>
          <w:lang w:eastAsia="en-US"/>
        </w:rPr>
        <w:t xml:space="preserve"> Instead guidelines emphasise</w:t>
      </w:r>
      <w:r w:rsidR="008429D1"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the importance of the clinician listening to the</w:t>
      </w:r>
      <w:r w:rsidR="008429D1"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person describing their symptoms and then</w:t>
      </w:r>
      <w:r w:rsidR="008429D1"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examining the affected joint. In some cases,</w:t>
      </w:r>
      <w:r w:rsidR="008429D1"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clinicians may not feel sufficiently confident in their</w:t>
      </w:r>
      <w:r w:rsidR="008429D1"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own clinical skills to make accurate diagnoses that</w:t>
      </w:r>
    </w:p>
    <w:p w14:paraId="5D86C2F6" w14:textId="6C19AD07" w:rsidR="006627EA" w:rsidRPr="00FF1BCC" w:rsidRDefault="006627EA" w:rsidP="00BC63BE">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they feel comfortable enough to record. Secondly,</w:t>
      </w:r>
      <w:r w:rsidR="008429D1"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in some cases clinicians may feel able to make the</w:t>
      </w:r>
      <w:r w:rsidR="008429D1"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diagnosis, but do not record it correctly, perhaps</w:t>
      </w:r>
      <w:r w:rsidR="008429D1"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 xml:space="preserve">because it is only one of </w:t>
      </w:r>
      <w:proofErr w:type="gramStart"/>
      <w:r w:rsidRPr="00FF1BCC">
        <w:rPr>
          <w:rFonts w:ascii="Arial" w:eastAsia="Calibre-Light" w:hAnsi="Arial" w:cs="Arial"/>
          <w:color w:val="000000" w:themeColor="text1"/>
          <w:sz w:val="24"/>
          <w:szCs w:val="24"/>
          <w:lang w:eastAsia="en-US"/>
        </w:rPr>
        <w:t>a number of</w:t>
      </w:r>
      <w:proofErr w:type="gramEnd"/>
      <w:r w:rsidRPr="00FF1BCC">
        <w:rPr>
          <w:rFonts w:ascii="Arial" w:eastAsia="Calibre-Light" w:hAnsi="Arial" w:cs="Arial"/>
          <w:color w:val="000000" w:themeColor="text1"/>
          <w:sz w:val="24"/>
          <w:szCs w:val="24"/>
          <w:lang w:eastAsia="en-US"/>
        </w:rPr>
        <w:t xml:space="preserve"> issues being</w:t>
      </w:r>
      <w:r w:rsidR="008429D1"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discussed in that consultation, and it is not viewed</w:t>
      </w:r>
      <w:r w:rsidR="008429D1"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as sufficiently important to record.</w:t>
      </w:r>
    </w:p>
    <w:p w14:paraId="3AD9F0BF" w14:textId="77777777" w:rsidR="008429D1" w:rsidRPr="00FF1BCC" w:rsidRDefault="008429D1" w:rsidP="00BC63BE">
      <w:pPr>
        <w:autoSpaceDE w:val="0"/>
        <w:autoSpaceDN w:val="0"/>
        <w:adjustRightInd w:val="0"/>
        <w:spacing w:before="0" w:line="240" w:lineRule="auto"/>
        <w:rPr>
          <w:rFonts w:ascii="Arial" w:eastAsia="Calibre-Light" w:hAnsi="Arial" w:cs="Arial"/>
          <w:color w:val="000000" w:themeColor="text1"/>
          <w:sz w:val="24"/>
          <w:szCs w:val="24"/>
          <w:lang w:eastAsia="en-US"/>
        </w:rPr>
      </w:pPr>
    </w:p>
    <w:p w14:paraId="7938A5BA" w14:textId="4BA783FD" w:rsidR="006627EA" w:rsidRPr="00FF1BCC" w:rsidRDefault="006627EA" w:rsidP="00BC63BE">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This lack of complete and accurate coding can make</w:t>
      </w:r>
      <w:r w:rsidR="00A83417"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it difficult for commissioners to use such datasets</w:t>
      </w:r>
      <w:r w:rsidR="00A83417"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to understand the needs of their local populations,</w:t>
      </w:r>
      <w:r w:rsidR="00F17E7D"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plan effectively, or target health improvement</w:t>
      </w:r>
      <w:r w:rsidR="00F17E7D"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initiatives at people with osteoarthritis. It also makes</w:t>
      </w:r>
      <w:r w:rsidR="00F17E7D"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it more difficult for researchers to use such datasets</w:t>
      </w:r>
      <w:r w:rsidR="00BC63BE"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for clinical research. Versus Arthritis’ Primary Care</w:t>
      </w:r>
      <w:r w:rsidR="00BC63BE"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 xml:space="preserve">Centre at </w:t>
      </w:r>
      <w:proofErr w:type="spellStart"/>
      <w:r w:rsidRPr="00FF1BCC">
        <w:rPr>
          <w:rFonts w:ascii="Arial" w:eastAsia="Calibre-Light" w:hAnsi="Arial" w:cs="Arial"/>
          <w:color w:val="000000" w:themeColor="text1"/>
          <w:sz w:val="24"/>
          <w:szCs w:val="24"/>
          <w:lang w:eastAsia="en-US"/>
        </w:rPr>
        <w:t>Keele</w:t>
      </w:r>
      <w:proofErr w:type="spellEnd"/>
      <w:r w:rsidRPr="00FF1BCC">
        <w:rPr>
          <w:rFonts w:ascii="Arial" w:eastAsia="Calibre-Light" w:hAnsi="Arial" w:cs="Arial"/>
          <w:color w:val="000000" w:themeColor="text1"/>
          <w:sz w:val="24"/>
          <w:szCs w:val="24"/>
          <w:lang w:eastAsia="en-US"/>
        </w:rPr>
        <w:t xml:space="preserve"> has specifically worked with local</w:t>
      </w:r>
      <w:r w:rsidR="00BC63BE"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GPs in North Staffordshire to improve their clinical</w:t>
      </w:r>
    </w:p>
    <w:p w14:paraId="23319BA5" w14:textId="71C18DEF" w:rsidR="006627EA" w:rsidRPr="00FF1BCC" w:rsidRDefault="006627EA" w:rsidP="00BC63BE">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management skills for osteoarthritis alongside</w:t>
      </w:r>
      <w:r w:rsidR="00BC63BE"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 xml:space="preserve">ensuring more accurate coding of the </w:t>
      </w:r>
      <w:r w:rsidRPr="00D52DCB">
        <w:rPr>
          <w:rFonts w:ascii="Arial" w:eastAsia="Calibre-Light" w:hAnsi="Arial" w:cs="Arial"/>
          <w:color w:val="000000" w:themeColor="text1"/>
          <w:sz w:val="24"/>
          <w:szCs w:val="24"/>
          <w:lang w:eastAsia="en-US"/>
        </w:rPr>
        <w:t>condition.</w:t>
      </w:r>
      <w:r w:rsidR="00D52DCB" w:rsidRPr="00D52DCB">
        <w:rPr>
          <w:rStyle w:val="EndnoteReference"/>
          <w:rFonts w:ascii="Arial" w:eastAsia="Calibre-Light" w:hAnsi="Arial" w:cs="Arial"/>
          <w:color w:val="000000" w:themeColor="text1"/>
          <w:sz w:val="24"/>
          <w:szCs w:val="24"/>
          <w:lang w:eastAsia="en-US"/>
        </w:rPr>
        <w:endnoteReference w:id="48"/>
      </w:r>
    </w:p>
    <w:p w14:paraId="01C70098" w14:textId="77777777" w:rsidR="00BC63BE" w:rsidRPr="00FF1BCC" w:rsidRDefault="00BC63BE" w:rsidP="00BC63BE">
      <w:pPr>
        <w:autoSpaceDE w:val="0"/>
        <w:autoSpaceDN w:val="0"/>
        <w:adjustRightInd w:val="0"/>
        <w:spacing w:before="0" w:line="240" w:lineRule="auto"/>
        <w:jc w:val="center"/>
        <w:rPr>
          <w:rFonts w:ascii="Arial" w:eastAsia="Calibre-Light" w:hAnsi="Arial" w:cs="Arial"/>
          <w:color w:val="000000" w:themeColor="text1"/>
          <w:sz w:val="24"/>
          <w:szCs w:val="24"/>
          <w:lang w:eastAsia="en-US"/>
        </w:rPr>
      </w:pPr>
    </w:p>
    <w:p w14:paraId="763141C8" w14:textId="1DE77F0A" w:rsidR="006627EA" w:rsidRPr="00FF1BCC" w:rsidRDefault="00BC63BE" w:rsidP="00BC63BE">
      <w:pPr>
        <w:autoSpaceDE w:val="0"/>
        <w:autoSpaceDN w:val="0"/>
        <w:adjustRightInd w:val="0"/>
        <w:spacing w:before="0" w:line="240" w:lineRule="auto"/>
        <w:jc w:val="center"/>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w:t>
      </w:r>
      <w:r w:rsidR="006627EA" w:rsidRPr="00FF1BCC">
        <w:rPr>
          <w:rFonts w:ascii="Arial" w:eastAsia="Calibre-Light" w:hAnsi="Arial" w:cs="Arial"/>
          <w:color w:val="000000" w:themeColor="text1"/>
          <w:sz w:val="24"/>
          <w:szCs w:val="24"/>
          <w:lang w:eastAsia="en-US"/>
        </w:rPr>
        <w:t>It does make research very difficult if we have a</w:t>
      </w:r>
      <w:r w:rsidRPr="00FF1BCC">
        <w:rPr>
          <w:rFonts w:ascii="Arial" w:eastAsia="Calibre-Light" w:hAnsi="Arial" w:cs="Arial"/>
          <w:color w:val="000000" w:themeColor="text1"/>
          <w:sz w:val="24"/>
          <w:szCs w:val="24"/>
          <w:lang w:eastAsia="en-US"/>
        </w:rPr>
        <w:t xml:space="preserve"> </w:t>
      </w:r>
      <w:r w:rsidR="006627EA" w:rsidRPr="00FF1BCC">
        <w:rPr>
          <w:rFonts w:ascii="Arial" w:eastAsia="Calibre-Light" w:hAnsi="Arial" w:cs="Arial"/>
          <w:color w:val="000000" w:themeColor="text1"/>
          <w:sz w:val="24"/>
          <w:szCs w:val="24"/>
          <w:lang w:eastAsia="en-US"/>
        </w:rPr>
        <w:t>hundred different codes for things that might be</w:t>
      </w:r>
      <w:r w:rsidRPr="00FF1BCC">
        <w:rPr>
          <w:rFonts w:ascii="Arial" w:eastAsia="Calibre-Light" w:hAnsi="Arial" w:cs="Arial"/>
          <w:color w:val="000000" w:themeColor="text1"/>
          <w:sz w:val="24"/>
          <w:szCs w:val="24"/>
          <w:lang w:eastAsia="en-US"/>
        </w:rPr>
        <w:t xml:space="preserve"> </w:t>
      </w:r>
      <w:r w:rsidR="006627EA" w:rsidRPr="00FF1BCC">
        <w:rPr>
          <w:rFonts w:ascii="Arial" w:eastAsia="Calibre-Light" w:hAnsi="Arial" w:cs="Arial"/>
          <w:color w:val="000000" w:themeColor="text1"/>
          <w:sz w:val="24"/>
          <w:szCs w:val="24"/>
          <w:lang w:eastAsia="en-US"/>
        </w:rPr>
        <w:t>osteoarthritis and we’re trying to identify people</w:t>
      </w:r>
      <w:r w:rsidRPr="00FF1BCC">
        <w:rPr>
          <w:rFonts w:ascii="Arial" w:eastAsia="Calibre-Light" w:hAnsi="Arial" w:cs="Arial"/>
          <w:color w:val="000000" w:themeColor="text1"/>
          <w:sz w:val="24"/>
          <w:szCs w:val="24"/>
          <w:lang w:eastAsia="en-US"/>
        </w:rPr>
        <w:t xml:space="preserve"> </w:t>
      </w:r>
      <w:r w:rsidR="006627EA" w:rsidRPr="00FF1BCC">
        <w:rPr>
          <w:rFonts w:ascii="Arial" w:eastAsia="Calibre-Light" w:hAnsi="Arial" w:cs="Arial"/>
          <w:color w:val="000000" w:themeColor="text1"/>
          <w:sz w:val="24"/>
          <w:szCs w:val="24"/>
          <w:lang w:eastAsia="en-US"/>
        </w:rPr>
        <w:t>for clinical trials or to do data research.</w:t>
      </w:r>
      <w:r w:rsidRPr="00FF1BCC">
        <w:rPr>
          <w:rFonts w:ascii="Arial" w:eastAsia="Calibre-Light" w:hAnsi="Arial" w:cs="Arial"/>
          <w:color w:val="000000" w:themeColor="text1"/>
          <w:sz w:val="24"/>
          <w:szCs w:val="24"/>
          <w:lang w:eastAsia="en-US"/>
        </w:rPr>
        <w:t>”</w:t>
      </w:r>
    </w:p>
    <w:p w14:paraId="1E415E9E" w14:textId="7AD37BE5" w:rsidR="003C3466" w:rsidRPr="00FF1BCC" w:rsidRDefault="006627EA" w:rsidP="00BC63BE">
      <w:pPr>
        <w:autoSpaceDE w:val="0"/>
        <w:autoSpaceDN w:val="0"/>
        <w:adjustRightInd w:val="0"/>
        <w:spacing w:before="0" w:line="240" w:lineRule="auto"/>
        <w:jc w:val="center"/>
        <w:rPr>
          <w:rFonts w:ascii="Arial" w:eastAsia="Calibre-Regular" w:hAnsi="Arial" w:cs="Arial"/>
          <w:b/>
          <w:bCs/>
          <w:color w:val="000000" w:themeColor="text1"/>
          <w:sz w:val="24"/>
          <w:szCs w:val="24"/>
          <w:lang w:eastAsia="en-US"/>
        </w:rPr>
      </w:pPr>
      <w:r w:rsidRPr="00FF1BCC">
        <w:rPr>
          <w:rFonts w:ascii="Arial" w:eastAsia="Calibre-Regular" w:hAnsi="Arial" w:cs="Arial"/>
          <w:b/>
          <w:bCs/>
          <w:color w:val="000000" w:themeColor="text1"/>
          <w:sz w:val="24"/>
          <w:szCs w:val="24"/>
          <w:lang w:eastAsia="en-US"/>
        </w:rPr>
        <w:t>Dr Fiona Watt, Faculty of Medicine, Department</w:t>
      </w:r>
      <w:r w:rsidR="00BC63BE" w:rsidRPr="00FF1BCC">
        <w:rPr>
          <w:rFonts w:ascii="Arial" w:eastAsia="Calibre-Regular" w:hAnsi="Arial" w:cs="Arial"/>
          <w:b/>
          <w:bCs/>
          <w:color w:val="000000" w:themeColor="text1"/>
          <w:sz w:val="24"/>
          <w:szCs w:val="24"/>
          <w:lang w:eastAsia="en-US"/>
        </w:rPr>
        <w:t xml:space="preserve"> </w:t>
      </w:r>
      <w:r w:rsidRPr="00FF1BCC">
        <w:rPr>
          <w:rFonts w:ascii="Arial" w:eastAsia="Calibre-Regular" w:hAnsi="Arial" w:cs="Arial"/>
          <w:b/>
          <w:bCs/>
          <w:color w:val="000000" w:themeColor="text1"/>
          <w:sz w:val="24"/>
          <w:szCs w:val="24"/>
          <w:lang w:eastAsia="en-US"/>
        </w:rPr>
        <w:t>of Immunology and Inflammation, Imperial College</w:t>
      </w:r>
      <w:r w:rsidR="00BC63BE" w:rsidRPr="00FF1BCC">
        <w:rPr>
          <w:rFonts w:ascii="Arial" w:eastAsia="Calibre-Regular" w:hAnsi="Arial" w:cs="Arial"/>
          <w:b/>
          <w:bCs/>
          <w:color w:val="000000" w:themeColor="text1"/>
          <w:sz w:val="24"/>
          <w:szCs w:val="24"/>
          <w:lang w:eastAsia="en-US"/>
        </w:rPr>
        <w:t xml:space="preserve"> </w:t>
      </w:r>
      <w:r w:rsidRPr="00FF1BCC">
        <w:rPr>
          <w:rFonts w:ascii="Arial" w:eastAsia="Calibre-Regular" w:hAnsi="Arial" w:cs="Arial"/>
          <w:b/>
          <w:bCs/>
          <w:color w:val="000000" w:themeColor="text1"/>
          <w:sz w:val="24"/>
          <w:szCs w:val="24"/>
          <w:lang w:eastAsia="en-US"/>
        </w:rPr>
        <w:t>London; Versus Arthritis lead on Musculoskeletal</w:t>
      </w:r>
      <w:r w:rsidR="00BC63BE" w:rsidRPr="00FF1BCC">
        <w:rPr>
          <w:rFonts w:ascii="Arial" w:eastAsia="Calibre-Regular" w:hAnsi="Arial" w:cs="Arial"/>
          <w:b/>
          <w:bCs/>
          <w:color w:val="000000" w:themeColor="text1"/>
          <w:sz w:val="24"/>
          <w:szCs w:val="24"/>
          <w:lang w:eastAsia="en-US"/>
        </w:rPr>
        <w:t xml:space="preserve"> </w:t>
      </w:r>
      <w:r w:rsidRPr="00FF1BCC">
        <w:rPr>
          <w:rFonts w:ascii="Arial" w:eastAsia="Calibre-Regular" w:hAnsi="Arial" w:cs="Arial"/>
          <w:b/>
          <w:bCs/>
          <w:color w:val="000000" w:themeColor="text1"/>
          <w:sz w:val="24"/>
          <w:szCs w:val="24"/>
          <w:lang w:eastAsia="en-US"/>
        </w:rPr>
        <w:t>Disorders Research Advisory Group</w:t>
      </w:r>
    </w:p>
    <w:p w14:paraId="1E44F5AE" w14:textId="60E92E43" w:rsidR="000D5195" w:rsidRPr="00FF1BCC" w:rsidRDefault="000D5195">
      <w:pPr>
        <w:spacing w:before="0" w:line="240" w:lineRule="auto"/>
        <w:rPr>
          <w:rFonts w:ascii="Arial" w:hAnsi="Arial" w:cs="Arial"/>
          <w:b/>
          <w:bCs/>
          <w:color w:val="000000" w:themeColor="text1"/>
          <w:sz w:val="24"/>
          <w:szCs w:val="24"/>
        </w:rPr>
      </w:pPr>
      <w:r w:rsidRPr="00FF1BCC">
        <w:rPr>
          <w:rFonts w:ascii="Arial" w:hAnsi="Arial" w:cs="Arial"/>
          <w:b/>
          <w:bCs/>
          <w:color w:val="000000" w:themeColor="text1"/>
          <w:sz w:val="24"/>
          <w:szCs w:val="24"/>
        </w:rPr>
        <w:br w:type="page"/>
      </w:r>
    </w:p>
    <w:p w14:paraId="6CA09AED" w14:textId="77777777" w:rsidR="00F4439C" w:rsidRPr="00FF1BCC" w:rsidRDefault="00F4439C" w:rsidP="00BC63BE">
      <w:pPr>
        <w:autoSpaceDE w:val="0"/>
        <w:autoSpaceDN w:val="0"/>
        <w:adjustRightInd w:val="0"/>
        <w:spacing w:before="0" w:line="240" w:lineRule="auto"/>
        <w:jc w:val="center"/>
        <w:rPr>
          <w:rFonts w:ascii="Arial" w:hAnsi="Arial" w:cs="Arial"/>
          <w:b/>
          <w:bCs/>
          <w:color w:val="000000" w:themeColor="text1"/>
          <w:sz w:val="24"/>
          <w:szCs w:val="24"/>
        </w:rPr>
      </w:pPr>
    </w:p>
    <w:p w14:paraId="13CE6747" w14:textId="3A5C2B8A" w:rsidR="009C1A4E" w:rsidRPr="00FF1BCC" w:rsidRDefault="001359BB" w:rsidP="00F4439C">
      <w:pPr>
        <w:pStyle w:val="Heading3"/>
        <w:spacing w:before="0" w:after="0" w:line="240" w:lineRule="auto"/>
        <w:rPr>
          <w:rFonts w:cs="Arial"/>
          <w:color w:val="000000" w:themeColor="text1"/>
          <w:szCs w:val="24"/>
        </w:rPr>
      </w:pPr>
      <w:r w:rsidRPr="00FF1BCC">
        <w:rPr>
          <w:rFonts w:cs="Arial"/>
          <w:color w:val="000000" w:themeColor="text1"/>
          <w:szCs w:val="24"/>
        </w:rPr>
        <w:t>What we want to change</w:t>
      </w:r>
    </w:p>
    <w:p w14:paraId="7CFF1583" w14:textId="77777777" w:rsidR="000D5195" w:rsidRPr="00FF1BCC" w:rsidRDefault="000D5195" w:rsidP="000D5195">
      <w:pPr>
        <w:rPr>
          <w:rFonts w:ascii="Arial" w:hAnsi="Arial" w:cs="Arial"/>
        </w:rPr>
      </w:pPr>
    </w:p>
    <w:p w14:paraId="39228EFE" w14:textId="5AC85C63" w:rsidR="00500A32" w:rsidRPr="00FF1BCC" w:rsidRDefault="00500A32" w:rsidP="00F4439C">
      <w:pPr>
        <w:pStyle w:val="ListParagraph"/>
        <w:numPr>
          <w:ilvl w:val="0"/>
          <w:numId w:val="34"/>
        </w:numPr>
        <w:autoSpaceDE w:val="0"/>
        <w:autoSpaceDN w:val="0"/>
        <w:adjustRightInd w:val="0"/>
        <w:spacing w:before="0" w:line="240" w:lineRule="auto"/>
        <w:rPr>
          <w:rFonts w:ascii="Arial" w:hAnsi="Arial" w:cs="Arial"/>
          <w:b/>
          <w:bCs/>
          <w:color w:val="000000" w:themeColor="text1"/>
          <w:sz w:val="24"/>
          <w:szCs w:val="24"/>
          <w:lang w:eastAsia="en-US"/>
        </w:rPr>
      </w:pPr>
      <w:r w:rsidRPr="00FF1BCC">
        <w:rPr>
          <w:rFonts w:ascii="Arial" w:hAnsi="Arial" w:cs="Arial"/>
          <w:b/>
          <w:bCs/>
          <w:color w:val="000000" w:themeColor="text1"/>
          <w:sz w:val="24"/>
          <w:szCs w:val="24"/>
          <w:lang w:eastAsia="en-US"/>
        </w:rPr>
        <w:t>National organisations with responsibility</w:t>
      </w:r>
      <w:r w:rsidR="00F4439C" w:rsidRPr="00FF1BCC">
        <w:rPr>
          <w:rFonts w:ascii="Arial" w:hAnsi="Arial" w:cs="Arial"/>
          <w:b/>
          <w:bCs/>
          <w:color w:val="000000" w:themeColor="text1"/>
          <w:sz w:val="24"/>
          <w:szCs w:val="24"/>
          <w:lang w:eastAsia="en-US"/>
        </w:rPr>
        <w:t xml:space="preserve"> </w:t>
      </w:r>
      <w:r w:rsidRPr="00FF1BCC">
        <w:rPr>
          <w:rFonts w:ascii="Arial" w:hAnsi="Arial" w:cs="Arial"/>
          <w:b/>
          <w:bCs/>
          <w:color w:val="000000" w:themeColor="text1"/>
          <w:sz w:val="24"/>
          <w:szCs w:val="24"/>
          <w:lang w:eastAsia="en-US"/>
        </w:rPr>
        <w:t>for the collection, analysis and publication of</w:t>
      </w:r>
      <w:r w:rsidR="00F4439C" w:rsidRPr="00FF1BCC">
        <w:rPr>
          <w:rFonts w:ascii="Arial" w:hAnsi="Arial" w:cs="Arial"/>
          <w:b/>
          <w:bCs/>
          <w:color w:val="000000" w:themeColor="text1"/>
          <w:sz w:val="24"/>
          <w:szCs w:val="24"/>
          <w:lang w:eastAsia="en-US"/>
        </w:rPr>
        <w:t xml:space="preserve"> </w:t>
      </w:r>
      <w:r w:rsidRPr="00FF1BCC">
        <w:rPr>
          <w:rFonts w:ascii="Arial" w:hAnsi="Arial" w:cs="Arial"/>
          <w:b/>
          <w:bCs/>
          <w:color w:val="000000" w:themeColor="text1"/>
          <w:sz w:val="24"/>
          <w:szCs w:val="24"/>
          <w:lang w:eastAsia="en-US"/>
        </w:rPr>
        <w:t>health data should develop and implement a</w:t>
      </w:r>
      <w:r w:rsidR="00F4439C" w:rsidRPr="00FF1BCC">
        <w:rPr>
          <w:rFonts w:ascii="Arial" w:hAnsi="Arial" w:cs="Arial"/>
          <w:b/>
          <w:bCs/>
          <w:color w:val="000000" w:themeColor="text1"/>
          <w:sz w:val="24"/>
          <w:szCs w:val="24"/>
          <w:lang w:eastAsia="en-US"/>
        </w:rPr>
        <w:t xml:space="preserve"> </w:t>
      </w:r>
      <w:r w:rsidRPr="00FF1BCC">
        <w:rPr>
          <w:rFonts w:ascii="Arial" w:hAnsi="Arial" w:cs="Arial"/>
          <w:b/>
          <w:bCs/>
          <w:color w:val="000000" w:themeColor="text1"/>
          <w:sz w:val="24"/>
          <w:szCs w:val="24"/>
          <w:lang w:eastAsia="en-US"/>
        </w:rPr>
        <w:t>plan to improve the coding of osteoarthritis in</w:t>
      </w:r>
      <w:r w:rsidR="00F4439C" w:rsidRPr="00FF1BCC">
        <w:rPr>
          <w:rFonts w:ascii="Arial" w:hAnsi="Arial" w:cs="Arial"/>
          <w:b/>
          <w:bCs/>
          <w:color w:val="000000" w:themeColor="text1"/>
          <w:sz w:val="24"/>
          <w:szCs w:val="24"/>
          <w:lang w:eastAsia="en-US"/>
        </w:rPr>
        <w:t xml:space="preserve"> </w:t>
      </w:r>
      <w:r w:rsidRPr="00FF1BCC">
        <w:rPr>
          <w:rFonts w:ascii="Arial" w:hAnsi="Arial" w:cs="Arial"/>
          <w:b/>
          <w:bCs/>
          <w:color w:val="000000" w:themeColor="text1"/>
          <w:sz w:val="24"/>
          <w:szCs w:val="24"/>
          <w:lang w:eastAsia="en-US"/>
        </w:rPr>
        <w:t xml:space="preserve">primary care and use </w:t>
      </w:r>
      <w:proofErr w:type="gramStart"/>
      <w:r w:rsidRPr="00FF1BCC">
        <w:rPr>
          <w:rFonts w:ascii="Arial" w:hAnsi="Arial" w:cs="Arial"/>
          <w:b/>
          <w:bCs/>
          <w:color w:val="000000" w:themeColor="text1"/>
          <w:sz w:val="24"/>
          <w:szCs w:val="24"/>
          <w:lang w:eastAsia="en-US"/>
        </w:rPr>
        <w:t xml:space="preserve">this </w:t>
      </w:r>
      <w:r w:rsidR="00F4439C" w:rsidRPr="00FF1BCC">
        <w:rPr>
          <w:rFonts w:ascii="Arial" w:hAnsi="Arial" w:cs="Arial"/>
          <w:b/>
          <w:bCs/>
          <w:color w:val="000000" w:themeColor="text1"/>
          <w:sz w:val="24"/>
          <w:szCs w:val="24"/>
          <w:lang w:eastAsia="en-US"/>
        </w:rPr>
        <w:t xml:space="preserve"> </w:t>
      </w:r>
      <w:r w:rsidRPr="00FF1BCC">
        <w:rPr>
          <w:rFonts w:ascii="Arial" w:hAnsi="Arial" w:cs="Arial"/>
          <w:b/>
          <w:bCs/>
          <w:color w:val="000000" w:themeColor="text1"/>
          <w:sz w:val="24"/>
          <w:szCs w:val="24"/>
          <w:lang w:eastAsia="en-US"/>
        </w:rPr>
        <w:t>enhanced</w:t>
      </w:r>
      <w:proofErr w:type="gramEnd"/>
      <w:r w:rsidRPr="00FF1BCC">
        <w:rPr>
          <w:rFonts w:ascii="Arial" w:hAnsi="Arial" w:cs="Arial"/>
          <w:b/>
          <w:bCs/>
          <w:color w:val="000000" w:themeColor="text1"/>
          <w:sz w:val="24"/>
          <w:szCs w:val="24"/>
          <w:lang w:eastAsia="en-US"/>
        </w:rPr>
        <w:t xml:space="preserve"> health data</w:t>
      </w:r>
      <w:r w:rsidR="00F4439C" w:rsidRPr="00FF1BCC">
        <w:rPr>
          <w:rFonts w:ascii="Arial" w:hAnsi="Arial" w:cs="Arial"/>
          <w:b/>
          <w:bCs/>
          <w:color w:val="000000" w:themeColor="text1"/>
          <w:sz w:val="24"/>
          <w:szCs w:val="24"/>
          <w:lang w:eastAsia="en-US"/>
        </w:rPr>
        <w:t xml:space="preserve"> </w:t>
      </w:r>
      <w:r w:rsidRPr="00FF1BCC">
        <w:rPr>
          <w:rFonts w:ascii="Arial" w:hAnsi="Arial" w:cs="Arial"/>
          <w:b/>
          <w:bCs/>
          <w:color w:val="000000" w:themeColor="text1"/>
          <w:sz w:val="24"/>
          <w:szCs w:val="24"/>
          <w:lang w:eastAsia="en-US"/>
        </w:rPr>
        <w:t>to understand osteoarthritis prevalence, health</w:t>
      </w:r>
      <w:r w:rsidR="00F4439C" w:rsidRPr="00FF1BCC">
        <w:rPr>
          <w:rFonts w:ascii="Arial" w:hAnsi="Arial" w:cs="Arial"/>
          <w:b/>
          <w:bCs/>
          <w:color w:val="000000" w:themeColor="text1"/>
          <w:sz w:val="24"/>
          <w:szCs w:val="24"/>
          <w:lang w:eastAsia="en-US"/>
        </w:rPr>
        <w:t xml:space="preserve"> </w:t>
      </w:r>
      <w:r w:rsidRPr="00FF1BCC">
        <w:rPr>
          <w:rFonts w:ascii="Arial" w:hAnsi="Arial" w:cs="Arial"/>
          <w:b/>
          <w:bCs/>
          <w:color w:val="000000" w:themeColor="text1"/>
          <w:sz w:val="24"/>
          <w:szCs w:val="24"/>
          <w:lang w:eastAsia="en-US"/>
        </w:rPr>
        <w:t>inequalities, treatment and outcomes at the</w:t>
      </w:r>
      <w:r w:rsidR="00F4439C" w:rsidRPr="00FF1BCC">
        <w:rPr>
          <w:rFonts w:ascii="Arial" w:hAnsi="Arial" w:cs="Arial"/>
          <w:b/>
          <w:bCs/>
          <w:color w:val="000000" w:themeColor="text1"/>
          <w:sz w:val="24"/>
          <w:szCs w:val="24"/>
          <w:lang w:eastAsia="en-US"/>
        </w:rPr>
        <w:t xml:space="preserve"> </w:t>
      </w:r>
      <w:r w:rsidRPr="00FF1BCC">
        <w:rPr>
          <w:rFonts w:ascii="Arial" w:hAnsi="Arial" w:cs="Arial"/>
          <w:b/>
          <w:bCs/>
          <w:color w:val="000000" w:themeColor="text1"/>
          <w:sz w:val="24"/>
          <w:szCs w:val="24"/>
          <w:lang w:eastAsia="en-US"/>
        </w:rPr>
        <w:t>local level.</w:t>
      </w:r>
    </w:p>
    <w:p w14:paraId="4DDB213F" w14:textId="764C2363" w:rsidR="00500A32" w:rsidRPr="00FF1BCC" w:rsidRDefault="00500A32" w:rsidP="00F4439C">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By focusing on improving the quality of diagnostic</w:t>
      </w:r>
      <w:r w:rsidR="00F4439C"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recording at practice-level, and linking this to</w:t>
      </w:r>
      <w:r w:rsidR="00F4439C"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treatment and outcomes, it should be possible</w:t>
      </w:r>
      <w:r w:rsidR="00F4439C"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to both explore and tackle unwarranted variation</w:t>
      </w:r>
      <w:r w:rsidR="00F4439C"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in practice and to facilitate more high-quality</w:t>
      </w:r>
      <w:r w:rsidR="00243D29">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osteoarthritis research.</w:t>
      </w:r>
    </w:p>
    <w:p w14:paraId="15DA06C7" w14:textId="77777777" w:rsidR="00F4439C" w:rsidRPr="00FF1BCC" w:rsidRDefault="00F4439C" w:rsidP="00F4439C">
      <w:pPr>
        <w:autoSpaceDE w:val="0"/>
        <w:autoSpaceDN w:val="0"/>
        <w:adjustRightInd w:val="0"/>
        <w:spacing w:before="0" w:line="240" w:lineRule="auto"/>
        <w:rPr>
          <w:rFonts w:ascii="Arial" w:eastAsia="Calibre-Light" w:hAnsi="Arial" w:cs="Arial"/>
          <w:color w:val="000000" w:themeColor="text1"/>
          <w:sz w:val="24"/>
          <w:szCs w:val="24"/>
          <w:lang w:eastAsia="en-US"/>
        </w:rPr>
      </w:pPr>
    </w:p>
    <w:p w14:paraId="193454A9" w14:textId="750F3EDF" w:rsidR="00500A32" w:rsidRPr="00FF1BCC" w:rsidRDefault="00500A32" w:rsidP="006B310C">
      <w:pPr>
        <w:pStyle w:val="ListParagraph"/>
        <w:numPr>
          <w:ilvl w:val="0"/>
          <w:numId w:val="35"/>
        </w:numPr>
        <w:autoSpaceDE w:val="0"/>
        <w:autoSpaceDN w:val="0"/>
        <w:adjustRightInd w:val="0"/>
        <w:spacing w:before="0" w:line="240" w:lineRule="auto"/>
        <w:rPr>
          <w:rFonts w:ascii="Arial" w:hAnsi="Arial" w:cs="Arial"/>
          <w:b/>
          <w:bCs/>
          <w:color w:val="000000" w:themeColor="text1"/>
          <w:sz w:val="24"/>
          <w:szCs w:val="24"/>
          <w:lang w:eastAsia="en-US"/>
        </w:rPr>
      </w:pPr>
      <w:r w:rsidRPr="00FF1BCC">
        <w:rPr>
          <w:rFonts w:ascii="Arial" w:hAnsi="Arial" w:cs="Arial"/>
          <w:b/>
          <w:bCs/>
          <w:color w:val="000000" w:themeColor="text1"/>
          <w:sz w:val="24"/>
          <w:szCs w:val="24"/>
          <w:lang w:eastAsia="en-US"/>
        </w:rPr>
        <w:t>Government agencies involved in health and</w:t>
      </w:r>
      <w:r w:rsidR="00F4439C" w:rsidRPr="00FF1BCC">
        <w:rPr>
          <w:rFonts w:ascii="Arial" w:hAnsi="Arial" w:cs="Arial"/>
          <w:b/>
          <w:bCs/>
          <w:color w:val="000000" w:themeColor="text1"/>
          <w:sz w:val="24"/>
          <w:szCs w:val="24"/>
          <w:lang w:eastAsia="en-US"/>
        </w:rPr>
        <w:t xml:space="preserve"> </w:t>
      </w:r>
      <w:r w:rsidRPr="00FF1BCC">
        <w:rPr>
          <w:rFonts w:ascii="Arial" w:hAnsi="Arial" w:cs="Arial"/>
          <w:b/>
          <w:bCs/>
          <w:color w:val="000000" w:themeColor="text1"/>
          <w:sz w:val="24"/>
          <w:szCs w:val="24"/>
          <w:lang w:eastAsia="en-US"/>
        </w:rPr>
        <w:t>care digital transformation should conduct</w:t>
      </w:r>
      <w:r w:rsidR="00F4439C" w:rsidRPr="00FF1BCC">
        <w:rPr>
          <w:rFonts w:ascii="Arial" w:hAnsi="Arial" w:cs="Arial"/>
          <w:b/>
          <w:bCs/>
          <w:color w:val="000000" w:themeColor="text1"/>
          <w:sz w:val="24"/>
          <w:szCs w:val="24"/>
          <w:lang w:eastAsia="en-US"/>
        </w:rPr>
        <w:t xml:space="preserve"> </w:t>
      </w:r>
      <w:r w:rsidRPr="00FF1BCC">
        <w:rPr>
          <w:rFonts w:ascii="Arial" w:hAnsi="Arial" w:cs="Arial"/>
          <w:b/>
          <w:bCs/>
          <w:color w:val="000000" w:themeColor="text1"/>
          <w:sz w:val="24"/>
          <w:szCs w:val="24"/>
          <w:lang w:eastAsia="en-US"/>
        </w:rPr>
        <w:t>research and pilot studies to investigate,</w:t>
      </w:r>
      <w:r w:rsidR="00F4439C" w:rsidRPr="00FF1BCC">
        <w:rPr>
          <w:rFonts w:ascii="Arial" w:hAnsi="Arial" w:cs="Arial"/>
          <w:b/>
          <w:bCs/>
          <w:color w:val="000000" w:themeColor="text1"/>
          <w:sz w:val="24"/>
          <w:szCs w:val="24"/>
          <w:lang w:eastAsia="en-US"/>
        </w:rPr>
        <w:t xml:space="preserve"> </w:t>
      </w:r>
      <w:r w:rsidRPr="00FF1BCC">
        <w:rPr>
          <w:rFonts w:ascii="Arial" w:hAnsi="Arial" w:cs="Arial"/>
          <w:b/>
          <w:bCs/>
          <w:color w:val="000000" w:themeColor="text1"/>
          <w:sz w:val="24"/>
          <w:szCs w:val="24"/>
          <w:lang w:eastAsia="en-US"/>
        </w:rPr>
        <w:t xml:space="preserve">and further develop, </w:t>
      </w:r>
      <w:proofErr w:type="gramStart"/>
      <w:r w:rsidRPr="00FF1BCC">
        <w:rPr>
          <w:rFonts w:ascii="Arial" w:hAnsi="Arial" w:cs="Arial"/>
          <w:b/>
          <w:bCs/>
          <w:color w:val="000000" w:themeColor="text1"/>
          <w:sz w:val="24"/>
          <w:szCs w:val="24"/>
          <w:lang w:eastAsia="en-US"/>
        </w:rPr>
        <w:t>accredit</w:t>
      </w:r>
      <w:proofErr w:type="gramEnd"/>
      <w:r w:rsidRPr="00FF1BCC">
        <w:rPr>
          <w:rFonts w:ascii="Arial" w:hAnsi="Arial" w:cs="Arial"/>
          <w:b/>
          <w:bCs/>
          <w:color w:val="000000" w:themeColor="text1"/>
          <w:sz w:val="24"/>
          <w:szCs w:val="24"/>
          <w:lang w:eastAsia="en-US"/>
        </w:rPr>
        <w:t xml:space="preserve"> and implement</w:t>
      </w:r>
      <w:r w:rsidR="00F4439C" w:rsidRPr="00FF1BCC">
        <w:rPr>
          <w:rFonts w:ascii="Arial" w:hAnsi="Arial" w:cs="Arial"/>
          <w:b/>
          <w:bCs/>
          <w:color w:val="000000" w:themeColor="text1"/>
          <w:sz w:val="24"/>
          <w:szCs w:val="24"/>
          <w:lang w:eastAsia="en-US"/>
        </w:rPr>
        <w:t xml:space="preserve"> </w:t>
      </w:r>
      <w:r w:rsidRPr="00FF1BCC">
        <w:rPr>
          <w:rFonts w:ascii="Arial" w:hAnsi="Arial" w:cs="Arial"/>
          <w:b/>
          <w:bCs/>
          <w:color w:val="000000" w:themeColor="text1"/>
          <w:sz w:val="24"/>
          <w:szCs w:val="24"/>
          <w:lang w:eastAsia="en-US"/>
        </w:rPr>
        <w:t>evidence-based, co-produced digital support</w:t>
      </w:r>
      <w:r w:rsidR="00F4439C" w:rsidRPr="00FF1BCC">
        <w:rPr>
          <w:rFonts w:ascii="Arial" w:hAnsi="Arial" w:cs="Arial"/>
          <w:b/>
          <w:bCs/>
          <w:color w:val="000000" w:themeColor="text1"/>
          <w:sz w:val="24"/>
          <w:szCs w:val="24"/>
          <w:lang w:eastAsia="en-US"/>
        </w:rPr>
        <w:t xml:space="preserve"> </w:t>
      </w:r>
      <w:r w:rsidRPr="00FF1BCC">
        <w:rPr>
          <w:rFonts w:ascii="Arial" w:hAnsi="Arial" w:cs="Arial"/>
          <w:b/>
          <w:bCs/>
          <w:color w:val="000000" w:themeColor="text1"/>
          <w:sz w:val="24"/>
          <w:szCs w:val="24"/>
          <w:lang w:eastAsia="en-US"/>
        </w:rPr>
        <w:t>tools and online programmes to support people</w:t>
      </w:r>
      <w:r w:rsidR="00F4439C" w:rsidRPr="00FF1BCC">
        <w:rPr>
          <w:rFonts w:ascii="Arial" w:hAnsi="Arial" w:cs="Arial"/>
          <w:b/>
          <w:bCs/>
          <w:color w:val="000000" w:themeColor="text1"/>
          <w:sz w:val="24"/>
          <w:szCs w:val="24"/>
          <w:lang w:eastAsia="en-US"/>
        </w:rPr>
        <w:t xml:space="preserve"> </w:t>
      </w:r>
      <w:r w:rsidRPr="00FF1BCC">
        <w:rPr>
          <w:rFonts w:ascii="Arial" w:hAnsi="Arial" w:cs="Arial"/>
          <w:b/>
          <w:bCs/>
          <w:color w:val="000000" w:themeColor="text1"/>
          <w:sz w:val="24"/>
          <w:szCs w:val="24"/>
          <w:lang w:eastAsia="en-US"/>
        </w:rPr>
        <w:t>with osteoarthritis.</w:t>
      </w:r>
    </w:p>
    <w:p w14:paraId="4E89A35C" w14:textId="3134B20F" w:rsidR="00500A32" w:rsidRPr="00FF1BCC" w:rsidRDefault="00500A32" w:rsidP="00F4439C">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Learning should be taken from different health</w:t>
      </w:r>
      <w:r w:rsidR="00F4439C"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condition areas (such as the online Learning Zone</w:t>
      </w:r>
      <w:r w:rsidR="00F4439C"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offered by Diabetes UK) and activities in different</w:t>
      </w:r>
      <w:r w:rsidR="00F4439C"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 xml:space="preserve">countries (such as the </w:t>
      </w:r>
      <w:proofErr w:type="spellStart"/>
      <w:r w:rsidRPr="00FF1BCC">
        <w:rPr>
          <w:rFonts w:ascii="Arial" w:eastAsia="Calibre-Light" w:hAnsi="Arial" w:cs="Arial"/>
          <w:color w:val="000000" w:themeColor="text1"/>
          <w:sz w:val="24"/>
          <w:szCs w:val="24"/>
          <w:lang w:eastAsia="en-US"/>
        </w:rPr>
        <w:t>Center</w:t>
      </w:r>
      <w:proofErr w:type="spellEnd"/>
      <w:r w:rsidRPr="00FF1BCC">
        <w:rPr>
          <w:rFonts w:ascii="Arial" w:eastAsia="Calibre-Light" w:hAnsi="Arial" w:cs="Arial"/>
          <w:color w:val="000000" w:themeColor="text1"/>
          <w:sz w:val="24"/>
          <w:szCs w:val="24"/>
          <w:lang w:eastAsia="en-US"/>
        </w:rPr>
        <w:t xml:space="preserve"> for Disease</w:t>
      </w:r>
      <w:r w:rsidR="00F4439C"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Prevention and Control’s Arthritis Support</w:t>
      </w:r>
      <w:r w:rsidR="00F4439C"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Programme in the US) to better equip people with</w:t>
      </w:r>
      <w:r w:rsidR="00F4439C"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osteoarthritis with the knowledge and tools they</w:t>
      </w:r>
    </w:p>
    <w:p w14:paraId="0E459FC5" w14:textId="0AE3622C" w:rsidR="000B1B8E" w:rsidRPr="00FF1BCC" w:rsidRDefault="00500A32" w:rsidP="00F4439C">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need to self-manage their condition, accessible at</w:t>
      </w:r>
      <w:r w:rsidR="00F4439C"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a time and in a format that is convenient for them.</w:t>
      </w:r>
    </w:p>
    <w:p w14:paraId="5039EE3A" w14:textId="59750268" w:rsidR="000854DB" w:rsidRPr="00FF1BCC" w:rsidRDefault="000854DB" w:rsidP="00F4439C">
      <w:pPr>
        <w:autoSpaceDE w:val="0"/>
        <w:autoSpaceDN w:val="0"/>
        <w:adjustRightInd w:val="0"/>
        <w:spacing w:before="0" w:line="240" w:lineRule="auto"/>
        <w:rPr>
          <w:rFonts w:ascii="Arial" w:eastAsia="Calibre-Light" w:hAnsi="Arial" w:cs="Arial"/>
          <w:color w:val="000000" w:themeColor="text1"/>
          <w:sz w:val="24"/>
          <w:szCs w:val="24"/>
          <w:lang w:eastAsia="en-US"/>
        </w:rPr>
      </w:pPr>
    </w:p>
    <w:p w14:paraId="69163192" w14:textId="33229749" w:rsidR="00A03AC3" w:rsidRPr="00FF1BCC" w:rsidRDefault="00E3253B" w:rsidP="00FE4798">
      <w:pPr>
        <w:pStyle w:val="Heading3"/>
        <w:rPr>
          <w:rFonts w:cs="Arial"/>
          <w:color w:val="000000" w:themeColor="text1"/>
        </w:rPr>
      </w:pPr>
      <w:r w:rsidRPr="00FF1BCC">
        <w:rPr>
          <w:rFonts w:cs="Arial"/>
          <w:color w:val="000000" w:themeColor="text1"/>
        </w:rPr>
        <w:t>OUR FUTURE APPROACH:</w:t>
      </w:r>
      <w:r w:rsidR="0E489F7D" w:rsidRPr="00FF1BCC">
        <w:rPr>
          <w:rFonts w:cs="Arial"/>
          <w:color w:val="000000" w:themeColor="text1"/>
        </w:rPr>
        <w:t xml:space="preserve"> Versus Arthritis’ Research Strategy</w:t>
      </w:r>
    </w:p>
    <w:p w14:paraId="1160CA9C" w14:textId="77777777" w:rsidR="00500A32" w:rsidRPr="00FF1BCC" w:rsidRDefault="00500A32" w:rsidP="00500A32">
      <w:pPr>
        <w:rPr>
          <w:rFonts w:ascii="Arial" w:hAnsi="Arial" w:cs="Arial"/>
          <w:color w:val="000000" w:themeColor="text1"/>
        </w:rPr>
      </w:pPr>
    </w:p>
    <w:p w14:paraId="042894BA" w14:textId="157D2605" w:rsidR="00500A32" w:rsidRPr="00FF1BCC" w:rsidRDefault="00500A32" w:rsidP="005C17EA">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Versus Arthritis has published its Research Strategy</w:t>
      </w:r>
      <w:r w:rsidR="005C17EA"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for 2022-2026 with four key priorities:</w:t>
      </w:r>
    </w:p>
    <w:p w14:paraId="7D283AFF" w14:textId="77777777" w:rsidR="005C17EA" w:rsidRPr="00FF1BCC" w:rsidRDefault="005C17EA" w:rsidP="005C17EA">
      <w:pPr>
        <w:autoSpaceDE w:val="0"/>
        <w:autoSpaceDN w:val="0"/>
        <w:adjustRightInd w:val="0"/>
        <w:spacing w:before="0" w:line="240" w:lineRule="auto"/>
        <w:rPr>
          <w:rFonts w:ascii="Arial" w:eastAsia="Calibre-Light" w:hAnsi="Arial" w:cs="Arial"/>
          <w:color w:val="000000" w:themeColor="text1"/>
          <w:sz w:val="24"/>
          <w:szCs w:val="24"/>
          <w:lang w:eastAsia="en-US"/>
        </w:rPr>
      </w:pPr>
    </w:p>
    <w:p w14:paraId="317D31A3" w14:textId="791EF6EA" w:rsidR="00500A32" w:rsidRPr="00FF1BCC" w:rsidRDefault="00500A32" w:rsidP="005C17EA">
      <w:pPr>
        <w:pStyle w:val="ListParagraph"/>
        <w:numPr>
          <w:ilvl w:val="0"/>
          <w:numId w:val="35"/>
        </w:num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b/>
          <w:bCs/>
          <w:color w:val="000000" w:themeColor="text1"/>
          <w:sz w:val="24"/>
          <w:szCs w:val="24"/>
          <w:lang w:eastAsia="en-US"/>
        </w:rPr>
        <w:t>Early detection and prevention</w:t>
      </w:r>
      <w:r w:rsidRPr="00FF1BCC">
        <w:rPr>
          <w:rFonts w:ascii="Arial" w:eastAsia="Calibre-Light" w:hAnsi="Arial" w:cs="Arial"/>
          <w:color w:val="000000" w:themeColor="text1"/>
          <w:sz w:val="24"/>
          <w:szCs w:val="24"/>
          <w:lang w:eastAsia="en-US"/>
        </w:rPr>
        <w:t>: Spotting the</w:t>
      </w:r>
      <w:r w:rsidR="005C17EA"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biological signatures of arthritis early to maximise</w:t>
      </w:r>
      <w:r w:rsidR="005C17EA"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the opportunities for timely intervention and</w:t>
      </w:r>
      <w:r w:rsidR="005C17EA"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preventing it from getting worse.</w:t>
      </w:r>
    </w:p>
    <w:p w14:paraId="2138C077" w14:textId="7562DEBD" w:rsidR="00500A32" w:rsidRPr="00FF1BCC" w:rsidRDefault="00500A32" w:rsidP="005C17EA">
      <w:pPr>
        <w:pStyle w:val="ListParagraph"/>
        <w:numPr>
          <w:ilvl w:val="0"/>
          <w:numId w:val="35"/>
        </w:num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b/>
          <w:bCs/>
          <w:color w:val="000000" w:themeColor="text1"/>
          <w:sz w:val="24"/>
          <w:szCs w:val="24"/>
          <w:lang w:eastAsia="en-US"/>
        </w:rPr>
        <w:t>Targeted treatment</w:t>
      </w:r>
      <w:r w:rsidRPr="00FF1BCC">
        <w:rPr>
          <w:rFonts w:ascii="Arial" w:eastAsia="Calibre-Light" w:hAnsi="Arial" w:cs="Arial"/>
          <w:color w:val="000000" w:themeColor="text1"/>
          <w:sz w:val="24"/>
          <w:szCs w:val="24"/>
          <w:lang w:eastAsia="en-US"/>
        </w:rPr>
        <w:t>: Taking the guesswork out</w:t>
      </w:r>
      <w:r w:rsidR="005C17EA"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 xml:space="preserve">of treatment by increasing effective, </w:t>
      </w:r>
      <w:proofErr w:type="gramStart"/>
      <w:r w:rsidRPr="00FF1BCC">
        <w:rPr>
          <w:rFonts w:ascii="Arial" w:eastAsia="Calibre-Light" w:hAnsi="Arial" w:cs="Arial"/>
          <w:color w:val="000000" w:themeColor="text1"/>
          <w:sz w:val="24"/>
          <w:szCs w:val="24"/>
          <w:lang w:eastAsia="en-US"/>
        </w:rPr>
        <w:t>reliable</w:t>
      </w:r>
      <w:proofErr w:type="gramEnd"/>
      <w:r w:rsidRPr="00FF1BCC">
        <w:rPr>
          <w:rFonts w:ascii="Arial" w:eastAsia="Calibre-Light" w:hAnsi="Arial" w:cs="Arial"/>
          <w:color w:val="000000" w:themeColor="text1"/>
          <w:sz w:val="24"/>
          <w:szCs w:val="24"/>
          <w:lang w:eastAsia="en-US"/>
        </w:rPr>
        <w:t xml:space="preserve"> and</w:t>
      </w:r>
      <w:r w:rsidR="005C17EA"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timely drug and non-drug solutions to reduce,</w:t>
      </w:r>
      <w:r w:rsidR="005C17EA"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manage or cure disease.</w:t>
      </w:r>
    </w:p>
    <w:p w14:paraId="78F2F897" w14:textId="65D1C8CE" w:rsidR="00500A32" w:rsidRPr="00FF1BCC" w:rsidRDefault="00500A32" w:rsidP="005C17EA">
      <w:pPr>
        <w:pStyle w:val="ListParagraph"/>
        <w:numPr>
          <w:ilvl w:val="0"/>
          <w:numId w:val="35"/>
        </w:num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b/>
          <w:bCs/>
          <w:color w:val="000000" w:themeColor="text1"/>
          <w:sz w:val="24"/>
          <w:szCs w:val="24"/>
          <w:lang w:eastAsia="en-US"/>
        </w:rPr>
        <w:t>Living well</w:t>
      </w:r>
      <w:r w:rsidRPr="00FF1BCC">
        <w:rPr>
          <w:rFonts w:ascii="Arial" w:eastAsia="Calibre-Light" w:hAnsi="Arial" w:cs="Arial"/>
          <w:color w:val="000000" w:themeColor="text1"/>
          <w:sz w:val="24"/>
          <w:szCs w:val="24"/>
          <w:lang w:eastAsia="en-US"/>
        </w:rPr>
        <w:t>: Addressing musculoskeletal health</w:t>
      </w:r>
      <w:r w:rsidR="005C17EA"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inequalities for individuals and the wider society</w:t>
      </w:r>
      <w:r w:rsidR="005C17EA"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by striving for better musculoskeletal health and</w:t>
      </w:r>
      <w:r w:rsidR="005C17EA"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care at home, in leisure, at work and</w:t>
      </w:r>
      <w:r w:rsidR="005C17EA"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in communities.</w:t>
      </w:r>
    </w:p>
    <w:p w14:paraId="25909B96" w14:textId="75B75678" w:rsidR="00500A32" w:rsidRPr="00FF1BCC" w:rsidRDefault="00500A32" w:rsidP="00291600">
      <w:pPr>
        <w:pStyle w:val="ListParagraph"/>
        <w:numPr>
          <w:ilvl w:val="0"/>
          <w:numId w:val="35"/>
        </w:numPr>
        <w:autoSpaceDE w:val="0"/>
        <w:autoSpaceDN w:val="0"/>
        <w:adjustRightInd w:val="0"/>
        <w:spacing w:before="0" w:line="240" w:lineRule="auto"/>
        <w:rPr>
          <w:rFonts w:ascii="Arial" w:hAnsi="Arial" w:cs="Arial"/>
          <w:color w:val="000000" w:themeColor="text1"/>
          <w:sz w:val="24"/>
          <w:szCs w:val="24"/>
        </w:rPr>
      </w:pPr>
      <w:r w:rsidRPr="00FF1BCC">
        <w:rPr>
          <w:rFonts w:ascii="Arial" w:eastAsia="Calibre-Light" w:hAnsi="Arial" w:cs="Arial"/>
          <w:b/>
          <w:bCs/>
          <w:color w:val="000000" w:themeColor="text1"/>
          <w:sz w:val="24"/>
          <w:szCs w:val="24"/>
          <w:lang w:eastAsia="en-US"/>
        </w:rPr>
        <w:t>People and partnerships</w:t>
      </w:r>
      <w:r w:rsidRPr="00FF1BCC">
        <w:rPr>
          <w:rFonts w:ascii="Arial" w:eastAsia="Calibre-Light" w:hAnsi="Arial" w:cs="Arial"/>
          <w:color w:val="000000" w:themeColor="text1"/>
          <w:sz w:val="24"/>
          <w:szCs w:val="24"/>
          <w:lang w:eastAsia="en-US"/>
        </w:rPr>
        <w:t>: Making Versus</w:t>
      </w:r>
      <w:r w:rsidR="005C17EA"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Arthritis the partner of choice – for our</w:t>
      </w:r>
      <w:r w:rsidR="005C17EA"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 xml:space="preserve">funding partners, the life-sciences </w:t>
      </w:r>
      <w:proofErr w:type="gramStart"/>
      <w:r w:rsidRPr="00FF1BCC">
        <w:rPr>
          <w:rFonts w:ascii="Arial" w:eastAsia="Calibre-Light" w:hAnsi="Arial" w:cs="Arial"/>
          <w:color w:val="000000" w:themeColor="text1"/>
          <w:sz w:val="24"/>
          <w:szCs w:val="24"/>
          <w:lang w:eastAsia="en-US"/>
        </w:rPr>
        <w:t>industry</w:t>
      </w:r>
      <w:proofErr w:type="gramEnd"/>
      <w:r w:rsidR="005C17EA"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and our researchers.</w:t>
      </w:r>
    </w:p>
    <w:p w14:paraId="3939314F" w14:textId="77777777" w:rsidR="00C62E97" w:rsidRPr="00FF1BCC" w:rsidRDefault="00C62E97" w:rsidP="00C62E97">
      <w:pPr>
        <w:rPr>
          <w:rFonts w:ascii="Arial" w:eastAsiaTheme="minorEastAsia" w:hAnsi="Arial" w:cs="Arial"/>
          <w:color w:val="000000" w:themeColor="text1"/>
        </w:rPr>
      </w:pPr>
    </w:p>
    <w:p w14:paraId="72ACE260" w14:textId="77777777" w:rsidR="00C62E97" w:rsidRPr="00FF1BCC" w:rsidRDefault="00C62E97" w:rsidP="00C62E97">
      <w:pPr>
        <w:rPr>
          <w:rFonts w:ascii="Arial" w:eastAsiaTheme="minorEastAsia" w:hAnsi="Arial" w:cs="Arial"/>
          <w:color w:val="000000" w:themeColor="text1"/>
        </w:rPr>
      </w:pPr>
    </w:p>
    <w:p w14:paraId="4FB3B55B" w14:textId="77777777" w:rsidR="00C62E97" w:rsidRPr="00FF1BCC" w:rsidRDefault="00C62E97" w:rsidP="00C62E97">
      <w:pPr>
        <w:rPr>
          <w:rFonts w:ascii="Arial" w:eastAsiaTheme="minorEastAsia" w:hAnsi="Arial" w:cs="Arial"/>
          <w:color w:val="000000" w:themeColor="text1"/>
        </w:rPr>
      </w:pPr>
    </w:p>
    <w:p w14:paraId="2FB0DE0E" w14:textId="77777777" w:rsidR="00C62E97" w:rsidRPr="00FF1BCC" w:rsidRDefault="00C62E97" w:rsidP="00C62E97">
      <w:pPr>
        <w:rPr>
          <w:rFonts w:ascii="Arial" w:eastAsiaTheme="minorEastAsia" w:hAnsi="Arial" w:cs="Arial"/>
          <w:color w:val="000000" w:themeColor="text1"/>
        </w:rPr>
      </w:pPr>
    </w:p>
    <w:p w14:paraId="78B151A8" w14:textId="591F20B6" w:rsidR="006426FF" w:rsidRPr="00FF1BCC" w:rsidRDefault="005844E8" w:rsidP="00111F96">
      <w:pPr>
        <w:pStyle w:val="Heading2"/>
        <w:rPr>
          <w:rFonts w:cs="Arial"/>
          <w:color w:val="000000" w:themeColor="text1"/>
        </w:rPr>
      </w:pPr>
      <w:bookmarkStart w:id="21" w:name="_Toc90390150"/>
      <w:bookmarkStart w:id="22" w:name="_Toc90393114"/>
      <w:bookmarkStart w:id="23" w:name="_Toc91012888"/>
      <w:bookmarkStart w:id="24" w:name="_Toc91013016"/>
      <w:r w:rsidRPr="00FF1BCC">
        <w:rPr>
          <w:rFonts w:cs="Arial"/>
          <w:color w:val="000000" w:themeColor="text1"/>
        </w:rPr>
        <w:lastRenderedPageBreak/>
        <w:t xml:space="preserve">Prevention: </w:t>
      </w:r>
      <w:r w:rsidR="00E64AF2" w:rsidRPr="00FF1BCC">
        <w:rPr>
          <w:rFonts w:cs="Arial"/>
          <w:color w:val="000000" w:themeColor="text1"/>
        </w:rPr>
        <w:t xml:space="preserve">reducing the risk of </w:t>
      </w:r>
      <w:r w:rsidR="00EF702C" w:rsidRPr="00FF1BCC">
        <w:rPr>
          <w:rFonts w:cs="Arial"/>
          <w:color w:val="000000" w:themeColor="text1"/>
        </w:rPr>
        <w:t xml:space="preserve">developing </w:t>
      </w:r>
      <w:r w:rsidRPr="00FF1BCC">
        <w:rPr>
          <w:rFonts w:cs="Arial"/>
          <w:color w:val="000000" w:themeColor="text1"/>
        </w:rPr>
        <w:t>osteoarthritis</w:t>
      </w:r>
      <w:r w:rsidR="00E64AF2" w:rsidRPr="00FF1BCC">
        <w:rPr>
          <w:rFonts w:cs="Arial"/>
          <w:color w:val="000000" w:themeColor="text1"/>
        </w:rPr>
        <w:t xml:space="preserve"> and </w:t>
      </w:r>
      <w:r w:rsidR="00EF702C" w:rsidRPr="00FF1BCC">
        <w:rPr>
          <w:rFonts w:cs="Arial"/>
          <w:color w:val="000000" w:themeColor="text1"/>
        </w:rPr>
        <w:t>the impact on those who have it</w:t>
      </w:r>
      <w:bookmarkEnd w:id="21"/>
      <w:bookmarkEnd w:id="22"/>
      <w:bookmarkEnd w:id="23"/>
      <w:bookmarkEnd w:id="24"/>
    </w:p>
    <w:p w14:paraId="1CBA3F3A" w14:textId="77777777" w:rsidR="005844E8" w:rsidRPr="00FF1BCC" w:rsidRDefault="0ABB03B0" w:rsidP="005844E8">
      <w:pPr>
        <w:pStyle w:val="Heading3"/>
        <w:rPr>
          <w:rFonts w:cs="Arial"/>
          <w:color w:val="000000" w:themeColor="text1"/>
        </w:rPr>
      </w:pPr>
      <w:r w:rsidRPr="00FF1BCC">
        <w:rPr>
          <w:rFonts w:cs="Arial"/>
          <w:color w:val="000000" w:themeColor="text1"/>
        </w:rPr>
        <w:t>Introduction</w:t>
      </w:r>
    </w:p>
    <w:p w14:paraId="28D7946E" w14:textId="77777777" w:rsidR="00500A32" w:rsidRPr="00FF1BCC" w:rsidRDefault="00500A32" w:rsidP="005C17EA">
      <w:pPr>
        <w:spacing w:before="0" w:line="240" w:lineRule="auto"/>
        <w:rPr>
          <w:rFonts w:ascii="Arial" w:hAnsi="Arial" w:cs="Arial"/>
          <w:color w:val="000000" w:themeColor="text1"/>
          <w:sz w:val="24"/>
          <w:szCs w:val="24"/>
        </w:rPr>
      </w:pPr>
    </w:p>
    <w:p w14:paraId="59923843" w14:textId="792E2C4D" w:rsidR="00500A32" w:rsidRPr="00FF1BCC" w:rsidRDefault="00500A32" w:rsidP="005C17EA">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The main risk factors for osteoarthritis are age,</w:t>
      </w:r>
      <w:r w:rsidR="005C17EA"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sex, genetic factors, physical injury, obesity and</w:t>
      </w:r>
      <w:r w:rsidR="005C17EA"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previous joint illness or injury, in addition to physical</w:t>
      </w:r>
      <w:r w:rsidR="005C17EA"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inactivity.</w:t>
      </w:r>
      <w:r w:rsidR="004E07FB">
        <w:rPr>
          <w:rStyle w:val="EndnoteReference"/>
          <w:rFonts w:ascii="Arial" w:eastAsia="Calibre-Light" w:hAnsi="Arial" w:cs="Arial"/>
          <w:color w:val="000000" w:themeColor="text1"/>
          <w:sz w:val="24"/>
          <w:szCs w:val="24"/>
          <w:lang w:eastAsia="en-US"/>
        </w:rPr>
        <w:endnoteReference w:id="49"/>
      </w:r>
      <w:r w:rsidRPr="00FF1BCC">
        <w:rPr>
          <w:rFonts w:ascii="Arial" w:eastAsia="Calibre-Light" w:hAnsi="Arial" w:cs="Arial"/>
          <w:color w:val="000000" w:themeColor="text1"/>
          <w:sz w:val="24"/>
          <w:szCs w:val="24"/>
          <w:lang w:eastAsia="en-US"/>
        </w:rPr>
        <w:t xml:space="preserve"> As obesity and physical inactivity are the</w:t>
      </w:r>
      <w:r w:rsidR="005C17EA"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key modifiable risk factors for osteoarthritis, they</w:t>
      </w:r>
      <w:r w:rsidR="005C17EA"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have an important role to play in the alleviation of</w:t>
      </w:r>
      <w:r w:rsidR="005C17EA"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pain and the management of symptoms, to prevent</w:t>
      </w:r>
      <w:r w:rsidR="005C17EA"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further deterioration once osteoarthritis is present</w:t>
      </w:r>
      <w:r w:rsidR="005C17EA"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in the joints. This is often referred to as secondary</w:t>
      </w:r>
      <w:r w:rsidR="005C17EA"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prevention. Hence, encouraging people to be active</w:t>
      </w:r>
      <w:r w:rsidR="005C17EA"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and maintain a healthy body weight are both ways</w:t>
      </w:r>
      <w:r w:rsidR="005C17EA"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in which taking a strong a public health approach</w:t>
      </w:r>
      <w:r w:rsidR="005C17EA"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can support people with osteoarthritis’ overall health</w:t>
      </w:r>
      <w:r w:rsidR="005C17EA"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and wellbeing.</w:t>
      </w:r>
      <w:r w:rsidR="00CA197D">
        <w:rPr>
          <w:rStyle w:val="EndnoteReference"/>
          <w:rFonts w:ascii="Arial" w:eastAsia="Calibre-Light" w:hAnsi="Arial" w:cs="Arial"/>
          <w:color w:val="000000" w:themeColor="text1"/>
          <w:sz w:val="24"/>
          <w:szCs w:val="24"/>
          <w:lang w:eastAsia="en-US"/>
        </w:rPr>
        <w:endnoteReference w:id="50"/>
      </w:r>
    </w:p>
    <w:p w14:paraId="0C7B7A2D" w14:textId="77777777" w:rsidR="005C17EA" w:rsidRPr="00FF1BCC" w:rsidRDefault="005C17EA" w:rsidP="005C17EA">
      <w:pPr>
        <w:autoSpaceDE w:val="0"/>
        <w:autoSpaceDN w:val="0"/>
        <w:adjustRightInd w:val="0"/>
        <w:spacing w:before="0" w:line="240" w:lineRule="auto"/>
        <w:rPr>
          <w:rFonts w:ascii="Arial" w:eastAsia="Calibre-Light" w:hAnsi="Arial" w:cs="Arial"/>
          <w:color w:val="000000" w:themeColor="text1"/>
          <w:sz w:val="24"/>
          <w:szCs w:val="24"/>
          <w:lang w:eastAsia="en-US"/>
        </w:rPr>
      </w:pPr>
    </w:p>
    <w:p w14:paraId="4ABA4FBC" w14:textId="7DD3039E" w:rsidR="00500A32" w:rsidRPr="00FF1BCC" w:rsidRDefault="005C17EA" w:rsidP="005C17EA">
      <w:pPr>
        <w:autoSpaceDE w:val="0"/>
        <w:autoSpaceDN w:val="0"/>
        <w:adjustRightInd w:val="0"/>
        <w:spacing w:before="0" w:line="240" w:lineRule="auto"/>
        <w:jc w:val="center"/>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w:t>
      </w:r>
      <w:r w:rsidR="00500A32" w:rsidRPr="00FF1BCC">
        <w:rPr>
          <w:rFonts w:ascii="Arial" w:eastAsia="Calibre-Light" w:hAnsi="Arial" w:cs="Arial"/>
          <w:color w:val="000000" w:themeColor="text1"/>
          <w:sz w:val="24"/>
          <w:szCs w:val="24"/>
          <w:lang w:eastAsia="en-US"/>
        </w:rPr>
        <w:t>A lot more can be done in terms of increasing</w:t>
      </w:r>
      <w:r w:rsidRPr="00FF1BCC">
        <w:rPr>
          <w:rFonts w:ascii="Arial" w:eastAsia="Calibre-Light" w:hAnsi="Arial" w:cs="Arial"/>
          <w:color w:val="000000" w:themeColor="text1"/>
          <w:sz w:val="24"/>
          <w:szCs w:val="24"/>
          <w:lang w:eastAsia="en-US"/>
        </w:rPr>
        <w:t xml:space="preserve"> </w:t>
      </w:r>
      <w:r w:rsidR="00500A32" w:rsidRPr="00FF1BCC">
        <w:rPr>
          <w:rFonts w:ascii="Arial" w:eastAsia="Calibre-Light" w:hAnsi="Arial" w:cs="Arial"/>
          <w:color w:val="000000" w:themeColor="text1"/>
          <w:sz w:val="24"/>
          <w:szCs w:val="24"/>
          <w:lang w:eastAsia="en-US"/>
        </w:rPr>
        <w:t>the public’s awareness about prevention. There</w:t>
      </w:r>
      <w:r w:rsidRPr="00FF1BCC">
        <w:rPr>
          <w:rFonts w:ascii="Arial" w:eastAsia="Calibre-Light" w:hAnsi="Arial" w:cs="Arial"/>
          <w:color w:val="000000" w:themeColor="text1"/>
          <w:sz w:val="24"/>
          <w:szCs w:val="24"/>
          <w:lang w:eastAsia="en-US"/>
        </w:rPr>
        <w:t xml:space="preserve"> </w:t>
      </w:r>
      <w:r w:rsidR="00500A32" w:rsidRPr="00FF1BCC">
        <w:rPr>
          <w:rFonts w:ascii="Arial" w:eastAsia="Calibre-Light" w:hAnsi="Arial" w:cs="Arial"/>
          <w:color w:val="000000" w:themeColor="text1"/>
          <w:sz w:val="24"/>
          <w:szCs w:val="24"/>
          <w:lang w:eastAsia="en-US"/>
        </w:rPr>
        <w:t>is a lot of misinformation out there.</w:t>
      </w:r>
      <w:r w:rsidRPr="00FF1BCC">
        <w:rPr>
          <w:rFonts w:ascii="Arial" w:eastAsia="Calibre-Light" w:hAnsi="Arial" w:cs="Arial"/>
          <w:color w:val="000000" w:themeColor="text1"/>
          <w:sz w:val="24"/>
          <w:szCs w:val="24"/>
          <w:lang w:eastAsia="en-US"/>
        </w:rPr>
        <w:t>”</w:t>
      </w:r>
    </w:p>
    <w:p w14:paraId="72E1F732" w14:textId="11835585" w:rsidR="00500A32" w:rsidRPr="00FF1BCC" w:rsidRDefault="00500A32" w:rsidP="005C17EA">
      <w:pPr>
        <w:autoSpaceDE w:val="0"/>
        <w:autoSpaceDN w:val="0"/>
        <w:adjustRightInd w:val="0"/>
        <w:spacing w:before="0" w:line="240" w:lineRule="auto"/>
        <w:jc w:val="center"/>
        <w:rPr>
          <w:rFonts w:ascii="Arial" w:hAnsi="Arial" w:cs="Arial"/>
          <w:b/>
          <w:bCs/>
          <w:color w:val="000000" w:themeColor="text1"/>
          <w:sz w:val="24"/>
          <w:szCs w:val="24"/>
        </w:rPr>
      </w:pPr>
      <w:r w:rsidRPr="00FF1BCC">
        <w:rPr>
          <w:rFonts w:ascii="Arial" w:eastAsia="Calibre-Regular" w:hAnsi="Arial" w:cs="Arial"/>
          <w:b/>
          <w:bCs/>
          <w:color w:val="000000" w:themeColor="text1"/>
          <w:sz w:val="24"/>
          <w:szCs w:val="24"/>
          <w:lang w:eastAsia="en-US"/>
        </w:rPr>
        <w:t xml:space="preserve">Victoria </w:t>
      </w:r>
      <w:proofErr w:type="spellStart"/>
      <w:r w:rsidRPr="00FF1BCC">
        <w:rPr>
          <w:rFonts w:ascii="Arial" w:eastAsia="Calibre-Regular" w:hAnsi="Arial" w:cs="Arial"/>
          <w:b/>
          <w:bCs/>
          <w:color w:val="000000" w:themeColor="text1"/>
          <w:sz w:val="24"/>
          <w:szCs w:val="24"/>
          <w:lang w:eastAsia="en-US"/>
        </w:rPr>
        <w:t>Tzortziou</w:t>
      </w:r>
      <w:proofErr w:type="spellEnd"/>
      <w:r w:rsidRPr="00FF1BCC">
        <w:rPr>
          <w:rFonts w:ascii="Arial" w:eastAsia="Calibre-Regular" w:hAnsi="Arial" w:cs="Arial"/>
          <w:b/>
          <w:bCs/>
          <w:color w:val="000000" w:themeColor="text1"/>
          <w:sz w:val="24"/>
          <w:szCs w:val="24"/>
          <w:lang w:eastAsia="en-US"/>
        </w:rPr>
        <w:t>-Brown, GP and Honorary</w:t>
      </w:r>
      <w:r w:rsidR="005C17EA" w:rsidRPr="00FF1BCC">
        <w:rPr>
          <w:rFonts w:ascii="Arial" w:eastAsia="Calibre-Regular" w:hAnsi="Arial" w:cs="Arial"/>
          <w:b/>
          <w:bCs/>
          <w:color w:val="000000" w:themeColor="text1"/>
          <w:sz w:val="24"/>
          <w:szCs w:val="24"/>
          <w:lang w:eastAsia="en-US"/>
        </w:rPr>
        <w:t xml:space="preserve"> </w:t>
      </w:r>
      <w:r w:rsidRPr="00FF1BCC">
        <w:rPr>
          <w:rFonts w:ascii="Arial" w:eastAsia="Calibre-Regular" w:hAnsi="Arial" w:cs="Arial"/>
          <w:b/>
          <w:bCs/>
          <w:color w:val="000000" w:themeColor="text1"/>
          <w:sz w:val="24"/>
          <w:szCs w:val="24"/>
          <w:lang w:eastAsia="en-US"/>
        </w:rPr>
        <w:t>Secretary, Royal College of General Practitioners</w:t>
      </w:r>
    </w:p>
    <w:p w14:paraId="70E64608" w14:textId="4EF1A248" w:rsidR="599DEAD0" w:rsidRPr="00FF1BCC" w:rsidRDefault="599DEAD0" w:rsidP="004626B2">
      <w:pPr>
        <w:pStyle w:val="Heading3"/>
        <w:rPr>
          <w:rFonts w:cs="Arial"/>
          <w:color w:val="000000" w:themeColor="text1"/>
        </w:rPr>
      </w:pPr>
      <w:r w:rsidRPr="00FF1BCC">
        <w:rPr>
          <w:rFonts w:cs="Arial"/>
          <w:color w:val="000000" w:themeColor="text1"/>
        </w:rPr>
        <w:t>The benefits of physical activity</w:t>
      </w:r>
      <w:r w:rsidR="002A5C92" w:rsidRPr="00FF1BCC">
        <w:rPr>
          <w:rFonts w:cs="Arial"/>
          <w:color w:val="000000" w:themeColor="text1"/>
        </w:rPr>
        <w:t xml:space="preserve"> for people with osteoarthritis</w:t>
      </w:r>
    </w:p>
    <w:p w14:paraId="1068603B" w14:textId="1BC3569C" w:rsidR="00D05479" w:rsidRPr="00FF1BCC" w:rsidRDefault="00D05479" w:rsidP="00F93AE3">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Physical activity is an effective way to build and</w:t>
      </w:r>
      <w:r w:rsidR="00347C6E"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 xml:space="preserve">protect strong bones, </w:t>
      </w:r>
      <w:proofErr w:type="gramStart"/>
      <w:r w:rsidRPr="00FF1BCC">
        <w:rPr>
          <w:rFonts w:ascii="Arial" w:eastAsia="Calibre-Light" w:hAnsi="Arial" w:cs="Arial"/>
          <w:color w:val="000000" w:themeColor="text1"/>
          <w:sz w:val="24"/>
          <w:szCs w:val="24"/>
          <w:lang w:eastAsia="en-US"/>
        </w:rPr>
        <w:t>muscles</w:t>
      </w:r>
      <w:proofErr w:type="gramEnd"/>
      <w:r w:rsidRPr="00FF1BCC">
        <w:rPr>
          <w:rFonts w:ascii="Arial" w:eastAsia="Calibre-Light" w:hAnsi="Arial" w:cs="Arial"/>
          <w:color w:val="000000" w:themeColor="text1"/>
          <w:sz w:val="24"/>
          <w:szCs w:val="24"/>
          <w:lang w:eastAsia="en-US"/>
        </w:rPr>
        <w:t xml:space="preserve"> and joints, and it is</w:t>
      </w:r>
      <w:r w:rsidR="00347C6E"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also a vital self-management tool for people living</w:t>
      </w:r>
      <w:r w:rsidR="00347C6E"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with osteoarthritis. Physical activity can help those</w:t>
      </w:r>
      <w:r w:rsidR="00347C6E"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living with osteoarthritis to retain mobility and</w:t>
      </w:r>
      <w:r w:rsidR="00347C6E"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reduce pain, as well as having wider health benefits</w:t>
      </w:r>
      <w:r w:rsidR="00347C6E"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for people’s cardiovascular fitness and mental</w:t>
      </w:r>
      <w:r w:rsidR="00347C6E"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wellbeing. Likewise, achieving and maintaining a</w:t>
      </w:r>
      <w:r w:rsidR="00347C6E"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healthy weight can help to reduce the pressure on</w:t>
      </w:r>
      <w:r w:rsidR="00347C6E"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people’s weight-bearing joints such as their knees,</w:t>
      </w:r>
      <w:r w:rsidR="00347C6E"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for example through taking part in a supported</w:t>
      </w:r>
      <w:r w:rsidR="00347C6E"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weight management programme.</w:t>
      </w:r>
      <w:r w:rsidR="00347C6E" w:rsidRPr="00FF1BCC">
        <w:rPr>
          <w:rFonts w:ascii="Arial" w:eastAsia="Calibre-Light" w:hAnsi="Arial" w:cs="Arial"/>
          <w:color w:val="000000" w:themeColor="text1"/>
          <w:sz w:val="24"/>
          <w:szCs w:val="24"/>
          <w:lang w:eastAsia="en-US"/>
        </w:rPr>
        <w:t xml:space="preserve"> </w:t>
      </w:r>
    </w:p>
    <w:p w14:paraId="1DB5B270" w14:textId="77777777" w:rsidR="00347C6E" w:rsidRPr="00FF1BCC" w:rsidRDefault="00347C6E" w:rsidP="00F93AE3">
      <w:pPr>
        <w:autoSpaceDE w:val="0"/>
        <w:autoSpaceDN w:val="0"/>
        <w:adjustRightInd w:val="0"/>
        <w:spacing w:before="0" w:line="240" w:lineRule="auto"/>
        <w:rPr>
          <w:rFonts w:ascii="Arial" w:eastAsia="Calibre-Light" w:hAnsi="Arial" w:cs="Arial"/>
          <w:color w:val="000000" w:themeColor="text1"/>
          <w:sz w:val="24"/>
          <w:szCs w:val="24"/>
          <w:lang w:eastAsia="en-US"/>
        </w:rPr>
      </w:pPr>
    </w:p>
    <w:p w14:paraId="3E1CB58D" w14:textId="17CA5416" w:rsidR="00D05479" w:rsidRPr="00FF1BCC" w:rsidRDefault="00D05479" w:rsidP="00F93AE3">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 xml:space="preserve">Physical activity is recognised in best </w:t>
      </w:r>
      <w:r w:rsidR="00073D23" w:rsidRPr="00FF1BCC">
        <w:rPr>
          <w:rFonts w:ascii="Arial" w:eastAsia="Calibre-Light" w:hAnsi="Arial" w:cs="Arial"/>
          <w:color w:val="000000" w:themeColor="text1"/>
          <w:sz w:val="24"/>
          <w:szCs w:val="24"/>
          <w:lang w:eastAsia="en-US"/>
        </w:rPr>
        <w:t>practice guidelines</w:t>
      </w:r>
      <w:r w:rsidRPr="00FF1BCC">
        <w:rPr>
          <w:rFonts w:ascii="Arial" w:eastAsia="Calibre-Light" w:hAnsi="Arial" w:cs="Arial"/>
          <w:color w:val="000000" w:themeColor="text1"/>
          <w:sz w:val="24"/>
          <w:szCs w:val="24"/>
          <w:lang w:eastAsia="en-US"/>
        </w:rPr>
        <w:t xml:space="preserve"> as an important part </w:t>
      </w:r>
      <w:proofErr w:type="gramStart"/>
      <w:r w:rsidRPr="00FF1BCC">
        <w:rPr>
          <w:rFonts w:ascii="Arial" w:eastAsia="Calibre-Light" w:hAnsi="Arial" w:cs="Arial"/>
          <w:color w:val="000000" w:themeColor="text1"/>
          <w:sz w:val="24"/>
          <w:szCs w:val="24"/>
          <w:lang w:eastAsia="en-US"/>
        </w:rPr>
        <w:t xml:space="preserve">of </w:t>
      </w:r>
      <w:r w:rsidR="00347C6E"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treatment</w:t>
      </w:r>
      <w:proofErr w:type="gramEnd"/>
      <w:r w:rsidRPr="00FF1BCC">
        <w:rPr>
          <w:rFonts w:ascii="Arial" w:eastAsia="Calibre-Light" w:hAnsi="Arial" w:cs="Arial"/>
          <w:color w:val="000000" w:themeColor="text1"/>
          <w:sz w:val="24"/>
          <w:szCs w:val="24"/>
          <w:lang w:eastAsia="en-US"/>
        </w:rPr>
        <w:t xml:space="preserve"> for</w:t>
      </w:r>
      <w:r w:rsidR="00347C6E"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osteoarthritis, recommending that conversations</w:t>
      </w:r>
      <w:r w:rsidR="00347C6E"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about physical activity should form a core part of</w:t>
      </w:r>
      <w:r w:rsidR="00347C6E"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routine clinical care, regardless of a person’s age,</w:t>
      </w:r>
      <w:r w:rsidR="00347C6E"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comorbidities or functional limitations.</w:t>
      </w:r>
      <w:r w:rsidR="00CB0AD4">
        <w:rPr>
          <w:rStyle w:val="EndnoteReference"/>
          <w:rFonts w:ascii="Arial" w:eastAsia="Calibre-Light" w:hAnsi="Arial" w:cs="Arial"/>
          <w:color w:val="000000" w:themeColor="text1"/>
          <w:sz w:val="24"/>
          <w:szCs w:val="24"/>
          <w:lang w:eastAsia="en-US"/>
        </w:rPr>
        <w:endnoteReference w:id="51"/>
      </w:r>
      <w:r w:rsidR="00B7786F">
        <w:rPr>
          <w:rFonts w:ascii="Arial" w:eastAsia="Calibre-Light" w:hAnsi="Arial" w:cs="Arial"/>
          <w:color w:val="000000" w:themeColor="text1"/>
          <w:sz w:val="24"/>
          <w:szCs w:val="24"/>
          <w:lang w:eastAsia="en-US"/>
        </w:rPr>
        <w:t xml:space="preserve"> </w:t>
      </w:r>
      <w:r w:rsidR="00B7786F">
        <w:rPr>
          <w:rStyle w:val="EndnoteReference"/>
          <w:rFonts w:ascii="Arial" w:eastAsia="Calibre-Light" w:hAnsi="Arial" w:cs="Arial"/>
          <w:color w:val="000000" w:themeColor="text1"/>
          <w:sz w:val="24"/>
          <w:szCs w:val="24"/>
          <w:lang w:eastAsia="en-US"/>
        </w:rPr>
        <w:endnoteReference w:id="52"/>
      </w:r>
    </w:p>
    <w:p w14:paraId="1182812C" w14:textId="77777777" w:rsidR="00347C6E" w:rsidRPr="00FF1BCC" w:rsidRDefault="00347C6E" w:rsidP="00F93AE3">
      <w:pPr>
        <w:autoSpaceDE w:val="0"/>
        <w:autoSpaceDN w:val="0"/>
        <w:adjustRightInd w:val="0"/>
        <w:spacing w:before="0" w:line="240" w:lineRule="auto"/>
        <w:rPr>
          <w:rFonts w:ascii="Arial" w:eastAsia="Calibre-Light" w:hAnsi="Arial" w:cs="Arial"/>
          <w:color w:val="000000" w:themeColor="text1"/>
          <w:sz w:val="24"/>
          <w:szCs w:val="24"/>
          <w:lang w:eastAsia="en-US"/>
        </w:rPr>
      </w:pPr>
    </w:p>
    <w:p w14:paraId="14E8D494" w14:textId="739B0E37" w:rsidR="00D42C86" w:rsidRPr="00FF1BCC" w:rsidRDefault="00D05479" w:rsidP="00F93AE3">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However, despite the many benefits, people with</w:t>
      </w:r>
      <w:r w:rsidR="00F93AE3"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osteoarthritis face significant challenges in staying</w:t>
      </w:r>
      <w:r w:rsidR="00F93AE3"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physically active and maintaining a healthy weight</w:t>
      </w:r>
      <w:r w:rsidR="00F93AE3"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over the long-term, for a wide range of complex</w:t>
      </w:r>
      <w:r w:rsidR="00F93AE3"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 xml:space="preserve">and interconnected reasons. Many </w:t>
      </w:r>
      <w:r w:rsidR="00F93AE3"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struggle to get</w:t>
      </w:r>
      <w:r w:rsidR="00F93AE3"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started with physical activity and so are inactive,</w:t>
      </w:r>
      <w:r w:rsidR="00F93AE3"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linked to capability, a lack of opportunity and</w:t>
      </w:r>
      <w:r w:rsidR="00F93AE3"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motivation.</w:t>
      </w:r>
      <w:r w:rsidR="004B1482">
        <w:rPr>
          <w:rStyle w:val="EndnoteReference"/>
          <w:rFonts w:ascii="Arial" w:eastAsia="Calibre-Light" w:hAnsi="Arial" w:cs="Arial"/>
          <w:color w:val="000000" w:themeColor="text1"/>
          <w:sz w:val="24"/>
          <w:szCs w:val="24"/>
          <w:lang w:eastAsia="en-US"/>
        </w:rPr>
        <w:endnoteReference w:id="53"/>
      </w:r>
      <w:r w:rsidRPr="00FF1BCC">
        <w:rPr>
          <w:rFonts w:ascii="Arial" w:eastAsia="Calibre-Light" w:hAnsi="Arial" w:cs="Arial"/>
          <w:color w:val="000000" w:themeColor="text1"/>
          <w:sz w:val="24"/>
          <w:szCs w:val="24"/>
          <w:lang w:eastAsia="en-US"/>
        </w:rPr>
        <w:t xml:space="preserve"> Some feel that they cannot participate</w:t>
      </w:r>
      <w:r w:rsidR="00F93AE3"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in the activities that can help to keep their condition</w:t>
      </w:r>
      <w:r w:rsidR="00F93AE3"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from deteriorating because other aspects of their</w:t>
      </w:r>
      <w:r w:rsidR="00F93AE3"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lives take priority, such as work or family; others</w:t>
      </w:r>
      <w:r w:rsidR="00F93AE3"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fear physical activity will cause their symptoms</w:t>
      </w:r>
      <w:r w:rsidR="00F93AE3"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to worsen, such as experiencing pain linked to</w:t>
      </w:r>
      <w:r w:rsidR="00F93AE3"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exercise.</w:t>
      </w:r>
      <w:r w:rsidR="00FF73C1">
        <w:rPr>
          <w:rStyle w:val="EndnoteReference"/>
          <w:rFonts w:ascii="Arial" w:eastAsia="Calibre-Light" w:hAnsi="Arial" w:cs="Arial"/>
          <w:color w:val="000000" w:themeColor="text1"/>
          <w:sz w:val="24"/>
          <w:szCs w:val="24"/>
          <w:lang w:eastAsia="en-US"/>
        </w:rPr>
        <w:endnoteReference w:id="54"/>
      </w:r>
      <w:r w:rsidRPr="00FF1BCC">
        <w:rPr>
          <w:rFonts w:ascii="Arial" w:eastAsia="Calibre-Light" w:hAnsi="Arial" w:cs="Arial"/>
          <w:color w:val="000000" w:themeColor="text1"/>
          <w:sz w:val="24"/>
          <w:szCs w:val="24"/>
          <w:lang w:eastAsia="en-US"/>
        </w:rPr>
        <w:t xml:space="preserve"> Hence, being able to access tailored</w:t>
      </w:r>
      <w:r w:rsidR="00C65B1F">
        <w:rPr>
          <w:rFonts w:ascii="Arial" w:eastAsia="Calibre-Light" w:hAnsi="Arial" w:cs="Arial"/>
          <w:color w:val="000000" w:themeColor="text1"/>
          <w:sz w:val="24"/>
          <w:szCs w:val="24"/>
          <w:lang w:eastAsia="en-US"/>
        </w:rPr>
        <w:t xml:space="preserve"> </w:t>
      </w:r>
      <w:hyperlink r:id="rId15" w:history="1">
        <w:r w:rsidRPr="00163FEC">
          <w:rPr>
            <w:rStyle w:val="Hyperlink"/>
            <w:rFonts w:ascii="Arial" w:eastAsia="Calibre-Light" w:hAnsi="Arial" w:cs="Arial"/>
            <w:sz w:val="24"/>
            <w:szCs w:val="24"/>
            <w:lang w:eastAsia="en-US"/>
          </w:rPr>
          <w:t>resources</w:t>
        </w:r>
      </w:hyperlink>
      <w:r w:rsidRPr="00FF1BCC">
        <w:rPr>
          <w:rFonts w:ascii="Arial" w:eastAsia="Calibre-Light" w:hAnsi="Arial" w:cs="Arial"/>
          <w:color w:val="000000" w:themeColor="text1"/>
          <w:sz w:val="24"/>
          <w:szCs w:val="24"/>
          <w:lang w:eastAsia="en-US"/>
        </w:rPr>
        <w:t>, information and programmes that can</w:t>
      </w:r>
      <w:r w:rsidR="00F93AE3"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support on-going physical activity is important for</w:t>
      </w:r>
      <w:r w:rsidR="00F93AE3"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ensuring people with osteoarthritis can manage</w:t>
      </w:r>
      <w:r w:rsidR="00F93AE3"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their condition through activity.</w:t>
      </w:r>
      <w:r w:rsidR="004F1348">
        <w:rPr>
          <w:rStyle w:val="EndnoteReference"/>
          <w:rFonts w:ascii="Arial" w:eastAsia="Calibre-Light" w:hAnsi="Arial" w:cs="Arial"/>
          <w:color w:val="000000" w:themeColor="text1"/>
          <w:sz w:val="24"/>
          <w:szCs w:val="24"/>
          <w:lang w:eastAsia="en-US"/>
        </w:rPr>
        <w:endnoteReference w:id="55"/>
      </w:r>
    </w:p>
    <w:p w14:paraId="0AB5E5B9" w14:textId="77777777" w:rsidR="00CD1320" w:rsidRPr="00FF1BCC" w:rsidRDefault="00CD1320" w:rsidP="00F93AE3">
      <w:pPr>
        <w:spacing w:before="0" w:line="240" w:lineRule="auto"/>
        <w:rPr>
          <w:rFonts w:ascii="Arial" w:eastAsia="Calibre-Light" w:hAnsi="Arial" w:cs="Arial"/>
          <w:color w:val="000000" w:themeColor="text1"/>
          <w:sz w:val="24"/>
          <w:szCs w:val="24"/>
          <w:lang w:eastAsia="en-US"/>
        </w:rPr>
      </w:pPr>
    </w:p>
    <w:p w14:paraId="19CA7674" w14:textId="3D28EBC9" w:rsidR="00CD1320" w:rsidRPr="00FF1BCC" w:rsidRDefault="00F93AE3" w:rsidP="00F93AE3">
      <w:pPr>
        <w:autoSpaceDE w:val="0"/>
        <w:autoSpaceDN w:val="0"/>
        <w:adjustRightInd w:val="0"/>
        <w:spacing w:before="0" w:line="240" w:lineRule="auto"/>
        <w:jc w:val="center"/>
        <w:rPr>
          <w:rFonts w:ascii="Arial" w:hAnsi="Arial" w:cs="Arial"/>
          <w:color w:val="000000" w:themeColor="text1"/>
          <w:sz w:val="24"/>
          <w:szCs w:val="24"/>
          <w:lang w:eastAsia="en-US"/>
        </w:rPr>
      </w:pPr>
      <w:r w:rsidRPr="00FF1BCC">
        <w:rPr>
          <w:rFonts w:ascii="Arial" w:hAnsi="Arial" w:cs="Arial"/>
          <w:color w:val="000000" w:themeColor="text1"/>
          <w:sz w:val="24"/>
          <w:szCs w:val="24"/>
          <w:lang w:eastAsia="en-US"/>
        </w:rPr>
        <w:t>“</w:t>
      </w:r>
      <w:r w:rsidR="00CD1320" w:rsidRPr="00FF1BCC">
        <w:rPr>
          <w:rFonts w:ascii="Arial" w:hAnsi="Arial" w:cs="Arial"/>
          <w:color w:val="000000" w:themeColor="text1"/>
          <w:sz w:val="24"/>
          <w:szCs w:val="24"/>
          <w:lang w:eastAsia="en-US"/>
        </w:rPr>
        <w:t>It’s about educating the general population,</w:t>
      </w:r>
      <w:r w:rsidRPr="00FF1BCC">
        <w:rPr>
          <w:rFonts w:ascii="Arial" w:hAnsi="Arial" w:cs="Arial"/>
          <w:color w:val="000000" w:themeColor="text1"/>
          <w:sz w:val="24"/>
          <w:szCs w:val="24"/>
          <w:lang w:eastAsia="en-US"/>
        </w:rPr>
        <w:t xml:space="preserve"> </w:t>
      </w:r>
      <w:r w:rsidR="00CD1320" w:rsidRPr="00FF1BCC">
        <w:rPr>
          <w:rFonts w:ascii="Arial" w:hAnsi="Arial" w:cs="Arial"/>
          <w:color w:val="000000" w:themeColor="text1"/>
          <w:sz w:val="24"/>
          <w:szCs w:val="24"/>
          <w:lang w:eastAsia="en-US"/>
        </w:rPr>
        <w:t>early on, that there are things that can help if</w:t>
      </w:r>
      <w:r w:rsidRPr="00FF1BCC">
        <w:rPr>
          <w:rFonts w:ascii="Arial" w:hAnsi="Arial" w:cs="Arial"/>
          <w:color w:val="000000" w:themeColor="text1"/>
          <w:sz w:val="24"/>
          <w:szCs w:val="24"/>
          <w:lang w:eastAsia="en-US"/>
        </w:rPr>
        <w:t xml:space="preserve"> </w:t>
      </w:r>
      <w:r w:rsidR="00CD1320" w:rsidRPr="00FF1BCC">
        <w:rPr>
          <w:rFonts w:ascii="Arial" w:hAnsi="Arial" w:cs="Arial"/>
          <w:color w:val="000000" w:themeColor="text1"/>
          <w:sz w:val="24"/>
          <w:szCs w:val="24"/>
          <w:lang w:eastAsia="en-US"/>
        </w:rPr>
        <w:t>you run into problems with joint pain - people</w:t>
      </w:r>
      <w:r w:rsidRPr="00FF1BCC">
        <w:rPr>
          <w:rFonts w:ascii="Arial" w:hAnsi="Arial" w:cs="Arial"/>
          <w:color w:val="000000" w:themeColor="text1"/>
          <w:sz w:val="24"/>
          <w:szCs w:val="24"/>
          <w:lang w:eastAsia="en-US"/>
        </w:rPr>
        <w:t xml:space="preserve"> </w:t>
      </w:r>
      <w:r w:rsidR="00CD1320" w:rsidRPr="00FF1BCC">
        <w:rPr>
          <w:rFonts w:ascii="Arial" w:hAnsi="Arial" w:cs="Arial"/>
          <w:color w:val="000000" w:themeColor="text1"/>
          <w:sz w:val="24"/>
          <w:szCs w:val="24"/>
          <w:lang w:eastAsia="en-US"/>
        </w:rPr>
        <w:t xml:space="preserve">have often been trying to live </w:t>
      </w:r>
      <w:r w:rsidR="00CD1320" w:rsidRPr="00FF1BCC">
        <w:rPr>
          <w:rFonts w:ascii="Arial" w:hAnsi="Arial" w:cs="Arial"/>
          <w:color w:val="000000" w:themeColor="text1"/>
          <w:sz w:val="24"/>
          <w:szCs w:val="24"/>
          <w:lang w:eastAsia="en-US"/>
        </w:rPr>
        <w:lastRenderedPageBreak/>
        <w:t>and self-manage</w:t>
      </w:r>
      <w:r w:rsidRPr="00FF1BCC">
        <w:rPr>
          <w:rFonts w:ascii="Arial" w:hAnsi="Arial" w:cs="Arial"/>
          <w:color w:val="000000" w:themeColor="text1"/>
          <w:sz w:val="24"/>
          <w:szCs w:val="24"/>
          <w:lang w:eastAsia="en-US"/>
        </w:rPr>
        <w:t xml:space="preserve"> </w:t>
      </w:r>
      <w:r w:rsidR="00CD1320" w:rsidRPr="00FF1BCC">
        <w:rPr>
          <w:rFonts w:ascii="Arial" w:hAnsi="Arial" w:cs="Arial"/>
          <w:color w:val="000000" w:themeColor="text1"/>
          <w:sz w:val="24"/>
          <w:szCs w:val="24"/>
          <w:lang w:eastAsia="en-US"/>
        </w:rPr>
        <w:t>their osteoarthritis problem for many years</w:t>
      </w:r>
      <w:r w:rsidRPr="00FF1BCC">
        <w:rPr>
          <w:rFonts w:ascii="Arial" w:hAnsi="Arial" w:cs="Arial"/>
          <w:color w:val="000000" w:themeColor="text1"/>
          <w:sz w:val="24"/>
          <w:szCs w:val="24"/>
          <w:lang w:eastAsia="en-US"/>
        </w:rPr>
        <w:t xml:space="preserve"> </w:t>
      </w:r>
      <w:r w:rsidR="00CD1320" w:rsidRPr="00FF1BCC">
        <w:rPr>
          <w:rFonts w:ascii="Arial" w:hAnsi="Arial" w:cs="Arial"/>
          <w:color w:val="000000" w:themeColor="text1"/>
          <w:sz w:val="24"/>
          <w:szCs w:val="24"/>
          <w:lang w:eastAsia="en-US"/>
        </w:rPr>
        <w:t>before they go to a GP - that’s just the tip of</w:t>
      </w:r>
      <w:r w:rsidRPr="00FF1BCC">
        <w:rPr>
          <w:rFonts w:ascii="Arial" w:hAnsi="Arial" w:cs="Arial"/>
          <w:color w:val="000000" w:themeColor="text1"/>
          <w:sz w:val="24"/>
          <w:szCs w:val="24"/>
          <w:lang w:eastAsia="en-US"/>
        </w:rPr>
        <w:t xml:space="preserve"> </w:t>
      </w:r>
      <w:r w:rsidR="00CD1320" w:rsidRPr="00FF1BCC">
        <w:rPr>
          <w:rFonts w:ascii="Arial" w:hAnsi="Arial" w:cs="Arial"/>
          <w:color w:val="000000" w:themeColor="text1"/>
          <w:sz w:val="24"/>
          <w:szCs w:val="24"/>
          <w:lang w:eastAsia="en-US"/>
        </w:rPr>
        <w:t>the iceberg</w:t>
      </w:r>
      <w:r w:rsidRPr="00FF1BCC">
        <w:rPr>
          <w:rFonts w:ascii="Arial" w:hAnsi="Arial" w:cs="Arial"/>
          <w:color w:val="000000" w:themeColor="text1"/>
          <w:sz w:val="24"/>
          <w:szCs w:val="24"/>
          <w:lang w:eastAsia="en-US"/>
        </w:rPr>
        <w:t>”</w:t>
      </w:r>
    </w:p>
    <w:p w14:paraId="06A91549" w14:textId="65EA54DC" w:rsidR="00CD1320" w:rsidRPr="00FF1BCC" w:rsidRDefault="00CD1320" w:rsidP="00F93AE3">
      <w:pPr>
        <w:autoSpaceDE w:val="0"/>
        <w:autoSpaceDN w:val="0"/>
        <w:adjustRightInd w:val="0"/>
        <w:spacing w:before="0" w:line="240" w:lineRule="auto"/>
        <w:jc w:val="center"/>
        <w:rPr>
          <w:rFonts w:ascii="Arial" w:eastAsia="Calibre-Regular" w:hAnsi="Arial" w:cs="Arial"/>
          <w:b/>
          <w:bCs/>
          <w:color w:val="000000" w:themeColor="text1"/>
          <w:sz w:val="24"/>
          <w:szCs w:val="24"/>
          <w:lang w:eastAsia="en-US"/>
        </w:rPr>
      </w:pPr>
      <w:r w:rsidRPr="00FF1BCC">
        <w:rPr>
          <w:rFonts w:ascii="Arial" w:eastAsia="Calibre-Regular" w:hAnsi="Arial" w:cs="Arial"/>
          <w:b/>
          <w:bCs/>
          <w:color w:val="000000" w:themeColor="text1"/>
          <w:sz w:val="24"/>
          <w:szCs w:val="24"/>
          <w:lang w:eastAsia="en-US"/>
        </w:rPr>
        <w:t>Prof Mike Hurley, Clinical Director, ESCAPE-pain,</w:t>
      </w:r>
      <w:r w:rsidR="00F93AE3" w:rsidRPr="00FF1BCC">
        <w:rPr>
          <w:rFonts w:ascii="Arial" w:eastAsia="Calibre-Regular" w:hAnsi="Arial" w:cs="Arial"/>
          <w:b/>
          <w:bCs/>
          <w:color w:val="000000" w:themeColor="text1"/>
          <w:sz w:val="24"/>
          <w:szCs w:val="24"/>
          <w:lang w:eastAsia="en-US"/>
        </w:rPr>
        <w:t xml:space="preserve"> </w:t>
      </w:r>
      <w:r w:rsidRPr="00FF1BCC">
        <w:rPr>
          <w:rFonts w:ascii="Arial" w:eastAsia="Calibre-Regular" w:hAnsi="Arial" w:cs="Arial"/>
          <w:b/>
          <w:bCs/>
          <w:color w:val="000000" w:themeColor="text1"/>
          <w:sz w:val="24"/>
          <w:szCs w:val="24"/>
          <w:lang w:eastAsia="en-US"/>
        </w:rPr>
        <w:t>Orthopaedic Research UK and MSK Programme,</w:t>
      </w:r>
      <w:r w:rsidR="00F93AE3" w:rsidRPr="00FF1BCC">
        <w:rPr>
          <w:rFonts w:ascii="Arial" w:eastAsia="Calibre-Regular" w:hAnsi="Arial" w:cs="Arial"/>
          <w:b/>
          <w:bCs/>
          <w:color w:val="000000" w:themeColor="text1"/>
          <w:sz w:val="24"/>
          <w:szCs w:val="24"/>
          <w:lang w:eastAsia="en-US"/>
        </w:rPr>
        <w:t xml:space="preserve"> </w:t>
      </w:r>
      <w:r w:rsidRPr="00FF1BCC">
        <w:rPr>
          <w:rFonts w:ascii="Arial" w:eastAsia="Calibre-Regular" w:hAnsi="Arial" w:cs="Arial"/>
          <w:b/>
          <w:bCs/>
          <w:color w:val="000000" w:themeColor="text1"/>
          <w:sz w:val="24"/>
          <w:szCs w:val="24"/>
          <w:lang w:eastAsia="en-US"/>
        </w:rPr>
        <w:t>Health Innovation Network</w:t>
      </w:r>
    </w:p>
    <w:p w14:paraId="69C669C4" w14:textId="77777777" w:rsidR="00F93AE3" w:rsidRPr="00FF1BCC" w:rsidRDefault="00F93AE3" w:rsidP="00F93AE3">
      <w:pPr>
        <w:autoSpaceDE w:val="0"/>
        <w:autoSpaceDN w:val="0"/>
        <w:adjustRightInd w:val="0"/>
        <w:spacing w:before="0" w:line="240" w:lineRule="auto"/>
        <w:jc w:val="center"/>
        <w:rPr>
          <w:rFonts w:ascii="Arial" w:hAnsi="Arial" w:cs="Arial"/>
          <w:b/>
          <w:bCs/>
          <w:color w:val="000000" w:themeColor="text1"/>
          <w:sz w:val="24"/>
          <w:szCs w:val="24"/>
        </w:rPr>
      </w:pPr>
    </w:p>
    <w:p w14:paraId="65C12D60" w14:textId="4F6CAC21" w:rsidR="00082D04" w:rsidRPr="00FF1BCC" w:rsidRDefault="00082D04" w:rsidP="00082D04">
      <w:pPr>
        <w:pStyle w:val="Heading3"/>
        <w:rPr>
          <w:rFonts w:cs="Arial"/>
          <w:color w:val="000000" w:themeColor="text1"/>
        </w:rPr>
      </w:pPr>
      <w:r w:rsidRPr="00FF1BCC">
        <w:rPr>
          <w:rFonts w:cs="Arial"/>
          <w:color w:val="000000" w:themeColor="text1"/>
        </w:rPr>
        <w:t xml:space="preserve">People with osteoarthritis and </w:t>
      </w:r>
      <w:r w:rsidR="00342CDA" w:rsidRPr="00FF1BCC">
        <w:rPr>
          <w:rFonts w:cs="Arial"/>
          <w:color w:val="000000" w:themeColor="text1"/>
        </w:rPr>
        <w:t>preventative approaches</w:t>
      </w:r>
    </w:p>
    <w:p w14:paraId="034CFCCD" w14:textId="77777777" w:rsidR="00C54C1F" w:rsidRPr="00FF1BCC" w:rsidRDefault="00CD1320" w:rsidP="00C54C1F">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As mentioned above, the 2020 survey of people</w:t>
      </w:r>
      <w:r w:rsidR="005D1362"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with osteoarthritis revealed several key insights in</w:t>
      </w:r>
      <w:r w:rsidR="005D1362"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relation to the use of non-drug interventions:</w:t>
      </w:r>
      <w:r w:rsidR="005D1362" w:rsidRPr="00FF1BCC">
        <w:rPr>
          <w:rFonts w:ascii="Arial" w:eastAsia="Calibre-Light" w:hAnsi="Arial" w:cs="Arial"/>
          <w:color w:val="000000" w:themeColor="text1"/>
          <w:sz w:val="24"/>
          <w:szCs w:val="24"/>
          <w:lang w:eastAsia="en-US"/>
        </w:rPr>
        <w:t xml:space="preserve"> </w:t>
      </w:r>
    </w:p>
    <w:p w14:paraId="5D5CB6B1" w14:textId="77777777" w:rsidR="00C54C1F" w:rsidRPr="00FF1BCC" w:rsidRDefault="00C54C1F" w:rsidP="00C54C1F">
      <w:pPr>
        <w:autoSpaceDE w:val="0"/>
        <w:autoSpaceDN w:val="0"/>
        <w:adjustRightInd w:val="0"/>
        <w:spacing w:before="0" w:line="240" w:lineRule="auto"/>
        <w:rPr>
          <w:rFonts w:ascii="Arial" w:eastAsia="Calibre-Light" w:hAnsi="Arial" w:cs="Arial"/>
          <w:color w:val="000000" w:themeColor="text1"/>
          <w:sz w:val="24"/>
          <w:szCs w:val="24"/>
          <w:lang w:eastAsia="en-US"/>
        </w:rPr>
      </w:pPr>
    </w:p>
    <w:p w14:paraId="5CEE040C" w14:textId="3C99FA7D" w:rsidR="00C54C1F" w:rsidRPr="00FF1BCC" w:rsidRDefault="00CD1320" w:rsidP="00C54C1F">
      <w:pPr>
        <w:pStyle w:val="ListParagraph"/>
        <w:numPr>
          <w:ilvl w:val="0"/>
          <w:numId w:val="36"/>
        </w:numPr>
        <w:autoSpaceDE w:val="0"/>
        <w:autoSpaceDN w:val="0"/>
        <w:adjustRightInd w:val="0"/>
        <w:spacing w:before="0" w:after="0" w:line="240" w:lineRule="auto"/>
        <w:rPr>
          <w:rFonts w:ascii="Arial" w:eastAsia="Calibre-Light" w:hAnsi="Arial" w:cs="Arial"/>
          <w:b/>
          <w:bCs/>
          <w:color w:val="000000" w:themeColor="text1"/>
          <w:sz w:val="24"/>
          <w:szCs w:val="24"/>
          <w:lang w:eastAsia="en-US"/>
        </w:rPr>
      </w:pPr>
      <w:r w:rsidRPr="00FF1BCC">
        <w:rPr>
          <w:rFonts w:ascii="Arial" w:eastAsia="Calibre-Light" w:hAnsi="Arial" w:cs="Arial"/>
          <w:b/>
          <w:bCs/>
          <w:color w:val="000000" w:themeColor="text1"/>
          <w:sz w:val="24"/>
          <w:szCs w:val="24"/>
          <w:lang w:eastAsia="en-US"/>
        </w:rPr>
        <w:t>Treatments prescribed by healthcare</w:t>
      </w:r>
      <w:r w:rsidR="005D1362" w:rsidRPr="00FF1BCC">
        <w:rPr>
          <w:rFonts w:ascii="Arial" w:eastAsia="Calibre-Light" w:hAnsi="Arial" w:cs="Arial"/>
          <w:b/>
          <w:bCs/>
          <w:color w:val="000000" w:themeColor="text1"/>
          <w:sz w:val="24"/>
          <w:szCs w:val="24"/>
          <w:lang w:eastAsia="en-US"/>
        </w:rPr>
        <w:t xml:space="preserve"> </w:t>
      </w:r>
      <w:r w:rsidRPr="00FF1BCC">
        <w:rPr>
          <w:rFonts w:ascii="Arial" w:eastAsia="Calibre-Light" w:hAnsi="Arial" w:cs="Arial"/>
          <w:b/>
          <w:bCs/>
          <w:color w:val="000000" w:themeColor="text1"/>
          <w:sz w:val="24"/>
          <w:szCs w:val="24"/>
          <w:lang w:eastAsia="en-US"/>
        </w:rPr>
        <w:t xml:space="preserve">professionals: </w:t>
      </w:r>
    </w:p>
    <w:p w14:paraId="4522E33A" w14:textId="1C9AD660" w:rsidR="00CD1320" w:rsidRPr="00FF1BCC" w:rsidRDefault="00CD1320" w:rsidP="00C54C1F">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Among those currently receiving</w:t>
      </w:r>
      <w:r w:rsidR="005D1362"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 xml:space="preserve">treatment or support, around half </w:t>
      </w:r>
      <w:proofErr w:type="gramStart"/>
      <w:r w:rsidRPr="00FF1BCC">
        <w:rPr>
          <w:rFonts w:ascii="Arial" w:eastAsia="Calibre-Light" w:hAnsi="Arial" w:cs="Arial"/>
          <w:color w:val="000000" w:themeColor="text1"/>
          <w:sz w:val="24"/>
          <w:szCs w:val="24"/>
          <w:lang w:eastAsia="en-US"/>
        </w:rPr>
        <w:t xml:space="preserve">of </w:t>
      </w:r>
      <w:r w:rsidR="00C54C1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respondents</w:t>
      </w:r>
      <w:proofErr w:type="gramEnd"/>
      <w:r w:rsidR="005D1362"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(52%) reported being recommended or</w:t>
      </w:r>
      <w:r w:rsidR="00C54C1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prescribed some form of exercise, and four out</w:t>
      </w:r>
      <w:r w:rsidR="00C54C1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of 10 (42%) being supported to change their diet</w:t>
      </w:r>
      <w:r w:rsidR="00C54C1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or eat more healthily. However, a much lower</w:t>
      </w:r>
      <w:r w:rsidR="00C54C1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proportion of these respondents reported having</w:t>
      </w:r>
      <w:r w:rsidR="00C54C1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access to physiotherapy (29%), physical aids</w:t>
      </w:r>
      <w:r w:rsidR="00C54C1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(27%) or a group exercise programme (12%) to</w:t>
      </w:r>
      <w:r w:rsidR="00C54C1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help facilitate this behaviour change.</w:t>
      </w:r>
    </w:p>
    <w:p w14:paraId="4A94A908" w14:textId="77777777" w:rsidR="00C54C1F" w:rsidRPr="00FF1BCC" w:rsidRDefault="00C54C1F" w:rsidP="00C54C1F">
      <w:pPr>
        <w:autoSpaceDE w:val="0"/>
        <w:autoSpaceDN w:val="0"/>
        <w:adjustRightInd w:val="0"/>
        <w:spacing w:before="0" w:line="240" w:lineRule="auto"/>
        <w:rPr>
          <w:rFonts w:ascii="Arial" w:eastAsia="Calibre-Light" w:hAnsi="Arial" w:cs="Arial"/>
          <w:color w:val="000000" w:themeColor="text1"/>
          <w:sz w:val="24"/>
          <w:szCs w:val="24"/>
          <w:lang w:eastAsia="en-US"/>
        </w:rPr>
      </w:pPr>
    </w:p>
    <w:p w14:paraId="699728ED" w14:textId="6709EBA1" w:rsidR="00C54C1F" w:rsidRPr="00FF1BCC" w:rsidRDefault="00CD1320" w:rsidP="00C54C1F">
      <w:pPr>
        <w:pStyle w:val="ListParagraph"/>
        <w:numPr>
          <w:ilvl w:val="0"/>
          <w:numId w:val="36"/>
        </w:numPr>
        <w:autoSpaceDE w:val="0"/>
        <w:autoSpaceDN w:val="0"/>
        <w:adjustRightInd w:val="0"/>
        <w:spacing w:before="0" w:after="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16"/>
          <w:szCs w:val="16"/>
          <w:lang w:eastAsia="en-US"/>
        </w:rPr>
        <w:t xml:space="preserve"> </w:t>
      </w:r>
      <w:r w:rsidRPr="00FF1BCC">
        <w:rPr>
          <w:rFonts w:ascii="Arial" w:eastAsia="Calibre-Light" w:hAnsi="Arial" w:cs="Arial"/>
          <w:b/>
          <w:bCs/>
          <w:color w:val="000000" w:themeColor="text1"/>
          <w:sz w:val="24"/>
          <w:szCs w:val="24"/>
          <w:lang w:eastAsia="en-US"/>
        </w:rPr>
        <w:t>Willingness to try new treatments:</w:t>
      </w:r>
      <w:r w:rsidRPr="00FF1BCC">
        <w:rPr>
          <w:rFonts w:ascii="Arial" w:eastAsia="Calibre-Light" w:hAnsi="Arial" w:cs="Arial"/>
          <w:color w:val="000000" w:themeColor="text1"/>
          <w:sz w:val="24"/>
          <w:szCs w:val="24"/>
          <w:lang w:eastAsia="en-US"/>
        </w:rPr>
        <w:t xml:space="preserve"> </w:t>
      </w:r>
    </w:p>
    <w:p w14:paraId="26D5594B" w14:textId="1B4C19A1" w:rsidR="00CD1320" w:rsidRPr="00FF1BCC" w:rsidRDefault="00CD1320" w:rsidP="00C54C1F">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An</w:t>
      </w:r>
      <w:r w:rsidR="00C54C1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overwhelming majority of respondents were</w:t>
      </w:r>
      <w:r w:rsidR="00C54C1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willing to engage with new forms of treatment</w:t>
      </w:r>
      <w:r w:rsidR="00C54C1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that prioritise greater levels of activity: more than</w:t>
      </w:r>
      <w:r w:rsidR="00C54C1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eight out of 10 people (85%) said they would be</w:t>
      </w:r>
      <w:r w:rsidR="00C54C1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open to an approach that focused more on pain</w:t>
      </w:r>
    </w:p>
    <w:p w14:paraId="6FC5F086" w14:textId="0130244A" w:rsidR="00CD1320" w:rsidRPr="00FF1BCC" w:rsidRDefault="00CD1320" w:rsidP="00C54C1F">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 xml:space="preserve">relief </w:t>
      </w:r>
      <w:proofErr w:type="gramStart"/>
      <w:r w:rsidRPr="00FF1BCC">
        <w:rPr>
          <w:rFonts w:ascii="Arial" w:eastAsia="Calibre-Light" w:hAnsi="Arial" w:cs="Arial"/>
          <w:color w:val="000000" w:themeColor="text1"/>
          <w:sz w:val="24"/>
          <w:szCs w:val="24"/>
          <w:lang w:eastAsia="en-US"/>
        </w:rPr>
        <w:t>in order to</w:t>
      </w:r>
      <w:proofErr w:type="gramEnd"/>
      <w:r w:rsidRPr="00FF1BCC">
        <w:rPr>
          <w:rFonts w:ascii="Arial" w:eastAsia="Calibre-Light" w:hAnsi="Arial" w:cs="Arial"/>
          <w:color w:val="000000" w:themeColor="text1"/>
          <w:sz w:val="24"/>
          <w:szCs w:val="24"/>
          <w:lang w:eastAsia="en-US"/>
        </w:rPr>
        <w:t xml:space="preserve"> help with their physiotherapy.</w:t>
      </w:r>
      <w:r w:rsidR="00C54C1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A similar proportion (84%) were willing to try</w:t>
      </w:r>
      <w:r w:rsidR="00C54C1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treatments that provided a wider range of care</w:t>
      </w:r>
      <w:r w:rsidR="00C54C1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options, including exercise.</w:t>
      </w:r>
    </w:p>
    <w:p w14:paraId="6C1C1776" w14:textId="77777777" w:rsidR="00C54C1F" w:rsidRPr="00FF1BCC" w:rsidRDefault="00C54C1F" w:rsidP="00C54C1F">
      <w:pPr>
        <w:autoSpaceDE w:val="0"/>
        <w:autoSpaceDN w:val="0"/>
        <w:adjustRightInd w:val="0"/>
        <w:spacing w:before="0" w:line="240" w:lineRule="auto"/>
        <w:rPr>
          <w:rFonts w:ascii="Arial" w:eastAsia="Calibre-Light" w:hAnsi="Arial" w:cs="Arial"/>
          <w:color w:val="000000" w:themeColor="text1"/>
          <w:sz w:val="24"/>
          <w:szCs w:val="24"/>
          <w:lang w:eastAsia="en-US"/>
        </w:rPr>
      </w:pPr>
    </w:p>
    <w:p w14:paraId="514BF363" w14:textId="69C4F305" w:rsidR="00C54C1F" w:rsidRPr="00FF1BCC" w:rsidRDefault="00CD1320" w:rsidP="00C54C1F">
      <w:pPr>
        <w:pStyle w:val="ListParagraph"/>
        <w:numPr>
          <w:ilvl w:val="0"/>
          <w:numId w:val="36"/>
        </w:numPr>
        <w:autoSpaceDE w:val="0"/>
        <w:autoSpaceDN w:val="0"/>
        <w:adjustRightInd w:val="0"/>
        <w:spacing w:before="0" w:after="0" w:line="240" w:lineRule="auto"/>
        <w:rPr>
          <w:rFonts w:ascii="Arial" w:eastAsia="Calibre-Light" w:hAnsi="Arial" w:cs="Arial"/>
          <w:b/>
          <w:bCs/>
          <w:color w:val="000000" w:themeColor="text1"/>
          <w:sz w:val="24"/>
          <w:szCs w:val="24"/>
          <w:lang w:eastAsia="en-US"/>
        </w:rPr>
      </w:pPr>
      <w:r w:rsidRPr="00FF1BCC">
        <w:rPr>
          <w:rFonts w:ascii="Arial" w:eastAsia="Calibre-Light" w:hAnsi="Arial" w:cs="Arial"/>
          <w:b/>
          <w:bCs/>
          <w:color w:val="000000" w:themeColor="text1"/>
          <w:sz w:val="24"/>
          <w:szCs w:val="24"/>
          <w:lang w:eastAsia="en-US"/>
        </w:rPr>
        <w:t xml:space="preserve"> Information needs: </w:t>
      </w:r>
    </w:p>
    <w:p w14:paraId="7697AAD6" w14:textId="33619522" w:rsidR="00CD1320" w:rsidRPr="00FF1BCC" w:rsidRDefault="00CD1320" w:rsidP="00C54C1F">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Nearly seven out of</w:t>
      </w:r>
      <w:r w:rsidR="00C54C1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10 respondents (67%) were clear on what</w:t>
      </w:r>
      <w:r w:rsidR="00C54C1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recommended lifestyle changes would help</w:t>
      </w:r>
      <w:r w:rsidR="00C54C1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them to manage their osteoarthritis, whilst nearly</w:t>
      </w:r>
    </w:p>
    <w:p w14:paraId="174983BC" w14:textId="6B9B78F5" w:rsidR="00CD1320" w:rsidRPr="00FF1BCC" w:rsidRDefault="00CD1320" w:rsidP="00C54C1F">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six out of 10 (58%) had been informed about</w:t>
      </w:r>
      <w:r w:rsidR="00C54C1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available treatments and (57%) were aware of the</w:t>
      </w:r>
      <w:r w:rsidR="00C54C1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benefits and drawbacks of different treatment</w:t>
      </w:r>
      <w:r w:rsidR="00C54C1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options. However, a minority of respondents (15%)</w:t>
      </w:r>
      <w:r w:rsidR="00C54C1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were not aware of what lifestyle changes would</w:t>
      </w:r>
      <w:r w:rsidR="00C54C1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help people to manage their osteoarthritis. Also,</w:t>
      </w:r>
      <w:r w:rsidR="00C54C1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simply having an awareness of how important</w:t>
      </w:r>
      <w:r w:rsidR="00C54C1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physical activity and weight loss (where needed)</w:t>
      </w:r>
    </w:p>
    <w:p w14:paraId="6706FE47" w14:textId="6EA5F90B" w:rsidR="00CD1320" w:rsidRPr="00FF1BCC" w:rsidRDefault="00CD1320" w:rsidP="00C54C1F">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are, does not always easily translate</w:t>
      </w:r>
      <w:r w:rsidR="00C54C1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into activation.</w:t>
      </w:r>
    </w:p>
    <w:p w14:paraId="68793D3C" w14:textId="77777777" w:rsidR="00C54C1F" w:rsidRPr="00FF1BCC" w:rsidRDefault="00C54C1F" w:rsidP="00CD1320">
      <w:pPr>
        <w:rPr>
          <w:rFonts w:ascii="Arial" w:hAnsi="Arial" w:cs="Arial"/>
          <w:color w:val="000000" w:themeColor="text1"/>
        </w:rPr>
      </w:pPr>
    </w:p>
    <w:p w14:paraId="4866A6AC" w14:textId="4E003AA1" w:rsidR="00C54C1F" w:rsidRPr="00FF1BCC" w:rsidRDefault="00730514" w:rsidP="00C54C1F">
      <w:pPr>
        <w:pStyle w:val="Heading3"/>
        <w:rPr>
          <w:rFonts w:cs="Arial"/>
          <w:color w:val="000000" w:themeColor="text1"/>
        </w:rPr>
      </w:pPr>
      <w:r w:rsidRPr="00FF1BCC">
        <w:rPr>
          <w:rFonts w:cs="Arial"/>
          <w:color w:val="000000" w:themeColor="text1"/>
        </w:rPr>
        <w:t>Implications</w:t>
      </w:r>
    </w:p>
    <w:p w14:paraId="6BC2D557" w14:textId="77777777" w:rsidR="003D5C8E" w:rsidRPr="00FF1BCC" w:rsidRDefault="003D5C8E" w:rsidP="00730514">
      <w:pPr>
        <w:rPr>
          <w:rFonts w:ascii="Arial" w:hAnsi="Arial" w:cs="Arial"/>
          <w:b/>
          <w:bCs/>
          <w:color w:val="000000" w:themeColor="text1"/>
        </w:rPr>
      </w:pPr>
    </w:p>
    <w:p w14:paraId="5370B49A" w14:textId="020DF028" w:rsidR="00730514" w:rsidRPr="00EE2F4E" w:rsidRDefault="00730514" w:rsidP="00EE2F4E">
      <w:pPr>
        <w:pStyle w:val="Heading4"/>
        <w:rPr>
          <w:rFonts w:cs="Arial"/>
          <w:color w:val="000000" w:themeColor="text1"/>
        </w:rPr>
      </w:pPr>
      <w:r w:rsidRPr="00EE2F4E">
        <w:rPr>
          <w:rFonts w:cs="Arial"/>
          <w:color w:val="000000" w:themeColor="text1"/>
        </w:rPr>
        <w:t xml:space="preserve">Enabling people with osteoarthritis to be </w:t>
      </w:r>
      <w:r w:rsidR="00943B10" w:rsidRPr="00EE2F4E">
        <w:rPr>
          <w:rFonts w:cs="Arial"/>
          <w:color w:val="000000" w:themeColor="text1"/>
        </w:rPr>
        <w:t xml:space="preserve">physically </w:t>
      </w:r>
      <w:r w:rsidR="00D32A79" w:rsidRPr="00EE2F4E">
        <w:rPr>
          <w:rFonts w:cs="Arial"/>
          <w:color w:val="000000" w:themeColor="text1"/>
        </w:rPr>
        <w:t xml:space="preserve">active </w:t>
      </w:r>
      <w:r w:rsidR="00597DDA" w:rsidRPr="00EE2F4E">
        <w:rPr>
          <w:rFonts w:cs="Arial"/>
          <w:color w:val="000000" w:themeColor="text1"/>
        </w:rPr>
        <w:t>and</w:t>
      </w:r>
      <w:r w:rsidR="00C90429" w:rsidRPr="00EE2F4E">
        <w:rPr>
          <w:rFonts w:cs="Arial"/>
          <w:color w:val="000000" w:themeColor="text1"/>
        </w:rPr>
        <w:t xml:space="preserve"> self-manag</w:t>
      </w:r>
      <w:r w:rsidR="00597DDA" w:rsidRPr="00EE2F4E">
        <w:rPr>
          <w:rFonts w:cs="Arial"/>
          <w:color w:val="000000" w:themeColor="text1"/>
        </w:rPr>
        <w:t>e</w:t>
      </w:r>
      <w:r w:rsidR="00C90429" w:rsidRPr="00EE2F4E">
        <w:rPr>
          <w:rFonts w:cs="Arial"/>
          <w:color w:val="000000" w:themeColor="text1"/>
        </w:rPr>
        <w:t xml:space="preserve"> their condition well</w:t>
      </w:r>
    </w:p>
    <w:p w14:paraId="117FB47A" w14:textId="1E5FCFD1" w:rsidR="00CD1320" w:rsidRPr="00FF1BCC" w:rsidRDefault="00CD1320" w:rsidP="00C54C1F">
      <w:pPr>
        <w:autoSpaceDE w:val="0"/>
        <w:autoSpaceDN w:val="0"/>
        <w:adjustRightInd w:val="0"/>
        <w:spacing w:before="0" w:line="240" w:lineRule="auto"/>
        <w:rPr>
          <w:rFonts w:ascii="Arial" w:eastAsia="Calibre-Light" w:hAnsi="Arial" w:cs="Arial"/>
          <w:color w:val="auto"/>
          <w:sz w:val="24"/>
          <w:szCs w:val="24"/>
          <w:lang w:eastAsia="en-US"/>
        </w:rPr>
      </w:pPr>
      <w:r w:rsidRPr="00FF1BCC">
        <w:rPr>
          <w:rFonts w:ascii="Arial" w:eastAsia="Calibre-Light" w:hAnsi="Arial" w:cs="Arial"/>
          <w:color w:val="auto"/>
          <w:sz w:val="24"/>
          <w:szCs w:val="24"/>
          <w:lang w:eastAsia="en-US"/>
        </w:rPr>
        <w:t>Self-management through physical activity is a</w:t>
      </w:r>
      <w:r w:rsidR="00C54C1F" w:rsidRPr="00FF1BCC">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critical component of living well with osteoarthritis</w:t>
      </w:r>
      <w:r w:rsidR="00C54C1F" w:rsidRPr="00FF1BCC">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and yet people with osteoarthritis face many</w:t>
      </w:r>
      <w:r w:rsidR="00C54C1F" w:rsidRPr="00FF1BCC">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barriers when trying to be active and self-manage. A</w:t>
      </w:r>
      <w:r w:rsidR="00C54C1F" w:rsidRPr="00FF1BCC">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wide range of factors influence a person’s capability,</w:t>
      </w:r>
      <w:r w:rsidR="00C54C1F" w:rsidRPr="00FF1BCC">
        <w:rPr>
          <w:rFonts w:ascii="Arial" w:eastAsia="Calibre-Light" w:hAnsi="Arial" w:cs="Arial"/>
          <w:color w:val="auto"/>
          <w:sz w:val="24"/>
          <w:szCs w:val="24"/>
          <w:lang w:eastAsia="en-US"/>
        </w:rPr>
        <w:t xml:space="preserve"> </w:t>
      </w:r>
      <w:proofErr w:type="gramStart"/>
      <w:r w:rsidRPr="00FF1BCC">
        <w:rPr>
          <w:rFonts w:ascii="Arial" w:eastAsia="Calibre-Light" w:hAnsi="Arial" w:cs="Arial"/>
          <w:color w:val="auto"/>
          <w:sz w:val="24"/>
          <w:szCs w:val="24"/>
          <w:lang w:eastAsia="en-US"/>
        </w:rPr>
        <w:t>opportunity</w:t>
      </w:r>
      <w:proofErr w:type="gramEnd"/>
      <w:r w:rsidRPr="00FF1BCC">
        <w:rPr>
          <w:rFonts w:ascii="Arial" w:eastAsia="Calibre-Light" w:hAnsi="Arial" w:cs="Arial"/>
          <w:color w:val="auto"/>
          <w:sz w:val="24"/>
          <w:szCs w:val="24"/>
          <w:lang w:eastAsia="en-US"/>
        </w:rPr>
        <w:t xml:space="preserve"> and motivation to be more active. For</w:t>
      </w:r>
      <w:r w:rsidR="00C54C1F" w:rsidRPr="00FF1BCC">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example, people with chronic musculoskeletal pain</w:t>
      </w:r>
      <w:r w:rsidR="00C54C1F" w:rsidRPr="00FF1BCC">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may experience physical barriers such as pain or</w:t>
      </w:r>
      <w:r w:rsidR="00C54C1F" w:rsidRPr="00FF1BCC">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fatigue, or knowledge barriers such as a low level</w:t>
      </w:r>
      <w:r w:rsidR="00C54C1F" w:rsidRPr="00FF1BCC">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of understanding of what role such persistent</w:t>
      </w:r>
      <w:r w:rsidR="00C54C1F" w:rsidRPr="00FF1BCC">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musculoskeletal pain plays in their condition.</w:t>
      </w:r>
      <w:r w:rsidR="006D5518">
        <w:rPr>
          <w:rStyle w:val="EndnoteReference"/>
          <w:rFonts w:ascii="Arial" w:eastAsia="Calibre-Light" w:hAnsi="Arial" w:cs="Arial"/>
          <w:color w:val="auto"/>
          <w:sz w:val="24"/>
          <w:szCs w:val="24"/>
          <w:lang w:eastAsia="en-US"/>
        </w:rPr>
        <w:endnoteReference w:id="56"/>
      </w:r>
      <w:r w:rsidR="00C65B1F">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Services which understand and meet the needs</w:t>
      </w:r>
      <w:r w:rsidR="00C54C1F" w:rsidRPr="00FF1BCC">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of people with osteoarthritis and support people</w:t>
      </w:r>
      <w:r w:rsidR="00C54C1F" w:rsidRPr="00FF1BCC">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 xml:space="preserve">to manage their condition </w:t>
      </w:r>
      <w:r w:rsidRPr="00FF1BCC">
        <w:rPr>
          <w:rFonts w:ascii="Arial" w:eastAsia="Calibre-Light" w:hAnsi="Arial" w:cs="Arial"/>
          <w:color w:val="auto"/>
          <w:sz w:val="24"/>
          <w:szCs w:val="24"/>
          <w:lang w:eastAsia="en-US"/>
        </w:rPr>
        <w:lastRenderedPageBreak/>
        <w:t>and prevent further</w:t>
      </w:r>
      <w:r w:rsidR="00C54C1F" w:rsidRPr="00FF1BCC">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deterioration through increased activity, must be</w:t>
      </w:r>
      <w:r w:rsidR="00C54C1F" w:rsidRPr="00FF1BCC">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aware of and address these, often unseen,</w:t>
      </w:r>
      <w:r w:rsidR="00C54C1F" w:rsidRPr="00FF1BCC">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barriers</w:t>
      </w:r>
      <w:r w:rsidR="00C54C1F" w:rsidRPr="00FF1BCC">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in order to be effective in enabling longer-term</w:t>
      </w:r>
      <w:r w:rsidR="00C54C1F" w:rsidRPr="00FF1BCC">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behaviour change.</w:t>
      </w:r>
    </w:p>
    <w:p w14:paraId="333A4387" w14:textId="77777777" w:rsidR="00C54C1F" w:rsidRPr="00FF1BCC" w:rsidRDefault="00C54C1F" w:rsidP="00C54C1F">
      <w:pPr>
        <w:autoSpaceDE w:val="0"/>
        <w:autoSpaceDN w:val="0"/>
        <w:adjustRightInd w:val="0"/>
        <w:spacing w:before="0" w:line="240" w:lineRule="auto"/>
        <w:rPr>
          <w:rFonts w:ascii="Arial" w:hAnsi="Arial" w:cs="Arial"/>
          <w:b/>
          <w:bCs/>
          <w:color w:val="auto"/>
          <w:sz w:val="24"/>
          <w:szCs w:val="24"/>
        </w:rPr>
      </w:pPr>
    </w:p>
    <w:p w14:paraId="489B1AC8" w14:textId="016C3FA9" w:rsidR="001C430F" w:rsidRPr="00EE2F4E" w:rsidRDefault="00BE679A" w:rsidP="00EE2F4E">
      <w:pPr>
        <w:pStyle w:val="Heading4"/>
        <w:rPr>
          <w:rFonts w:cs="Arial"/>
          <w:color w:val="000000" w:themeColor="text1"/>
        </w:rPr>
      </w:pPr>
      <w:r w:rsidRPr="00EE2F4E">
        <w:rPr>
          <w:rFonts w:cs="Arial"/>
          <w:color w:val="000000" w:themeColor="text1"/>
        </w:rPr>
        <w:t>Addressing fears and concerns about being active</w:t>
      </w:r>
      <w:r w:rsidR="005C46C9" w:rsidRPr="00EE2F4E">
        <w:rPr>
          <w:rFonts w:cs="Arial"/>
          <w:color w:val="000000" w:themeColor="text1"/>
        </w:rPr>
        <w:t xml:space="preserve"> and providing effective signposting to specialised resources</w:t>
      </w:r>
      <w:r w:rsidRPr="00EE2F4E">
        <w:rPr>
          <w:rFonts w:cs="Arial"/>
          <w:color w:val="000000" w:themeColor="text1"/>
        </w:rPr>
        <w:t xml:space="preserve">. </w:t>
      </w:r>
    </w:p>
    <w:p w14:paraId="3B4F5336" w14:textId="75893F9C" w:rsidR="002E3980" w:rsidRPr="00FF1BCC" w:rsidRDefault="002E3980" w:rsidP="00677807">
      <w:pPr>
        <w:autoSpaceDE w:val="0"/>
        <w:autoSpaceDN w:val="0"/>
        <w:adjustRightInd w:val="0"/>
        <w:spacing w:before="0" w:line="240" w:lineRule="auto"/>
        <w:rPr>
          <w:rFonts w:ascii="Arial" w:eastAsia="Calibre-Light" w:hAnsi="Arial" w:cs="Arial"/>
          <w:color w:val="auto"/>
          <w:sz w:val="24"/>
          <w:szCs w:val="24"/>
          <w:lang w:eastAsia="en-US"/>
        </w:rPr>
      </w:pPr>
      <w:r w:rsidRPr="00FF1BCC">
        <w:rPr>
          <w:rFonts w:ascii="Arial" w:eastAsia="Calibre-Light" w:hAnsi="Arial" w:cs="Arial"/>
          <w:color w:val="auto"/>
          <w:sz w:val="24"/>
          <w:szCs w:val="24"/>
          <w:lang w:eastAsia="en-US"/>
        </w:rPr>
        <w:t>A persistent challenge faced when trying to increase</w:t>
      </w:r>
      <w:r w:rsidR="00C850CF" w:rsidRPr="00FF1BCC">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activity levels amongst people with long-term</w:t>
      </w:r>
      <w:r w:rsidR="00C850CF" w:rsidRPr="00FF1BCC">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health conditions is a reported hesitancy amongst</w:t>
      </w:r>
      <w:r w:rsidR="00C850CF" w:rsidRPr="00FF1BCC">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healthcare professionals to engage with patients</w:t>
      </w:r>
      <w:r w:rsidR="00C850CF" w:rsidRPr="00FF1BCC">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about the benefits of physical activity. Healthcare</w:t>
      </w:r>
      <w:r w:rsidR="00C850CF" w:rsidRPr="00FF1BCC">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professionals are a key source of information and</w:t>
      </w:r>
      <w:r w:rsidR="00C850CF" w:rsidRPr="00FF1BCC">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advice for people living with osteoarthritis and</w:t>
      </w:r>
      <w:r w:rsidR="00C850CF" w:rsidRPr="00FF1BCC">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Versus Arthritis’ research has shown that people</w:t>
      </w:r>
      <w:r w:rsidR="00C850CF" w:rsidRPr="00FF1BCC">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with musculoskeletal conditions who think their</w:t>
      </w:r>
      <w:r w:rsidR="00C850CF" w:rsidRPr="00FF1BCC">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healthcare professional would approve of them</w:t>
      </w:r>
      <w:r w:rsidR="00C850CF" w:rsidRPr="00FF1BCC">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doing physical activity, are, in practice, significantly</w:t>
      </w:r>
      <w:r w:rsidR="00EE2F4E">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more likely to be active.</w:t>
      </w:r>
      <w:r w:rsidR="00CB3912">
        <w:rPr>
          <w:rStyle w:val="EndnoteReference"/>
          <w:rFonts w:ascii="Arial" w:eastAsia="Calibre-Light" w:hAnsi="Arial" w:cs="Arial"/>
          <w:color w:val="auto"/>
          <w:sz w:val="24"/>
          <w:szCs w:val="24"/>
          <w:lang w:eastAsia="en-US"/>
        </w:rPr>
        <w:endnoteReference w:id="57"/>
      </w:r>
      <w:r w:rsidRPr="00FF1BCC">
        <w:rPr>
          <w:rFonts w:ascii="Arial" w:eastAsia="Calibre-Light" w:hAnsi="Arial" w:cs="Arial"/>
          <w:color w:val="auto"/>
          <w:sz w:val="24"/>
          <w:szCs w:val="24"/>
          <w:lang w:eastAsia="en-US"/>
        </w:rPr>
        <w:t xml:space="preserve"> Therefore, ensuring that</w:t>
      </w:r>
      <w:r w:rsidR="00C850CF" w:rsidRPr="00FF1BCC">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healthcare professionals are able to champion</w:t>
      </w:r>
      <w:r w:rsidR="00C850CF" w:rsidRPr="00FF1BCC">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physical activity is key to people with osteoarthritis</w:t>
      </w:r>
      <w:r w:rsidR="00C850CF" w:rsidRPr="00FF1BCC">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viewing it as an important part of self-management.</w:t>
      </w:r>
    </w:p>
    <w:p w14:paraId="5541FBDF" w14:textId="77777777" w:rsidR="00C850CF" w:rsidRPr="00FF1BCC" w:rsidRDefault="00C850CF" w:rsidP="00677807">
      <w:pPr>
        <w:autoSpaceDE w:val="0"/>
        <w:autoSpaceDN w:val="0"/>
        <w:adjustRightInd w:val="0"/>
        <w:spacing w:before="0" w:line="240" w:lineRule="auto"/>
        <w:rPr>
          <w:rFonts w:ascii="Arial" w:eastAsia="Calibre-Light" w:hAnsi="Arial" w:cs="Arial"/>
          <w:color w:val="auto"/>
          <w:sz w:val="24"/>
          <w:szCs w:val="24"/>
          <w:lang w:eastAsia="en-US"/>
        </w:rPr>
      </w:pPr>
    </w:p>
    <w:p w14:paraId="5B5FE4E1" w14:textId="6293DACE" w:rsidR="002E3980" w:rsidRPr="00FF1BCC" w:rsidRDefault="002E3980" w:rsidP="00677807">
      <w:pPr>
        <w:autoSpaceDE w:val="0"/>
        <w:autoSpaceDN w:val="0"/>
        <w:adjustRightInd w:val="0"/>
        <w:spacing w:before="0" w:line="240" w:lineRule="auto"/>
        <w:rPr>
          <w:rFonts w:ascii="Arial" w:eastAsia="Calibre-Light" w:hAnsi="Arial" w:cs="Arial"/>
          <w:color w:val="auto"/>
          <w:sz w:val="24"/>
          <w:szCs w:val="24"/>
          <w:lang w:eastAsia="en-US"/>
        </w:rPr>
      </w:pPr>
      <w:r w:rsidRPr="00FF1BCC">
        <w:rPr>
          <w:rFonts w:ascii="Arial" w:eastAsia="Calibre-Light" w:hAnsi="Arial" w:cs="Arial"/>
          <w:color w:val="auto"/>
          <w:sz w:val="24"/>
          <w:szCs w:val="24"/>
          <w:lang w:eastAsia="en-US"/>
        </w:rPr>
        <w:t>To help address this barrier, a Physical Activity Risk</w:t>
      </w:r>
      <w:r w:rsidR="0005621F" w:rsidRPr="00FF1BCC">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Consensus Group, led by the Faculty of Sport and</w:t>
      </w:r>
      <w:r w:rsidR="0005621F" w:rsidRPr="00FF1BCC">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Exercise Medicine UK, Sport England, the Office</w:t>
      </w:r>
      <w:r w:rsidR="0005621F" w:rsidRPr="00FF1BCC">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for Health Improvement and Disparities (OHID)</w:t>
      </w:r>
      <w:r w:rsidR="0005621F" w:rsidRPr="00FF1BCC">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and the Royal College of General Practitioners, was</w:t>
      </w:r>
      <w:r w:rsidR="0005621F" w:rsidRPr="00FF1BCC">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 xml:space="preserve">set up to create a set of clear, simple </w:t>
      </w:r>
      <w:hyperlink r:id="rId16" w:history="1">
        <w:r w:rsidRPr="00592C58">
          <w:rPr>
            <w:rStyle w:val="Hyperlink"/>
            <w:rFonts w:ascii="Arial" w:eastAsia="Calibre-Light" w:hAnsi="Arial" w:cs="Arial"/>
            <w:sz w:val="24"/>
            <w:szCs w:val="24"/>
            <w:lang w:eastAsia="en-US"/>
          </w:rPr>
          <w:t>statements</w:t>
        </w:r>
      </w:hyperlink>
      <w:r w:rsidR="0005621F" w:rsidRPr="00FF1BCC">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for healthcare professionals to use when talking to</w:t>
      </w:r>
      <w:r w:rsidR="0005621F" w:rsidRPr="00FF1BCC">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people with long-term health conditions about the</w:t>
      </w:r>
      <w:r w:rsidR="0005621F" w:rsidRPr="00FF1BCC">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medical risks of physical activity.</w:t>
      </w:r>
      <w:r w:rsidR="00E740DE">
        <w:rPr>
          <w:rStyle w:val="EndnoteReference"/>
          <w:rFonts w:ascii="Arial" w:eastAsia="Calibre-Light" w:hAnsi="Arial" w:cs="Arial"/>
          <w:color w:val="auto"/>
          <w:sz w:val="24"/>
          <w:szCs w:val="24"/>
          <w:lang w:eastAsia="en-US"/>
        </w:rPr>
        <w:endnoteReference w:id="58"/>
      </w:r>
      <w:r w:rsidRPr="00FF1BCC">
        <w:rPr>
          <w:rFonts w:ascii="Arial" w:eastAsia="Calibre-Light" w:hAnsi="Arial" w:cs="Arial"/>
          <w:color w:val="auto"/>
          <w:sz w:val="24"/>
          <w:szCs w:val="24"/>
          <w:lang w:eastAsia="en-US"/>
        </w:rPr>
        <w:t xml:space="preserve"> These messages</w:t>
      </w:r>
      <w:r w:rsidR="00EE2F4E">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should be utilised by healthcare professionals when</w:t>
      </w:r>
      <w:r w:rsidR="0005621F" w:rsidRPr="00FF1BCC">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discussing the benefits of activity for people with</w:t>
      </w:r>
      <w:r w:rsidR="0005621F" w:rsidRPr="00FF1BCC">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osteoarthritis. Currently, too often, people are told</w:t>
      </w:r>
      <w:r w:rsidR="0005621F" w:rsidRPr="00FF1BCC">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that they need to go and see their doctor and be</w:t>
      </w:r>
      <w:r w:rsidR="0005621F" w:rsidRPr="00FF1BCC">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‘signed off’ before starting to increase their</w:t>
      </w:r>
      <w:r w:rsidR="0005621F" w:rsidRPr="00FF1BCC">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 xml:space="preserve">levels of physical activity, </w:t>
      </w:r>
      <w:proofErr w:type="gramStart"/>
      <w:r w:rsidRPr="00FF1BCC">
        <w:rPr>
          <w:rFonts w:ascii="Arial" w:eastAsia="Calibre-Light" w:hAnsi="Arial" w:cs="Arial"/>
          <w:color w:val="auto"/>
          <w:sz w:val="24"/>
          <w:szCs w:val="24"/>
          <w:lang w:eastAsia="en-US"/>
        </w:rPr>
        <w:t>but,</w:t>
      </w:r>
      <w:proofErr w:type="gramEnd"/>
      <w:r w:rsidRPr="00FF1BCC">
        <w:rPr>
          <w:rFonts w:ascii="Arial" w:eastAsia="Calibre-Light" w:hAnsi="Arial" w:cs="Arial"/>
          <w:color w:val="auto"/>
          <w:sz w:val="24"/>
          <w:szCs w:val="24"/>
          <w:lang w:eastAsia="en-US"/>
        </w:rPr>
        <w:t xml:space="preserve"> hopefully this will start</w:t>
      </w:r>
      <w:r w:rsidR="0005621F" w:rsidRPr="00FF1BCC">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to change.</w:t>
      </w:r>
    </w:p>
    <w:p w14:paraId="6CA5DC1B" w14:textId="77777777" w:rsidR="0005621F" w:rsidRPr="00FF1BCC" w:rsidRDefault="0005621F" w:rsidP="00677807">
      <w:pPr>
        <w:autoSpaceDE w:val="0"/>
        <w:autoSpaceDN w:val="0"/>
        <w:adjustRightInd w:val="0"/>
        <w:spacing w:before="0" w:line="240" w:lineRule="auto"/>
        <w:rPr>
          <w:rFonts w:ascii="Arial" w:eastAsia="Calibre-Light" w:hAnsi="Arial" w:cs="Arial"/>
          <w:color w:val="auto"/>
          <w:sz w:val="24"/>
          <w:szCs w:val="24"/>
          <w:lang w:eastAsia="en-US"/>
        </w:rPr>
      </w:pPr>
    </w:p>
    <w:p w14:paraId="470A01A1" w14:textId="0027765F" w:rsidR="002E3980" w:rsidRPr="00756DBE" w:rsidRDefault="002E3980" w:rsidP="00756DBE">
      <w:pPr>
        <w:autoSpaceDE w:val="0"/>
        <w:autoSpaceDN w:val="0"/>
        <w:adjustRightInd w:val="0"/>
        <w:spacing w:before="0" w:line="240" w:lineRule="auto"/>
        <w:rPr>
          <w:rFonts w:ascii="Arial" w:eastAsia="Calibre-Light" w:hAnsi="Arial" w:cs="Arial"/>
          <w:color w:val="auto"/>
          <w:sz w:val="24"/>
          <w:szCs w:val="24"/>
          <w:lang w:eastAsia="en-US"/>
        </w:rPr>
      </w:pPr>
      <w:r w:rsidRPr="00756DBE">
        <w:rPr>
          <w:rFonts w:ascii="Arial" w:eastAsia="Calibre-Light" w:hAnsi="Arial" w:cs="Arial"/>
          <w:color w:val="auto"/>
          <w:sz w:val="24"/>
          <w:szCs w:val="24"/>
          <w:lang w:eastAsia="en-US"/>
        </w:rPr>
        <w:t>To support people with osteoarthritis and other</w:t>
      </w:r>
      <w:r w:rsidR="0005621F" w:rsidRPr="00756DBE">
        <w:rPr>
          <w:rFonts w:ascii="Arial" w:eastAsia="Calibre-Light" w:hAnsi="Arial" w:cs="Arial"/>
          <w:color w:val="auto"/>
          <w:sz w:val="24"/>
          <w:szCs w:val="24"/>
          <w:lang w:eastAsia="en-US"/>
        </w:rPr>
        <w:t xml:space="preserve"> </w:t>
      </w:r>
      <w:r w:rsidRPr="00756DBE">
        <w:rPr>
          <w:rFonts w:ascii="Arial" w:eastAsia="Calibre-Light" w:hAnsi="Arial" w:cs="Arial"/>
          <w:color w:val="auto"/>
          <w:sz w:val="24"/>
          <w:szCs w:val="24"/>
          <w:lang w:eastAsia="en-US"/>
        </w:rPr>
        <w:t>musculoskeletal conditions manage their symptoms,</w:t>
      </w:r>
      <w:r w:rsidR="0005621F" w:rsidRPr="00756DBE">
        <w:rPr>
          <w:rFonts w:ascii="Arial" w:eastAsia="Calibre-Light" w:hAnsi="Arial" w:cs="Arial"/>
          <w:color w:val="auto"/>
          <w:sz w:val="24"/>
          <w:szCs w:val="24"/>
          <w:lang w:eastAsia="en-US"/>
        </w:rPr>
        <w:t xml:space="preserve"> </w:t>
      </w:r>
      <w:r w:rsidRPr="00756DBE">
        <w:rPr>
          <w:rFonts w:ascii="Arial" w:eastAsia="Calibre-Light" w:hAnsi="Arial" w:cs="Arial"/>
          <w:color w:val="auto"/>
          <w:sz w:val="24"/>
          <w:szCs w:val="24"/>
          <w:lang w:eastAsia="en-US"/>
        </w:rPr>
        <w:t xml:space="preserve">Versus Arthritis built our </w:t>
      </w:r>
      <w:hyperlink r:id="rId17" w:history="1">
        <w:r w:rsidRPr="00756DBE">
          <w:rPr>
            <w:rStyle w:val="Hyperlink"/>
            <w:rFonts w:ascii="Arial" w:eastAsia="Calibre-Light" w:hAnsi="Arial" w:cs="Arial"/>
            <w:sz w:val="24"/>
            <w:szCs w:val="24"/>
            <w:lang w:eastAsia="en-US"/>
          </w:rPr>
          <w:t>Let’s Move</w:t>
        </w:r>
      </w:hyperlink>
      <w:r w:rsidRPr="00756DBE">
        <w:rPr>
          <w:rFonts w:ascii="Arial" w:eastAsia="Calibre-Light" w:hAnsi="Arial" w:cs="Arial"/>
          <w:color w:val="auto"/>
          <w:sz w:val="24"/>
          <w:szCs w:val="24"/>
          <w:lang w:eastAsia="en-US"/>
        </w:rPr>
        <w:t xml:space="preserve"> initiative</w:t>
      </w:r>
      <w:r w:rsidR="000565B5" w:rsidRPr="00756DBE">
        <w:rPr>
          <w:rStyle w:val="EndnoteReference"/>
          <w:rFonts w:ascii="Arial" w:eastAsia="Calibre-Light" w:hAnsi="Arial" w:cs="Arial"/>
          <w:color w:val="auto"/>
          <w:sz w:val="24"/>
          <w:szCs w:val="24"/>
          <w:lang w:eastAsia="en-US"/>
        </w:rPr>
        <w:endnoteReference w:id="59"/>
      </w:r>
      <w:r w:rsidR="000565B5" w:rsidRPr="00756DBE">
        <w:rPr>
          <w:rFonts w:ascii="Arial" w:eastAsia="Calibre-Light" w:hAnsi="Arial" w:cs="Arial"/>
          <w:color w:val="auto"/>
          <w:sz w:val="24"/>
          <w:szCs w:val="24"/>
          <w:lang w:eastAsia="en-US"/>
        </w:rPr>
        <w:t xml:space="preserve"> </w:t>
      </w:r>
      <w:r w:rsidRPr="00756DBE">
        <w:rPr>
          <w:rFonts w:ascii="Arial" w:eastAsia="Calibre-Light" w:hAnsi="Arial" w:cs="Arial"/>
          <w:color w:val="auto"/>
          <w:sz w:val="24"/>
          <w:szCs w:val="24"/>
          <w:lang w:eastAsia="en-US"/>
        </w:rPr>
        <w:t>including ‘</w:t>
      </w:r>
      <w:hyperlink r:id="rId18" w:history="1">
        <w:r w:rsidRPr="00756DBE">
          <w:rPr>
            <w:rStyle w:val="Hyperlink"/>
            <w:rFonts w:ascii="Arial" w:eastAsia="Calibre-Light" w:hAnsi="Arial" w:cs="Arial"/>
            <w:sz w:val="24"/>
            <w:szCs w:val="24"/>
            <w:lang w:eastAsia="en-US"/>
          </w:rPr>
          <w:t>Let’s move with Leon’</w:t>
        </w:r>
      </w:hyperlink>
      <w:r w:rsidRPr="00756DBE">
        <w:rPr>
          <w:rFonts w:ascii="Arial" w:eastAsia="Calibre-Light" w:hAnsi="Arial" w:cs="Arial"/>
          <w:color w:val="auto"/>
          <w:sz w:val="24"/>
          <w:szCs w:val="24"/>
          <w:lang w:eastAsia="en-US"/>
        </w:rPr>
        <w:t>, a 12-week</w:t>
      </w:r>
      <w:r w:rsidR="0005621F" w:rsidRPr="00756DBE">
        <w:rPr>
          <w:rFonts w:ascii="Arial" w:eastAsia="Calibre-Light" w:hAnsi="Arial" w:cs="Arial"/>
          <w:color w:val="auto"/>
          <w:sz w:val="24"/>
          <w:szCs w:val="24"/>
          <w:lang w:eastAsia="en-US"/>
        </w:rPr>
        <w:t xml:space="preserve"> </w:t>
      </w:r>
      <w:r w:rsidRPr="00756DBE">
        <w:rPr>
          <w:rFonts w:ascii="Arial" w:eastAsia="Calibre-Light" w:hAnsi="Arial" w:cs="Arial"/>
          <w:color w:val="auto"/>
          <w:sz w:val="24"/>
          <w:szCs w:val="24"/>
          <w:lang w:eastAsia="en-US"/>
        </w:rPr>
        <w:t>programme designed to improve strength, flexibility</w:t>
      </w:r>
      <w:r w:rsidR="0005621F" w:rsidRPr="00756DBE">
        <w:rPr>
          <w:rFonts w:ascii="Arial" w:eastAsia="Calibre-Light" w:hAnsi="Arial" w:cs="Arial"/>
          <w:color w:val="auto"/>
          <w:sz w:val="24"/>
          <w:szCs w:val="24"/>
          <w:lang w:eastAsia="en-US"/>
        </w:rPr>
        <w:t xml:space="preserve"> </w:t>
      </w:r>
      <w:r w:rsidRPr="00756DBE">
        <w:rPr>
          <w:rFonts w:ascii="Arial" w:eastAsia="Calibre-Light" w:hAnsi="Arial" w:cs="Arial"/>
          <w:color w:val="auto"/>
          <w:sz w:val="24"/>
          <w:szCs w:val="24"/>
          <w:lang w:eastAsia="en-US"/>
        </w:rPr>
        <w:t>and cardiovascular fitness. Between September</w:t>
      </w:r>
      <w:r w:rsidR="0005621F" w:rsidRPr="00756DBE">
        <w:rPr>
          <w:rFonts w:ascii="Arial" w:eastAsia="Calibre-Light" w:hAnsi="Arial" w:cs="Arial"/>
          <w:color w:val="auto"/>
          <w:sz w:val="24"/>
          <w:szCs w:val="24"/>
          <w:lang w:eastAsia="en-US"/>
        </w:rPr>
        <w:t xml:space="preserve"> </w:t>
      </w:r>
      <w:r w:rsidRPr="00756DBE">
        <w:rPr>
          <w:rFonts w:ascii="Arial" w:eastAsia="Calibre-Light" w:hAnsi="Arial" w:cs="Arial"/>
          <w:color w:val="auto"/>
          <w:sz w:val="24"/>
          <w:szCs w:val="24"/>
          <w:lang w:eastAsia="en-US"/>
        </w:rPr>
        <w:t>2020 and February 2021, the Let’s Move</w:t>
      </w:r>
      <w:r w:rsidR="0005621F" w:rsidRPr="00756DBE">
        <w:rPr>
          <w:rFonts w:ascii="Arial" w:eastAsia="Calibre-Light" w:hAnsi="Arial" w:cs="Arial"/>
          <w:color w:val="auto"/>
          <w:sz w:val="24"/>
          <w:szCs w:val="24"/>
          <w:lang w:eastAsia="en-US"/>
        </w:rPr>
        <w:t xml:space="preserve"> </w:t>
      </w:r>
      <w:r w:rsidRPr="00756DBE">
        <w:rPr>
          <w:rFonts w:ascii="Arial" w:eastAsia="Calibre-Light" w:hAnsi="Arial" w:cs="Arial"/>
          <w:color w:val="auto"/>
          <w:sz w:val="24"/>
          <w:szCs w:val="24"/>
          <w:lang w:eastAsia="en-US"/>
        </w:rPr>
        <w:t xml:space="preserve">programme reported: </w:t>
      </w:r>
      <w:r w:rsidR="00CE29D0" w:rsidRPr="00756DBE">
        <w:rPr>
          <w:rStyle w:val="EndnoteReference"/>
          <w:rFonts w:ascii="Arial" w:eastAsia="Calibre-Light" w:hAnsi="Arial" w:cs="Arial"/>
          <w:color w:val="auto"/>
          <w:sz w:val="24"/>
          <w:szCs w:val="24"/>
          <w:lang w:eastAsia="en-US"/>
        </w:rPr>
        <w:endnoteReference w:id="60"/>
      </w:r>
    </w:p>
    <w:p w14:paraId="391C74EC" w14:textId="77777777" w:rsidR="00EE2F4E" w:rsidRPr="00FF1BCC" w:rsidRDefault="00EE2F4E" w:rsidP="00677807">
      <w:pPr>
        <w:autoSpaceDE w:val="0"/>
        <w:autoSpaceDN w:val="0"/>
        <w:adjustRightInd w:val="0"/>
        <w:spacing w:before="0" w:line="240" w:lineRule="auto"/>
        <w:rPr>
          <w:rFonts w:ascii="Arial" w:eastAsia="Calibre-Light" w:hAnsi="Arial" w:cs="Arial"/>
          <w:color w:val="auto"/>
          <w:sz w:val="24"/>
          <w:szCs w:val="24"/>
          <w:lang w:eastAsia="en-US"/>
        </w:rPr>
      </w:pPr>
    </w:p>
    <w:p w14:paraId="5D22245A" w14:textId="589D521D" w:rsidR="002E3980" w:rsidRPr="00FF1BCC" w:rsidRDefault="002E3980" w:rsidP="00677807">
      <w:pPr>
        <w:pStyle w:val="ListParagraph"/>
        <w:numPr>
          <w:ilvl w:val="0"/>
          <w:numId w:val="36"/>
        </w:numPr>
        <w:autoSpaceDE w:val="0"/>
        <w:autoSpaceDN w:val="0"/>
        <w:adjustRightInd w:val="0"/>
        <w:spacing w:before="0" w:after="0" w:line="240" w:lineRule="auto"/>
        <w:rPr>
          <w:rFonts w:ascii="Arial" w:eastAsia="Calibre-Light" w:hAnsi="Arial" w:cs="Arial"/>
          <w:color w:val="auto"/>
          <w:sz w:val="24"/>
          <w:szCs w:val="24"/>
          <w:lang w:eastAsia="en-US"/>
        </w:rPr>
      </w:pPr>
      <w:r w:rsidRPr="00FF1BCC">
        <w:rPr>
          <w:rFonts w:ascii="Arial" w:eastAsia="Calibre-Light" w:hAnsi="Arial" w:cs="Arial"/>
          <w:color w:val="auto"/>
          <w:sz w:val="24"/>
          <w:szCs w:val="24"/>
          <w:lang w:eastAsia="en-US"/>
        </w:rPr>
        <w:t xml:space="preserve"> Over 50,000 individuals had signed up to</w:t>
      </w:r>
      <w:r w:rsidR="00677807" w:rsidRPr="00FF1BCC">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the programme.</w:t>
      </w:r>
    </w:p>
    <w:p w14:paraId="0C96BE6B" w14:textId="776DCAA1" w:rsidR="002E3980" w:rsidRPr="00FF1BCC" w:rsidRDefault="002E3980" w:rsidP="00677807">
      <w:pPr>
        <w:pStyle w:val="ListParagraph"/>
        <w:numPr>
          <w:ilvl w:val="0"/>
          <w:numId w:val="36"/>
        </w:numPr>
        <w:autoSpaceDE w:val="0"/>
        <w:autoSpaceDN w:val="0"/>
        <w:adjustRightInd w:val="0"/>
        <w:spacing w:before="0" w:after="0" w:line="240" w:lineRule="auto"/>
        <w:rPr>
          <w:rFonts w:ascii="Arial" w:eastAsia="Calibre-Light" w:hAnsi="Arial" w:cs="Arial"/>
          <w:color w:val="auto"/>
          <w:sz w:val="24"/>
          <w:szCs w:val="24"/>
          <w:lang w:eastAsia="en-US"/>
        </w:rPr>
      </w:pPr>
      <w:r w:rsidRPr="00FF1BCC">
        <w:rPr>
          <w:rFonts w:ascii="Arial" w:eastAsia="Calibre-Light" w:hAnsi="Arial" w:cs="Arial"/>
          <w:color w:val="auto"/>
          <w:sz w:val="24"/>
          <w:szCs w:val="24"/>
          <w:lang w:eastAsia="en-US"/>
        </w:rPr>
        <w:t xml:space="preserve"> The most common motivation of participants was</w:t>
      </w:r>
      <w:r w:rsidR="00677807" w:rsidRPr="00FF1BCC">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to ‘improve the management of [their] condition’.</w:t>
      </w:r>
    </w:p>
    <w:p w14:paraId="29B73A9C" w14:textId="3709C8D9" w:rsidR="002E3980" w:rsidRPr="00FF1BCC" w:rsidRDefault="002E3980" w:rsidP="00677807">
      <w:pPr>
        <w:pStyle w:val="ListParagraph"/>
        <w:numPr>
          <w:ilvl w:val="0"/>
          <w:numId w:val="36"/>
        </w:numPr>
        <w:autoSpaceDE w:val="0"/>
        <w:autoSpaceDN w:val="0"/>
        <w:adjustRightInd w:val="0"/>
        <w:spacing w:before="0" w:after="0" w:line="240" w:lineRule="auto"/>
        <w:rPr>
          <w:rFonts w:ascii="Arial" w:eastAsia="Calibre-Light" w:hAnsi="Arial" w:cs="Arial"/>
          <w:color w:val="auto"/>
          <w:sz w:val="24"/>
          <w:szCs w:val="24"/>
          <w:lang w:eastAsia="en-US"/>
        </w:rPr>
      </w:pPr>
      <w:r w:rsidRPr="00FF1BCC">
        <w:rPr>
          <w:rFonts w:ascii="Arial" w:eastAsia="Calibre-Light" w:hAnsi="Arial" w:cs="Arial"/>
          <w:color w:val="auto"/>
          <w:sz w:val="24"/>
          <w:szCs w:val="24"/>
          <w:lang w:eastAsia="en-US"/>
        </w:rPr>
        <w:t xml:space="preserve"> 30% of participants were living with chronic, long</w:t>
      </w:r>
      <w:r w:rsidR="00677807" w:rsidRPr="00FF1BCC">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term joint pain.</w:t>
      </w:r>
    </w:p>
    <w:p w14:paraId="1F76BA2C" w14:textId="13BE5DE6" w:rsidR="002E3980" w:rsidRDefault="002E3980" w:rsidP="00677807">
      <w:pPr>
        <w:pStyle w:val="ListParagraph"/>
        <w:numPr>
          <w:ilvl w:val="0"/>
          <w:numId w:val="36"/>
        </w:numPr>
        <w:autoSpaceDE w:val="0"/>
        <w:autoSpaceDN w:val="0"/>
        <w:adjustRightInd w:val="0"/>
        <w:spacing w:before="0" w:after="0" w:line="240" w:lineRule="auto"/>
        <w:rPr>
          <w:rFonts w:ascii="Arial" w:eastAsia="Calibre-Light" w:hAnsi="Arial" w:cs="Arial"/>
          <w:color w:val="auto"/>
          <w:sz w:val="24"/>
          <w:szCs w:val="24"/>
          <w:lang w:eastAsia="en-US"/>
        </w:rPr>
      </w:pPr>
      <w:r w:rsidRPr="00FF1BCC">
        <w:rPr>
          <w:rFonts w:ascii="Arial" w:eastAsia="Calibre-Light" w:hAnsi="Arial" w:cs="Arial"/>
          <w:color w:val="auto"/>
          <w:sz w:val="24"/>
          <w:szCs w:val="24"/>
          <w:lang w:eastAsia="en-US"/>
        </w:rPr>
        <w:t xml:space="preserve"> 63% of participants had been inactive at the start</w:t>
      </w:r>
      <w:r w:rsidR="00677807" w:rsidRPr="00FF1BCC">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of the programme.</w:t>
      </w:r>
    </w:p>
    <w:p w14:paraId="09250412" w14:textId="77777777" w:rsidR="00EE2F4E" w:rsidRPr="00FF1BCC" w:rsidRDefault="00EE2F4E" w:rsidP="00EE2F4E">
      <w:pPr>
        <w:pStyle w:val="ListParagraph"/>
        <w:numPr>
          <w:ilvl w:val="0"/>
          <w:numId w:val="0"/>
        </w:numPr>
        <w:autoSpaceDE w:val="0"/>
        <w:autoSpaceDN w:val="0"/>
        <w:adjustRightInd w:val="0"/>
        <w:spacing w:before="0" w:after="0" w:line="240" w:lineRule="auto"/>
        <w:ind w:left="720"/>
        <w:rPr>
          <w:rFonts w:ascii="Arial" w:eastAsia="Calibre-Light" w:hAnsi="Arial" w:cs="Arial"/>
          <w:color w:val="auto"/>
          <w:sz w:val="24"/>
          <w:szCs w:val="24"/>
          <w:lang w:eastAsia="en-US"/>
        </w:rPr>
      </w:pPr>
    </w:p>
    <w:p w14:paraId="0D6C2D9C" w14:textId="7B0FC886" w:rsidR="002E3980" w:rsidRPr="00FF1BCC" w:rsidRDefault="002E3980" w:rsidP="00677807">
      <w:pPr>
        <w:autoSpaceDE w:val="0"/>
        <w:autoSpaceDN w:val="0"/>
        <w:adjustRightInd w:val="0"/>
        <w:spacing w:before="0" w:line="240" w:lineRule="auto"/>
        <w:rPr>
          <w:rFonts w:ascii="Arial" w:eastAsia="Calibre-Light" w:hAnsi="Arial" w:cs="Arial"/>
          <w:color w:val="auto"/>
          <w:sz w:val="24"/>
          <w:szCs w:val="24"/>
          <w:lang w:eastAsia="en-US"/>
        </w:rPr>
      </w:pPr>
      <w:r w:rsidRPr="00FF1BCC">
        <w:rPr>
          <w:rFonts w:ascii="Arial" w:eastAsia="Calibre-Light" w:hAnsi="Arial" w:cs="Arial"/>
          <w:color w:val="auto"/>
          <w:sz w:val="24"/>
          <w:szCs w:val="24"/>
          <w:lang w:eastAsia="en-US"/>
        </w:rPr>
        <w:t>This clearly demonstrates that there is an interest</w:t>
      </w:r>
      <w:r w:rsidR="00677807" w:rsidRPr="00FF1BCC">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in using physical activity resources that are</w:t>
      </w:r>
      <w:r w:rsidR="00677807" w:rsidRPr="00FF1BCC">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tailored to meet the needs of people experiencing</w:t>
      </w:r>
      <w:r w:rsidR="00677807" w:rsidRPr="00FF1BCC">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 xml:space="preserve">musculoskeletal symptoms including pain, </w:t>
      </w:r>
      <w:proofErr w:type="gramStart"/>
      <w:r w:rsidRPr="00FF1BCC">
        <w:rPr>
          <w:rFonts w:ascii="Arial" w:eastAsia="Calibre-Light" w:hAnsi="Arial" w:cs="Arial"/>
          <w:color w:val="auto"/>
          <w:sz w:val="24"/>
          <w:szCs w:val="24"/>
          <w:lang w:eastAsia="en-US"/>
        </w:rPr>
        <w:t>stiffness</w:t>
      </w:r>
      <w:proofErr w:type="gramEnd"/>
      <w:r w:rsidR="00677807" w:rsidRPr="00FF1BCC">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and limited mobility.</w:t>
      </w:r>
    </w:p>
    <w:p w14:paraId="302BAE90" w14:textId="77777777" w:rsidR="00677807" w:rsidRPr="00FF1BCC" w:rsidRDefault="00677807" w:rsidP="00677807">
      <w:pPr>
        <w:autoSpaceDE w:val="0"/>
        <w:autoSpaceDN w:val="0"/>
        <w:adjustRightInd w:val="0"/>
        <w:spacing w:before="0" w:line="240" w:lineRule="auto"/>
        <w:rPr>
          <w:rFonts w:ascii="Arial" w:eastAsia="Calibre-Light" w:hAnsi="Arial" w:cs="Arial"/>
          <w:color w:val="auto"/>
          <w:sz w:val="24"/>
          <w:szCs w:val="24"/>
          <w:lang w:eastAsia="en-US"/>
        </w:rPr>
      </w:pPr>
    </w:p>
    <w:p w14:paraId="1C0AD032" w14:textId="01DEB36E" w:rsidR="002E3980" w:rsidRPr="00FF1BCC" w:rsidRDefault="002E3980" w:rsidP="00677807">
      <w:pPr>
        <w:autoSpaceDE w:val="0"/>
        <w:autoSpaceDN w:val="0"/>
        <w:adjustRightInd w:val="0"/>
        <w:spacing w:before="0" w:line="240" w:lineRule="auto"/>
        <w:rPr>
          <w:rFonts w:ascii="Arial" w:eastAsia="Calibre-Light" w:hAnsi="Arial" w:cs="Arial"/>
          <w:color w:val="auto"/>
          <w:sz w:val="24"/>
          <w:szCs w:val="24"/>
          <w:lang w:eastAsia="en-US"/>
        </w:rPr>
      </w:pPr>
      <w:r w:rsidRPr="00FF1BCC">
        <w:rPr>
          <w:rFonts w:ascii="Arial" w:eastAsia="Calibre-Light" w:hAnsi="Arial" w:cs="Arial"/>
          <w:color w:val="auto"/>
          <w:sz w:val="24"/>
          <w:szCs w:val="24"/>
          <w:lang w:eastAsia="en-US"/>
        </w:rPr>
        <w:t>People with osteoarthritis should be directed</w:t>
      </w:r>
      <w:r w:rsidR="00677807" w:rsidRPr="00FF1BCC">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towards these types of specialised sources</w:t>
      </w:r>
      <w:r w:rsidR="00677807" w:rsidRPr="00FF1BCC">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of information and support to improve their</w:t>
      </w:r>
      <w:r w:rsidR="00677807" w:rsidRPr="00FF1BCC">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 xml:space="preserve">understanding of how they can be active </w:t>
      </w:r>
      <w:proofErr w:type="gramStart"/>
      <w:r w:rsidRPr="00FF1BCC">
        <w:rPr>
          <w:rFonts w:ascii="Arial" w:eastAsia="Calibre-Light" w:hAnsi="Arial" w:cs="Arial"/>
          <w:color w:val="auto"/>
          <w:sz w:val="24"/>
          <w:szCs w:val="24"/>
          <w:lang w:eastAsia="en-US"/>
        </w:rPr>
        <w:t>safely,</w:t>
      </w:r>
      <w:r w:rsidR="00677807" w:rsidRPr="00FF1BCC">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and</w:t>
      </w:r>
      <w:proofErr w:type="gramEnd"/>
      <w:r w:rsidRPr="00FF1BCC">
        <w:rPr>
          <w:rFonts w:ascii="Arial" w:eastAsia="Calibre-Light" w:hAnsi="Arial" w:cs="Arial"/>
          <w:color w:val="auto"/>
          <w:sz w:val="24"/>
          <w:szCs w:val="24"/>
          <w:lang w:eastAsia="en-US"/>
        </w:rPr>
        <w:t xml:space="preserve"> increase their motivation to do so. It is also</w:t>
      </w:r>
      <w:r w:rsidR="00677807" w:rsidRPr="00FF1BCC">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important that healthcare professionals and social</w:t>
      </w:r>
      <w:r w:rsidR="00677807" w:rsidRPr="00FF1BCC">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prescribers are aware of such programmes and</w:t>
      </w:r>
      <w:r w:rsidR="00677807" w:rsidRPr="00FF1BCC">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lastRenderedPageBreak/>
        <w:t>can refer people at all stages of their osteoarthritis</w:t>
      </w:r>
      <w:r w:rsidR="00677807" w:rsidRPr="00FF1BCC">
        <w:rPr>
          <w:rFonts w:ascii="Arial" w:eastAsia="Calibre-Light" w:hAnsi="Arial" w:cs="Arial"/>
          <w:color w:val="auto"/>
          <w:sz w:val="24"/>
          <w:szCs w:val="24"/>
          <w:lang w:eastAsia="en-US"/>
        </w:rPr>
        <w:t xml:space="preserve"> </w:t>
      </w:r>
      <w:r w:rsidRPr="00FF1BCC">
        <w:rPr>
          <w:rFonts w:ascii="Arial" w:eastAsia="Calibre-Light" w:hAnsi="Arial" w:cs="Arial"/>
          <w:color w:val="auto"/>
          <w:sz w:val="24"/>
          <w:szCs w:val="24"/>
          <w:lang w:eastAsia="en-US"/>
        </w:rPr>
        <w:t>journey to these and similar resources.</w:t>
      </w:r>
    </w:p>
    <w:p w14:paraId="0D32143A" w14:textId="6F29182F" w:rsidR="001C430F" w:rsidRPr="006A4D70" w:rsidRDefault="00D359C8" w:rsidP="006A4D70">
      <w:pPr>
        <w:pStyle w:val="Heading4"/>
        <w:rPr>
          <w:rFonts w:cs="Arial"/>
          <w:color w:val="000000" w:themeColor="text1"/>
        </w:rPr>
      </w:pPr>
      <w:r w:rsidRPr="006A4D70">
        <w:rPr>
          <w:rFonts w:cs="Arial"/>
          <w:color w:val="000000" w:themeColor="text1"/>
        </w:rPr>
        <w:t xml:space="preserve">Shaping the system </w:t>
      </w:r>
    </w:p>
    <w:p w14:paraId="5DB6DA2C" w14:textId="3920BC7D" w:rsidR="002E3980" w:rsidRPr="00FF1BCC" w:rsidRDefault="002E3980" w:rsidP="00053FB4">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Osteoarthritis has previously been described as ‘an</w:t>
      </w:r>
      <w:r w:rsidR="004F58F1"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 xml:space="preserve">unrecognised public health priority’ </w:t>
      </w:r>
      <w:r w:rsidR="00E16204">
        <w:rPr>
          <w:rStyle w:val="EndnoteReference"/>
          <w:rFonts w:ascii="Arial" w:eastAsia="Calibre-Light" w:hAnsi="Arial" w:cs="Arial"/>
          <w:color w:val="000000" w:themeColor="text1"/>
          <w:sz w:val="24"/>
          <w:szCs w:val="24"/>
          <w:lang w:eastAsia="en-US"/>
        </w:rPr>
        <w:endnoteReference w:id="61"/>
      </w:r>
      <w:r w:rsidRPr="00FF1BCC">
        <w:rPr>
          <w:rFonts w:ascii="Arial" w:eastAsia="Calibre-Light" w:hAnsi="Arial" w:cs="Arial"/>
          <w:color w:val="000000" w:themeColor="text1"/>
          <w:sz w:val="24"/>
          <w:szCs w:val="24"/>
          <w:lang w:eastAsia="en-US"/>
        </w:rPr>
        <w:t xml:space="preserve"> owing to both</w:t>
      </w:r>
      <w:r w:rsidR="004F58F1"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its scale – it affects 8.75 million people in the UK -</w:t>
      </w:r>
      <w:r w:rsidR="004F58F1"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and its modifiable risk factors of physical inactivity</w:t>
      </w:r>
      <w:r w:rsidR="004F58F1"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and obesity or overweight.</w:t>
      </w:r>
    </w:p>
    <w:p w14:paraId="79A053B3" w14:textId="77777777" w:rsidR="008661C0" w:rsidRPr="00FF1BCC" w:rsidRDefault="008661C0" w:rsidP="00053FB4">
      <w:pPr>
        <w:autoSpaceDE w:val="0"/>
        <w:autoSpaceDN w:val="0"/>
        <w:adjustRightInd w:val="0"/>
        <w:spacing w:before="0" w:line="240" w:lineRule="auto"/>
        <w:rPr>
          <w:rFonts w:ascii="Arial" w:eastAsia="Calibre-Light" w:hAnsi="Arial" w:cs="Arial"/>
          <w:color w:val="000000" w:themeColor="text1"/>
          <w:sz w:val="24"/>
          <w:szCs w:val="24"/>
          <w:lang w:eastAsia="en-US"/>
        </w:rPr>
      </w:pPr>
    </w:p>
    <w:p w14:paraId="54E27C9A" w14:textId="6BCE7AFE" w:rsidR="002E3980" w:rsidRPr="00FF1BCC" w:rsidRDefault="002E3980" w:rsidP="00053FB4">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These key risk factors are also the same as for</w:t>
      </w:r>
      <w:r w:rsidR="004F58F1"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other conditions such as cardiovascular diseases</w:t>
      </w:r>
      <w:r w:rsidR="004F58F1"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and diabetes. Together they represent a significant</w:t>
      </w:r>
    </w:p>
    <w:p w14:paraId="299BC8BD" w14:textId="3A8C1645" w:rsidR="002E3980" w:rsidRPr="00FF1BCC" w:rsidRDefault="002E3980" w:rsidP="00053FB4">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proportion of the avoidable disease burden in the</w:t>
      </w:r>
      <w:r w:rsidR="004F58F1"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UK. This means that public health programmes</w:t>
      </w:r>
      <w:r w:rsidR="004F58F1"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designed to address such underlying risk factors</w:t>
      </w:r>
      <w:r w:rsidR="004F58F1"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can help in the management of multiple, often</w:t>
      </w:r>
      <w:r w:rsidR="004F58F1"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comorbid conditions at once.</w:t>
      </w:r>
      <w:r w:rsidR="006374B6">
        <w:rPr>
          <w:rStyle w:val="EndnoteReference"/>
          <w:rFonts w:ascii="Arial" w:eastAsia="Calibre-Light" w:hAnsi="Arial" w:cs="Arial"/>
          <w:color w:val="000000" w:themeColor="text1"/>
          <w:sz w:val="24"/>
          <w:szCs w:val="24"/>
          <w:lang w:eastAsia="en-US"/>
        </w:rPr>
        <w:endnoteReference w:id="62"/>
      </w:r>
      <w:r w:rsidRPr="00FF1BCC">
        <w:rPr>
          <w:rFonts w:ascii="Arial" w:eastAsia="Calibre-Light" w:hAnsi="Arial" w:cs="Arial"/>
          <w:color w:val="000000" w:themeColor="text1"/>
          <w:sz w:val="24"/>
          <w:szCs w:val="24"/>
          <w:lang w:eastAsia="en-US"/>
        </w:rPr>
        <w:t xml:space="preserve"> For example, ‘</w:t>
      </w:r>
      <w:hyperlink r:id="rId19" w:history="1">
        <w:r w:rsidRPr="000C5050">
          <w:rPr>
            <w:rStyle w:val="Hyperlink"/>
            <w:rFonts w:ascii="Arial" w:eastAsia="Calibre-Light" w:hAnsi="Arial" w:cs="Arial"/>
            <w:sz w:val="24"/>
            <w:szCs w:val="24"/>
            <w:lang w:eastAsia="en-US"/>
          </w:rPr>
          <w:t>We</w:t>
        </w:r>
        <w:r w:rsidR="008661C0" w:rsidRPr="000C5050">
          <w:rPr>
            <w:rStyle w:val="Hyperlink"/>
            <w:rFonts w:ascii="Arial" w:eastAsia="Calibre-Light" w:hAnsi="Arial" w:cs="Arial"/>
            <w:sz w:val="24"/>
            <w:szCs w:val="24"/>
            <w:lang w:eastAsia="en-US"/>
          </w:rPr>
          <w:t xml:space="preserve"> </w:t>
        </w:r>
        <w:r w:rsidRPr="000C5050">
          <w:rPr>
            <w:rStyle w:val="Hyperlink"/>
            <w:rFonts w:ascii="Arial" w:eastAsia="Calibre-Light" w:hAnsi="Arial" w:cs="Arial"/>
            <w:sz w:val="24"/>
            <w:szCs w:val="24"/>
            <w:lang w:eastAsia="en-US"/>
          </w:rPr>
          <w:t>are Undefeatable</w:t>
        </w:r>
      </w:hyperlink>
      <w:r w:rsidRPr="000C5050">
        <w:rPr>
          <w:rFonts w:ascii="Arial" w:eastAsia="Calibre-Light" w:hAnsi="Arial" w:cs="Arial"/>
          <w:color w:val="000000" w:themeColor="text1"/>
          <w:sz w:val="24"/>
          <w:szCs w:val="24"/>
          <w:lang w:eastAsia="en-US"/>
        </w:rPr>
        <w:t>’</w:t>
      </w:r>
      <w:r w:rsidRPr="00FF1BCC">
        <w:rPr>
          <w:rFonts w:ascii="Arial" w:eastAsia="Calibre-Light" w:hAnsi="Arial" w:cs="Arial"/>
          <w:color w:val="000000" w:themeColor="text1"/>
          <w:sz w:val="24"/>
          <w:szCs w:val="24"/>
          <w:lang w:eastAsia="en-US"/>
        </w:rPr>
        <w:t xml:space="preserve"> is a national campaign developed</w:t>
      </w:r>
      <w:r w:rsidR="008661C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by a coalition of health charities including Versus</w:t>
      </w:r>
      <w:r w:rsidR="008661C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Arthritis, in partnership with Sport England, to</w:t>
      </w:r>
      <w:r w:rsidR="008661C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help people with long-term health conditions be</w:t>
      </w:r>
      <w:r w:rsidR="008661C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more active.</w:t>
      </w:r>
      <w:r w:rsidR="00CC5694">
        <w:rPr>
          <w:rStyle w:val="EndnoteReference"/>
          <w:rFonts w:ascii="Arial" w:eastAsia="Calibre-Light" w:hAnsi="Arial" w:cs="Arial"/>
          <w:color w:val="000000" w:themeColor="text1"/>
          <w:sz w:val="24"/>
          <w:szCs w:val="24"/>
          <w:lang w:eastAsia="en-US"/>
        </w:rPr>
        <w:endnoteReference w:id="63"/>
      </w:r>
    </w:p>
    <w:p w14:paraId="79FE1042" w14:textId="77777777" w:rsidR="008661C0" w:rsidRPr="00FF1BCC" w:rsidRDefault="008661C0" w:rsidP="00053FB4">
      <w:pPr>
        <w:autoSpaceDE w:val="0"/>
        <w:autoSpaceDN w:val="0"/>
        <w:adjustRightInd w:val="0"/>
        <w:spacing w:before="0" w:line="240" w:lineRule="auto"/>
        <w:rPr>
          <w:rFonts w:ascii="Arial" w:eastAsia="Calibre-Light" w:hAnsi="Arial" w:cs="Arial"/>
          <w:color w:val="000000" w:themeColor="text1"/>
          <w:sz w:val="24"/>
          <w:szCs w:val="24"/>
          <w:lang w:eastAsia="en-US"/>
        </w:rPr>
      </w:pPr>
    </w:p>
    <w:p w14:paraId="6A7B2C74" w14:textId="236A5CF2" w:rsidR="002444E4" w:rsidRPr="00FF1BCC" w:rsidRDefault="002E3980" w:rsidP="00053FB4">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Nonetheless, a key challenge that people with</w:t>
      </w:r>
      <w:r w:rsidR="008661C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osteoarthritis face is widespread and often</w:t>
      </w:r>
      <w:r w:rsidR="008661C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inaccurate perceptions about the condition and</w:t>
      </w:r>
      <w:r w:rsidR="008661C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its causes. Osteoarthritis is widely perceived as</w:t>
      </w:r>
      <w:r w:rsidR="008661C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being an inevitable part of ageing or a condition</w:t>
      </w:r>
      <w:r w:rsidR="008661C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where, once someone has been diagnosed with it,</w:t>
      </w:r>
      <w:r w:rsidR="008661C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there’s ‘not that much which can be done about it</w:t>
      </w:r>
      <w:proofErr w:type="gramStart"/>
      <w:r w:rsidRPr="00FF1BCC">
        <w:rPr>
          <w:rFonts w:ascii="Arial" w:eastAsia="Calibre-Light" w:hAnsi="Arial" w:cs="Arial"/>
          <w:color w:val="000000" w:themeColor="text1"/>
          <w:sz w:val="24"/>
          <w:szCs w:val="24"/>
          <w:lang w:eastAsia="en-US"/>
        </w:rPr>
        <w:t>’,</w:t>
      </w:r>
      <w:r w:rsidR="008661C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which</w:t>
      </w:r>
      <w:proofErr w:type="gramEnd"/>
      <w:r w:rsidRPr="00FF1BCC">
        <w:rPr>
          <w:rFonts w:ascii="Arial" w:eastAsia="Calibre-Light" w:hAnsi="Arial" w:cs="Arial"/>
          <w:color w:val="000000" w:themeColor="text1"/>
          <w:sz w:val="24"/>
          <w:szCs w:val="24"/>
          <w:lang w:eastAsia="en-US"/>
        </w:rPr>
        <w:t xml:space="preserve"> in turn can affect people’s motivation and</w:t>
      </w:r>
      <w:r w:rsidR="008661C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sense of empowerment. This is especially the case</w:t>
      </w:r>
      <w:r w:rsidR="008661C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if such sentiments are expressed or reinforced by a</w:t>
      </w:r>
      <w:r w:rsidR="008661C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healthcare professional</w:t>
      </w:r>
      <w:r w:rsidRPr="00085758">
        <w:rPr>
          <w:rFonts w:ascii="Arial" w:eastAsia="Calibre-Light" w:hAnsi="Arial" w:cs="Arial"/>
          <w:color w:val="000000" w:themeColor="text1"/>
          <w:sz w:val="24"/>
          <w:szCs w:val="24"/>
          <w:lang w:eastAsia="en-US"/>
        </w:rPr>
        <w:t>.</w:t>
      </w:r>
      <w:r w:rsidR="00163BA8" w:rsidRPr="00085758">
        <w:rPr>
          <w:rStyle w:val="EndnoteReference"/>
          <w:rFonts w:ascii="Arial" w:eastAsia="Calibre-Light" w:hAnsi="Arial" w:cs="Arial"/>
          <w:color w:val="000000" w:themeColor="text1"/>
          <w:sz w:val="24"/>
          <w:szCs w:val="24"/>
          <w:lang w:eastAsia="en-US"/>
        </w:rPr>
        <w:endnoteReference w:id="64"/>
      </w:r>
      <w:r w:rsidR="00085758" w:rsidRPr="00085758">
        <w:rPr>
          <w:rFonts w:ascii="Arial" w:eastAsia="Calibre-Light" w:hAnsi="Arial" w:cs="Arial"/>
          <w:color w:val="000000" w:themeColor="text1"/>
          <w:sz w:val="24"/>
          <w:szCs w:val="24"/>
          <w:lang w:eastAsia="en-US"/>
        </w:rPr>
        <w:t xml:space="preserve"> </w:t>
      </w:r>
      <w:r w:rsidR="00085758" w:rsidRPr="00085758">
        <w:rPr>
          <w:rStyle w:val="EndnoteReference"/>
          <w:rFonts w:ascii="Arial" w:eastAsia="Calibre-Light" w:hAnsi="Arial" w:cs="Arial"/>
          <w:color w:val="000000" w:themeColor="text1"/>
          <w:sz w:val="24"/>
          <w:szCs w:val="24"/>
          <w:lang w:eastAsia="en-US"/>
        </w:rPr>
        <w:endnoteReference w:id="65"/>
      </w:r>
      <w:r w:rsidRPr="00FF1BCC">
        <w:rPr>
          <w:rFonts w:ascii="Arial" w:eastAsia="Calibre-Light" w:hAnsi="Arial" w:cs="Arial"/>
          <w:color w:val="000000" w:themeColor="text1"/>
          <w:sz w:val="24"/>
          <w:szCs w:val="24"/>
          <w:lang w:eastAsia="en-US"/>
        </w:rPr>
        <w:t xml:space="preserve"> There is also a minority</w:t>
      </w:r>
      <w:r w:rsidR="006A4D70">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of people who develop osteoarthritis earlier on in life</w:t>
      </w:r>
      <w:r w:rsidR="008661C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due to injury or in association with other conditions</w:t>
      </w:r>
      <w:r w:rsidR="008661C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and the view that it is exclusively an older person’s</w:t>
      </w:r>
      <w:r w:rsidR="008661C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condition also needs to be revised. Hence, whilst</w:t>
      </w:r>
      <w:r w:rsidR="008661C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government-funded health promotion campaigns</w:t>
      </w:r>
      <w:r w:rsidR="00053FB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have the potential to target risk factors which</w:t>
      </w:r>
      <w:r w:rsidR="006A4D70">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affect many long-term conditions, they should also</w:t>
      </w:r>
      <w:r w:rsidR="00053FB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consider the needs of people with osteoarthritis</w:t>
      </w:r>
      <w:r w:rsidR="00053FB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throughout their approach, to ensure they do not</w:t>
      </w:r>
      <w:r w:rsidR="00053FB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exclude a group of people who would significantly</w:t>
      </w:r>
      <w:r w:rsidR="00053FB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benefit from positive, promotional health messages.</w:t>
      </w:r>
      <w:r w:rsidR="00053FB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Such public health campaigns should challenge</w:t>
      </w:r>
      <w:r w:rsidR="00053FB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both the stigma and the passive acceptance of</w:t>
      </w:r>
      <w:r w:rsidR="00053FB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 xml:space="preserve">osteoarthritis and convey positive messages </w:t>
      </w:r>
      <w:proofErr w:type="gramStart"/>
      <w:r w:rsidRPr="00FF1BCC">
        <w:rPr>
          <w:rFonts w:ascii="Arial" w:eastAsia="Calibre-Light" w:hAnsi="Arial" w:cs="Arial"/>
          <w:color w:val="000000" w:themeColor="text1"/>
          <w:sz w:val="24"/>
          <w:szCs w:val="24"/>
          <w:lang w:eastAsia="en-US"/>
        </w:rPr>
        <w:t>about</w:t>
      </w:r>
      <w:r w:rsidR="00053FB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the</w:t>
      </w:r>
      <w:proofErr w:type="gramEnd"/>
      <w:r w:rsidRPr="00FF1BCC">
        <w:rPr>
          <w:rFonts w:ascii="Arial" w:eastAsia="Calibre-Light" w:hAnsi="Arial" w:cs="Arial"/>
          <w:color w:val="000000" w:themeColor="text1"/>
          <w:sz w:val="24"/>
          <w:szCs w:val="24"/>
          <w:lang w:eastAsia="en-US"/>
        </w:rPr>
        <w:t xml:space="preserve"> things that people with osteoarthritis can do to</w:t>
      </w:r>
      <w:r w:rsidR="00053FB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improve their health and wellbeing. It’s critical that</w:t>
      </w:r>
      <w:r w:rsidR="00053FB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not only do we support people to live well, but that</w:t>
      </w:r>
      <w:r w:rsidR="006A4D70">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we also target action upstream to try to reduce and</w:t>
      </w:r>
      <w:r w:rsidR="00053FB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delay the pain of severe osteoarthritis.</w:t>
      </w:r>
    </w:p>
    <w:p w14:paraId="7345F03F" w14:textId="77777777" w:rsidR="00C54C1F" w:rsidRPr="00FF1BCC" w:rsidRDefault="00C54C1F" w:rsidP="00AE586F">
      <w:pPr>
        <w:spacing w:before="0" w:line="240" w:lineRule="auto"/>
        <w:jc w:val="center"/>
        <w:rPr>
          <w:rFonts w:ascii="Arial" w:eastAsia="Calibre-Light" w:hAnsi="Arial" w:cs="Arial"/>
          <w:color w:val="000000" w:themeColor="text1"/>
          <w:sz w:val="24"/>
          <w:szCs w:val="24"/>
          <w:lang w:eastAsia="en-US"/>
        </w:rPr>
      </w:pPr>
    </w:p>
    <w:p w14:paraId="0D7F5A6C" w14:textId="499BFAA8" w:rsidR="002E3980" w:rsidRPr="00FF1BCC" w:rsidRDefault="00AE586F" w:rsidP="00AE586F">
      <w:pPr>
        <w:autoSpaceDE w:val="0"/>
        <w:autoSpaceDN w:val="0"/>
        <w:adjustRightInd w:val="0"/>
        <w:spacing w:before="0" w:line="240" w:lineRule="auto"/>
        <w:jc w:val="center"/>
        <w:rPr>
          <w:rFonts w:ascii="Arial" w:hAnsi="Arial" w:cs="Arial"/>
          <w:color w:val="000000" w:themeColor="text1"/>
          <w:sz w:val="24"/>
          <w:szCs w:val="24"/>
          <w:lang w:eastAsia="en-US"/>
        </w:rPr>
      </w:pPr>
      <w:r w:rsidRPr="00FF1BCC">
        <w:rPr>
          <w:rFonts w:ascii="Arial" w:hAnsi="Arial" w:cs="Arial"/>
          <w:color w:val="000000" w:themeColor="text1"/>
          <w:sz w:val="24"/>
          <w:szCs w:val="24"/>
          <w:lang w:eastAsia="en-US"/>
        </w:rPr>
        <w:t>“</w:t>
      </w:r>
      <w:r w:rsidR="002E3980" w:rsidRPr="00FF1BCC">
        <w:rPr>
          <w:rFonts w:ascii="Arial" w:hAnsi="Arial" w:cs="Arial"/>
          <w:color w:val="000000" w:themeColor="text1"/>
          <w:sz w:val="24"/>
          <w:szCs w:val="24"/>
          <w:lang w:eastAsia="en-US"/>
        </w:rPr>
        <w:t>I think it’s vital that we embed prevention</w:t>
      </w:r>
      <w:r w:rsidR="00053FB4" w:rsidRPr="00FF1BCC">
        <w:rPr>
          <w:rFonts w:ascii="Arial" w:hAnsi="Arial" w:cs="Arial"/>
          <w:color w:val="000000" w:themeColor="text1"/>
          <w:sz w:val="24"/>
          <w:szCs w:val="24"/>
          <w:lang w:eastAsia="en-US"/>
        </w:rPr>
        <w:t xml:space="preserve"> </w:t>
      </w:r>
      <w:r w:rsidR="002E3980" w:rsidRPr="00FF1BCC">
        <w:rPr>
          <w:rFonts w:ascii="Arial" w:hAnsi="Arial" w:cs="Arial"/>
          <w:color w:val="000000" w:themeColor="text1"/>
          <w:sz w:val="24"/>
          <w:szCs w:val="24"/>
          <w:lang w:eastAsia="en-US"/>
        </w:rPr>
        <w:t>messaging, because when you’re thinking</w:t>
      </w:r>
      <w:r w:rsidR="00053FB4" w:rsidRPr="00FF1BCC">
        <w:rPr>
          <w:rFonts w:ascii="Arial" w:hAnsi="Arial" w:cs="Arial"/>
          <w:color w:val="000000" w:themeColor="text1"/>
          <w:sz w:val="24"/>
          <w:szCs w:val="24"/>
          <w:lang w:eastAsia="en-US"/>
        </w:rPr>
        <w:t xml:space="preserve"> </w:t>
      </w:r>
      <w:r w:rsidR="002E3980" w:rsidRPr="00FF1BCC">
        <w:rPr>
          <w:rFonts w:ascii="Arial" w:hAnsi="Arial" w:cs="Arial"/>
          <w:color w:val="000000" w:themeColor="text1"/>
          <w:sz w:val="24"/>
          <w:szCs w:val="24"/>
          <w:lang w:eastAsia="en-US"/>
        </w:rPr>
        <w:t>about obesity or about physical activity, people</w:t>
      </w:r>
      <w:r w:rsidR="00053FB4" w:rsidRPr="00FF1BCC">
        <w:rPr>
          <w:rFonts w:ascii="Arial" w:hAnsi="Arial" w:cs="Arial"/>
          <w:color w:val="000000" w:themeColor="text1"/>
          <w:sz w:val="24"/>
          <w:szCs w:val="24"/>
          <w:lang w:eastAsia="en-US"/>
        </w:rPr>
        <w:t xml:space="preserve"> </w:t>
      </w:r>
      <w:r w:rsidR="002E3980" w:rsidRPr="00FF1BCC">
        <w:rPr>
          <w:rFonts w:ascii="Arial" w:hAnsi="Arial" w:cs="Arial"/>
          <w:color w:val="000000" w:themeColor="text1"/>
          <w:sz w:val="24"/>
          <w:szCs w:val="24"/>
          <w:lang w:eastAsia="en-US"/>
        </w:rPr>
        <w:t>immediately think, diabetes, CVD, cancer; bone</w:t>
      </w:r>
      <w:r w:rsidR="00053FB4" w:rsidRPr="00FF1BCC">
        <w:rPr>
          <w:rFonts w:ascii="Arial" w:hAnsi="Arial" w:cs="Arial"/>
          <w:color w:val="000000" w:themeColor="text1"/>
          <w:sz w:val="24"/>
          <w:szCs w:val="24"/>
          <w:lang w:eastAsia="en-US"/>
        </w:rPr>
        <w:t xml:space="preserve"> </w:t>
      </w:r>
      <w:r w:rsidR="002E3980" w:rsidRPr="00FF1BCC">
        <w:rPr>
          <w:rFonts w:ascii="Arial" w:hAnsi="Arial" w:cs="Arial"/>
          <w:color w:val="000000" w:themeColor="text1"/>
          <w:sz w:val="24"/>
          <w:szCs w:val="24"/>
          <w:lang w:eastAsia="en-US"/>
        </w:rPr>
        <w:t>joint health probably doesn’t even come into</w:t>
      </w:r>
      <w:r w:rsidR="00053FB4" w:rsidRPr="00FF1BCC">
        <w:rPr>
          <w:rFonts w:ascii="Arial" w:hAnsi="Arial" w:cs="Arial"/>
          <w:color w:val="000000" w:themeColor="text1"/>
          <w:sz w:val="24"/>
          <w:szCs w:val="24"/>
          <w:lang w:eastAsia="en-US"/>
        </w:rPr>
        <w:t xml:space="preserve"> </w:t>
      </w:r>
      <w:r w:rsidR="002E3980" w:rsidRPr="00FF1BCC">
        <w:rPr>
          <w:rFonts w:ascii="Arial" w:hAnsi="Arial" w:cs="Arial"/>
          <w:color w:val="000000" w:themeColor="text1"/>
          <w:sz w:val="24"/>
          <w:szCs w:val="24"/>
          <w:lang w:eastAsia="en-US"/>
        </w:rPr>
        <w:t>people’s mind and that’s where we need to shift</w:t>
      </w:r>
      <w:r w:rsidR="00053FB4" w:rsidRPr="00FF1BCC">
        <w:rPr>
          <w:rFonts w:ascii="Arial" w:hAnsi="Arial" w:cs="Arial"/>
          <w:color w:val="000000" w:themeColor="text1"/>
          <w:sz w:val="24"/>
          <w:szCs w:val="24"/>
          <w:lang w:eastAsia="en-US"/>
        </w:rPr>
        <w:t xml:space="preserve"> </w:t>
      </w:r>
      <w:r w:rsidR="002E3980" w:rsidRPr="00FF1BCC">
        <w:rPr>
          <w:rFonts w:ascii="Arial" w:hAnsi="Arial" w:cs="Arial"/>
          <w:color w:val="000000" w:themeColor="text1"/>
          <w:sz w:val="24"/>
          <w:szCs w:val="24"/>
          <w:lang w:eastAsia="en-US"/>
        </w:rPr>
        <w:t>thinking and get that messaging embedded</w:t>
      </w:r>
      <w:r w:rsidR="00053FB4" w:rsidRPr="00FF1BCC">
        <w:rPr>
          <w:rFonts w:ascii="Arial" w:hAnsi="Arial" w:cs="Arial"/>
          <w:color w:val="000000" w:themeColor="text1"/>
          <w:sz w:val="24"/>
          <w:szCs w:val="24"/>
          <w:lang w:eastAsia="en-US"/>
        </w:rPr>
        <w:t xml:space="preserve"> </w:t>
      </w:r>
      <w:r w:rsidR="002E3980" w:rsidRPr="00FF1BCC">
        <w:rPr>
          <w:rFonts w:ascii="Arial" w:hAnsi="Arial" w:cs="Arial"/>
          <w:color w:val="000000" w:themeColor="text1"/>
          <w:sz w:val="24"/>
          <w:szCs w:val="24"/>
          <w:lang w:eastAsia="en-US"/>
        </w:rPr>
        <w:t>because you’re looking at the same risk factors</w:t>
      </w:r>
      <w:r w:rsidR="00053FB4" w:rsidRPr="00FF1BCC">
        <w:rPr>
          <w:rFonts w:ascii="Arial" w:hAnsi="Arial" w:cs="Arial"/>
          <w:color w:val="000000" w:themeColor="text1"/>
          <w:sz w:val="24"/>
          <w:szCs w:val="24"/>
          <w:lang w:eastAsia="en-US"/>
        </w:rPr>
        <w:t xml:space="preserve"> </w:t>
      </w:r>
      <w:r w:rsidR="002E3980" w:rsidRPr="00FF1BCC">
        <w:rPr>
          <w:rFonts w:ascii="Arial" w:hAnsi="Arial" w:cs="Arial"/>
          <w:color w:val="000000" w:themeColor="text1"/>
          <w:sz w:val="24"/>
          <w:szCs w:val="24"/>
          <w:lang w:eastAsia="en-US"/>
        </w:rPr>
        <w:t>for most of these conditions.</w:t>
      </w:r>
      <w:r w:rsidRPr="00FF1BCC">
        <w:rPr>
          <w:rFonts w:ascii="Arial" w:hAnsi="Arial" w:cs="Arial"/>
          <w:color w:val="000000" w:themeColor="text1"/>
          <w:sz w:val="24"/>
          <w:szCs w:val="24"/>
          <w:lang w:eastAsia="en-US"/>
        </w:rPr>
        <w:t>”</w:t>
      </w:r>
    </w:p>
    <w:p w14:paraId="0359D384" w14:textId="0573023B" w:rsidR="002E3980" w:rsidRPr="00FF1BCC" w:rsidRDefault="002E3980" w:rsidP="00AE586F">
      <w:pPr>
        <w:autoSpaceDE w:val="0"/>
        <w:autoSpaceDN w:val="0"/>
        <w:adjustRightInd w:val="0"/>
        <w:spacing w:before="0" w:line="240" w:lineRule="auto"/>
        <w:jc w:val="center"/>
        <w:rPr>
          <w:rFonts w:ascii="Arial" w:eastAsia="Calibre-Regular" w:hAnsi="Arial" w:cs="Arial"/>
          <w:b/>
          <w:bCs/>
          <w:color w:val="000000" w:themeColor="text1"/>
          <w:sz w:val="24"/>
          <w:szCs w:val="24"/>
          <w:lang w:eastAsia="en-US"/>
        </w:rPr>
      </w:pPr>
      <w:proofErr w:type="spellStart"/>
      <w:r w:rsidRPr="00FF1BCC">
        <w:rPr>
          <w:rFonts w:ascii="Arial" w:eastAsia="Calibre-Regular" w:hAnsi="Arial" w:cs="Arial"/>
          <w:b/>
          <w:bCs/>
          <w:color w:val="000000" w:themeColor="text1"/>
          <w:sz w:val="24"/>
          <w:szCs w:val="24"/>
          <w:lang w:eastAsia="en-US"/>
        </w:rPr>
        <w:t>Nuzhat</w:t>
      </w:r>
      <w:proofErr w:type="spellEnd"/>
      <w:r w:rsidRPr="00FF1BCC">
        <w:rPr>
          <w:rFonts w:ascii="Arial" w:eastAsia="Calibre-Regular" w:hAnsi="Arial" w:cs="Arial"/>
          <w:b/>
          <w:bCs/>
          <w:color w:val="000000" w:themeColor="text1"/>
          <w:sz w:val="24"/>
          <w:szCs w:val="24"/>
          <w:lang w:eastAsia="en-US"/>
        </w:rPr>
        <w:t xml:space="preserve"> Ali, National Lead for Musculoskeletal</w:t>
      </w:r>
      <w:r w:rsidR="00053FB4" w:rsidRPr="00FF1BCC">
        <w:rPr>
          <w:rFonts w:ascii="Arial" w:eastAsia="Calibre-Regular" w:hAnsi="Arial" w:cs="Arial"/>
          <w:b/>
          <w:bCs/>
          <w:color w:val="000000" w:themeColor="text1"/>
          <w:sz w:val="24"/>
          <w:szCs w:val="24"/>
          <w:lang w:eastAsia="en-US"/>
        </w:rPr>
        <w:t xml:space="preserve"> </w:t>
      </w:r>
      <w:r w:rsidRPr="00FF1BCC">
        <w:rPr>
          <w:rFonts w:ascii="Arial" w:eastAsia="Calibre-Regular" w:hAnsi="Arial" w:cs="Arial"/>
          <w:b/>
          <w:bCs/>
          <w:color w:val="000000" w:themeColor="text1"/>
          <w:sz w:val="24"/>
          <w:szCs w:val="24"/>
          <w:lang w:eastAsia="en-US"/>
        </w:rPr>
        <w:t xml:space="preserve">Health, the then Public </w:t>
      </w:r>
      <w:r w:rsidR="00AE586F" w:rsidRPr="00FF1BCC">
        <w:rPr>
          <w:rFonts w:ascii="Arial" w:eastAsia="Calibre-Regular" w:hAnsi="Arial" w:cs="Arial"/>
          <w:b/>
          <w:bCs/>
          <w:color w:val="000000" w:themeColor="text1"/>
          <w:sz w:val="24"/>
          <w:szCs w:val="24"/>
          <w:lang w:eastAsia="en-US"/>
        </w:rPr>
        <w:t>Health E</w:t>
      </w:r>
      <w:r w:rsidRPr="00FF1BCC">
        <w:rPr>
          <w:rFonts w:ascii="Arial" w:eastAsia="Calibre-Regular" w:hAnsi="Arial" w:cs="Arial"/>
          <w:b/>
          <w:bCs/>
          <w:color w:val="000000" w:themeColor="text1"/>
          <w:sz w:val="24"/>
          <w:szCs w:val="24"/>
          <w:lang w:eastAsia="en-US"/>
        </w:rPr>
        <w:t>ngland.</w:t>
      </w:r>
    </w:p>
    <w:p w14:paraId="7919F811" w14:textId="77777777" w:rsidR="00C54C1F" w:rsidRPr="00FF1BCC" w:rsidRDefault="00C54C1F" w:rsidP="00053FB4">
      <w:pPr>
        <w:autoSpaceDE w:val="0"/>
        <w:autoSpaceDN w:val="0"/>
        <w:adjustRightInd w:val="0"/>
        <w:spacing w:before="0" w:line="240" w:lineRule="auto"/>
        <w:rPr>
          <w:rFonts w:ascii="Arial" w:eastAsia="Calibre-Regular" w:hAnsi="Arial" w:cs="Arial"/>
          <w:color w:val="000000" w:themeColor="text1"/>
          <w:sz w:val="24"/>
          <w:szCs w:val="24"/>
          <w:lang w:eastAsia="en-US"/>
        </w:rPr>
      </w:pPr>
    </w:p>
    <w:p w14:paraId="7D14C8E5" w14:textId="0F2A0AC0" w:rsidR="002E3980" w:rsidRPr="00FF1BCC" w:rsidRDefault="002E3980" w:rsidP="00053FB4">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Taking a population health approach to maintaining</w:t>
      </w:r>
      <w:r w:rsidR="00053FB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healthy bones and joints throughout life should be a</w:t>
      </w:r>
      <w:r w:rsidR="00053FB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government, health systems and local government</w:t>
      </w:r>
      <w:r w:rsidR="00053FB4" w:rsidRPr="00FF1BCC">
        <w:rPr>
          <w:rFonts w:ascii="Arial" w:eastAsia="Calibre-Light" w:hAnsi="Arial" w:cs="Arial"/>
          <w:color w:val="000000" w:themeColor="text1"/>
          <w:sz w:val="24"/>
          <w:szCs w:val="24"/>
          <w:lang w:eastAsia="en-US"/>
        </w:rPr>
        <w:t xml:space="preserve"> </w:t>
      </w:r>
    </w:p>
    <w:p w14:paraId="7D3D8527" w14:textId="5287BF72" w:rsidR="002E3980" w:rsidRPr="00FF1BCC" w:rsidRDefault="002E3980" w:rsidP="00053FB4">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priority, building on previous policy</w:t>
      </w:r>
      <w:r w:rsidR="00F3198A">
        <w:rPr>
          <w:rFonts w:ascii="Arial" w:eastAsia="Calibre-Light" w:hAnsi="Arial" w:cs="Arial"/>
          <w:color w:val="000000" w:themeColor="text1"/>
          <w:sz w:val="24"/>
          <w:szCs w:val="24"/>
          <w:lang w:eastAsia="en-US"/>
        </w:rPr>
        <w:t>,</w:t>
      </w:r>
      <w:r w:rsidR="00F3198A">
        <w:rPr>
          <w:rStyle w:val="EndnoteReference"/>
          <w:rFonts w:ascii="Arial" w:eastAsia="Calibre-Light" w:hAnsi="Arial" w:cs="Arial"/>
          <w:color w:val="000000" w:themeColor="text1"/>
          <w:sz w:val="24"/>
          <w:szCs w:val="24"/>
          <w:lang w:eastAsia="en-US"/>
        </w:rPr>
        <w:endnoteReference w:id="66"/>
      </w:r>
      <w:r w:rsidRPr="00FF1BCC">
        <w:rPr>
          <w:rFonts w:ascii="Arial" w:eastAsia="Calibre-Light" w:hAnsi="Arial" w:cs="Arial"/>
          <w:color w:val="000000" w:themeColor="text1"/>
          <w:sz w:val="24"/>
          <w:szCs w:val="24"/>
          <w:lang w:eastAsia="en-US"/>
        </w:rPr>
        <w:t xml:space="preserve"> to reduce the ill</w:t>
      </w:r>
      <w:r w:rsidR="00053FB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health, pain and disability linked to the current high</w:t>
      </w:r>
      <w:r w:rsidR="00053FB4"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prevalence of osteoarthritis in society, which is likely</w:t>
      </w:r>
    </w:p>
    <w:p w14:paraId="731A71C6" w14:textId="3C2A21BA" w:rsidR="002E3980" w:rsidRPr="00FF1BCC" w:rsidRDefault="002E3980" w:rsidP="00053FB4">
      <w:pPr>
        <w:spacing w:before="0" w:line="240" w:lineRule="auto"/>
        <w:rPr>
          <w:rFonts w:ascii="Arial" w:eastAsia="Times New Roman" w:hAnsi="Arial" w:cs="Arial"/>
          <w:color w:val="000000" w:themeColor="text1"/>
          <w:sz w:val="24"/>
          <w:szCs w:val="24"/>
        </w:rPr>
      </w:pPr>
      <w:r w:rsidRPr="00FF1BCC">
        <w:rPr>
          <w:rFonts w:ascii="Arial" w:eastAsia="Calibre-Light" w:hAnsi="Arial" w:cs="Arial"/>
          <w:color w:val="000000" w:themeColor="text1"/>
          <w:sz w:val="24"/>
          <w:szCs w:val="24"/>
          <w:lang w:eastAsia="en-US"/>
        </w:rPr>
        <w:t>to increase with an ageing population.</w:t>
      </w:r>
    </w:p>
    <w:p w14:paraId="1CE53CA9" w14:textId="73EEBD39" w:rsidR="00517AE7" w:rsidRPr="00FF1BCC" w:rsidRDefault="00517AE7" w:rsidP="00C83686">
      <w:pPr>
        <w:pStyle w:val="Heading3"/>
        <w:rPr>
          <w:rFonts w:cs="Arial"/>
          <w:color w:val="000000" w:themeColor="text1"/>
        </w:rPr>
      </w:pPr>
      <w:r w:rsidRPr="00FF1BCC">
        <w:rPr>
          <w:rFonts w:cs="Arial"/>
          <w:color w:val="000000" w:themeColor="text1"/>
        </w:rPr>
        <w:lastRenderedPageBreak/>
        <w:t>What we want to change</w:t>
      </w:r>
    </w:p>
    <w:p w14:paraId="31A8B52C" w14:textId="77777777" w:rsidR="003E2B80" w:rsidRPr="00FF1BCC" w:rsidRDefault="003E2B80" w:rsidP="003E2B80">
      <w:pPr>
        <w:spacing w:before="0" w:line="240" w:lineRule="auto"/>
        <w:rPr>
          <w:rFonts w:ascii="Arial" w:eastAsia="Times New Roman" w:hAnsi="Arial" w:cs="Arial"/>
          <w:b/>
          <w:color w:val="000000" w:themeColor="text1"/>
        </w:rPr>
      </w:pPr>
    </w:p>
    <w:p w14:paraId="7493CC88" w14:textId="17CC4B72" w:rsidR="00D242D2" w:rsidRPr="00FF1BCC" w:rsidRDefault="00D242D2" w:rsidP="00AE586F">
      <w:pPr>
        <w:pStyle w:val="ListParagraph"/>
        <w:numPr>
          <w:ilvl w:val="0"/>
          <w:numId w:val="39"/>
        </w:numPr>
        <w:autoSpaceDE w:val="0"/>
        <w:autoSpaceDN w:val="0"/>
        <w:adjustRightInd w:val="0"/>
        <w:spacing w:before="0" w:line="240" w:lineRule="auto"/>
        <w:rPr>
          <w:rFonts w:ascii="Arial" w:hAnsi="Arial" w:cs="Arial"/>
          <w:b/>
          <w:bCs/>
          <w:color w:val="000000" w:themeColor="text1"/>
          <w:sz w:val="24"/>
          <w:szCs w:val="24"/>
          <w:lang w:eastAsia="en-US"/>
        </w:rPr>
      </w:pPr>
      <w:r w:rsidRPr="00FF1BCC">
        <w:rPr>
          <w:rFonts w:ascii="Arial" w:hAnsi="Arial" w:cs="Arial"/>
          <w:b/>
          <w:bCs/>
          <w:color w:val="000000" w:themeColor="text1"/>
          <w:sz w:val="24"/>
          <w:szCs w:val="24"/>
          <w:lang w:eastAsia="en-US"/>
        </w:rPr>
        <w:t>National and local bodies responsible</w:t>
      </w:r>
      <w:r w:rsidR="00AE586F" w:rsidRPr="00FF1BCC">
        <w:rPr>
          <w:rFonts w:ascii="Arial" w:hAnsi="Arial" w:cs="Arial"/>
          <w:b/>
          <w:bCs/>
          <w:color w:val="000000" w:themeColor="text1"/>
          <w:sz w:val="24"/>
          <w:szCs w:val="24"/>
          <w:lang w:eastAsia="en-US"/>
        </w:rPr>
        <w:t xml:space="preserve"> </w:t>
      </w:r>
      <w:r w:rsidRPr="00FF1BCC">
        <w:rPr>
          <w:rFonts w:ascii="Arial" w:hAnsi="Arial" w:cs="Arial"/>
          <w:b/>
          <w:bCs/>
          <w:color w:val="000000" w:themeColor="text1"/>
          <w:sz w:val="24"/>
          <w:szCs w:val="24"/>
          <w:lang w:eastAsia="en-US"/>
        </w:rPr>
        <w:t>for public health should have named,</w:t>
      </w:r>
      <w:r w:rsidR="00AE586F" w:rsidRPr="00FF1BCC">
        <w:rPr>
          <w:rFonts w:ascii="Arial" w:hAnsi="Arial" w:cs="Arial"/>
          <w:b/>
          <w:bCs/>
          <w:color w:val="000000" w:themeColor="text1"/>
          <w:sz w:val="24"/>
          <w:szCs w:val="24"/>
          <w:lang w:eastAsia="en-US"/>
        </w:rPr>
        <w:t xml:space="preserve"> </w:t>
      </w:r>
      <w:r w:rsidRPr="00FF1BCC">
        <w:rPr>
          <w:rFonts w:ascii="Arial" w:hAnsi="Arial" w:cs="Arial"/>
          <w:b/>
          <w:bCs/>
          <w:color w:val="000000" w:themeColor="text1"/>
          <w:sz w:val="24"/>
          <w:szCs w:val="24"/>
          <w:lang w:eastAsia="en-US"/>
        </w:rPr>
        <w:t>accountable leadership for musculoskeletal</w:t>
      </w:r>
      <w:r w:rsidR="00AE586F" w:rsidRPr="00FF1BCC">
        <w:rPr>
          <w:rFonts w:ascii="Arial" w:hAnsi="Arial" w:cs="Arial"/>
          <w:b/>
          <w:bCs/>
          <w:color w:val="000000" w:themeColor="text1"/>
          <w:sz w:val="24"/>
          <w:szCs w:val="24"/>
          <w:lang w:eastAsia="en-US"/>
        </w:rPr>
        <w:t xml:space="preserve"> </w:t>
      </w:r>
      <w:r w:rsidRPr="00FF1BCC">
        <w:rPr>
          <w:rFonts w:ascii="Arial" w:hAnsi="Arial" w:cs="Arial"/>
          <w:b/>
          <w:bCs/>
          <w:color w:val="000000" w:themeColor="text1"/>
          <w:sz w:val="24"/>
          <w:szCs w:val="24"/>
          <w:lang w:eastAsia="en-US"/>
        </w:rPr>
        <w:t>health promotion.</w:t>
      </w:r>
    </w:p>
    <w:p w14:paraId="704CB92C" w14:textId="5E42314C" w:rsidR="002444E4" w:rsidRPr="00FF1BCC" w:rsidRDefault="00D242D2" w:rsidP="00AE586F">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To prevent osteoarthritis and slow down its</w:t>
      </w:r>
      <w:r w:rsidR="00AE586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progression, these organisations should audit</w:t>
      </w:r>
      <w:r w:rsidR="00AE586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their physical activity and healthy weight</w:t>
      </w:r>
      <w:r w:rsidR="00AE586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 xml:space="preserve">programmes to ensure the needs of people </w:t>
      </w:r>
      <w:proofErr w:type="gramStart"/>
      <w:r w:rsidRPr="00FF1BCC">
        <w:rPr>
          <w:rFonts w:ascii="Arial" w:eastAsia="Calibre-Light" w:hAnsi="Arial" w:cs="Arial"/>
          <w:color w:val="000000" w:themeColor="text1"/>
          <w:sz w:val="24"/>
          <w:szCs w:val="24"/>
          <w:lang w:eastAsia="en-US"/>
        </w:rPr>
        <w:t>with</w:t>
      </w:r>
      <w:r w:rsidR="00AE586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osteoarthritis</w:t>
      </w:r>
      <w:proofErr w:type="gramEnd"/>
      <w:r w:rsidRPr="00FF1BCC">
        <w:rPr>
          <w:rFonts w:ascii="Arial" w:eastAsia="Calibre-Light" w:hAnsi="Arial" w:cs="Arial"/>
          <w:color w:val="000000" w:themeColor="text1"/>
          <w:sz w:val="24"/>
          <w:szCs w:val="24"/>
          <w:lang w:eastAsia="en-US"/>
        </w:rPr>
        <w:t xml:space="preserve"> are being met. These programmes</w:t>
      </w:r>
      <w:r w:rsidR="00AE586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should work with health and care professionals,</w:t>
      </w:r>
      <w:r w:rsidR="00AE586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system leaders and decision makers, leisure</w:t>
      </w:r>
      <w:r w:rsidR="00AE586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services and activity providers and the voluntary</w:t>
      </w:r>
      <w:r w:rsidR="00AE586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sector, to challenge both the stigma and the</w:t>
      </w:r>
      <w:r w:rsidR="00AE586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passive acceptance of osteoarthritis and convey</w:t>
      </w:r>
      <w:r w:rsidR="00AE586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 xml:space="preserve">positive messages about the benefits of </w:t>
      </w:r>
      <w:proofErr w:type="gramStart"/>
      <w:r w:rsidRPr="00FF1BCC">
        <w:rPr>
          <w:rFonts w:ascii="Arial" w:eastAsia="Calibre-Light" w:hAnsi="Arial" w:cs="Arial"/>
          <w:color w:val="000000" w:themeColor="text1"/>
          <w:sz w:val="24"/>
          <w:szCs w:val="24"/>
          <w:lang w:eastAsia="en-US"/>
        </w:rPr>
        <w:t>being</w:t>
      </w:r>
      <w:r w:rsidR="00AE586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physically</w:t>
      </w:r>
      <w:proofErr w:type="gramEnd"/>
      <w:r w:rsidRPr="00FF1BCC">
        <w:rPr>
          <w:rFonts w:ascii="Arial" w:eastAsia="Calibre-Light" w:hAnsi="Arial" w:cs="Arial"/>
          <w:color w:val="000000" w:themeColor="text1"/>
          <w:sz w:val="24"/>
          <w:szCs w:val="24"/>
          <w:lang w:eastAsia="en-US"/>
        </w:rPr>
        <w:t xml:space="preserve"> active and maintaining a healthy weight</w:t>
      </w:r>
      <w:r w:rsidR="00AE586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for people with osteoarthritis.</w:t>
      </w:r>
    </w:p>
    <w:p w14:paraId="6437B76A" w14:textId="0247B528" w:rsidR="005844E8" w:rsidRPr="00FF1BCC" w:rsidRDefault="005844E8" w:rsidP="005844E8">
      <w:pPr>
        <w:rPr>
          <w:rFonts w:ascii="Arial" w:eastAsiaTheme="minorEastAsia" w:hAnsi="Arial" w:cs="Arial"/>
          <w:color w:val="000000" w:themeColor="text1"/>
          <w:szCs w:val="20"/>
        </w:rPr>
      </w:pPr>
    </w:p>
    <w:p w14:paraId="13FD6E24" w14:textId="7C770DCE" w:rsidR="005F357C" w:rsidRPr="00FF1BCC" w:rsidRDefault="005F357C" w:rsidP="005844E8">
      <w:pPr>
        <w:rPr>
          <w:rFonts w:ascii="Arial" w:eastAsiaTheme="minorEastAsia" w:hAnsi="Arial" w:cs="Arial"/>
          <w:color w:val="000000" w:themeColor="text1"/>
          <w:szCs w:val="20"/>
        </w:rPr>
      </w:pPr>
    </w:p>
    <w:p w14:paraId="7E59878D" w14:textId="2DA760F3" w:rsidR="005F357C" w:rsidRPr="00FF1BCC" w:rsidRDefault="005F357C" w:rsidP="005844E8">
      <w:pPr>
        <w:rPr>
          <w:rFonts w:ascii="Arial" w:eastAsiaTheme="minorEastAsia" w:hAnsi="Arial" w:cs="Arial"/>
          <w:color w:val="000000" w:themeColor="text1"/>
          <w:szCs w:val="20"/>
        </w:rPr>
      </w:pPr>
    </w:p>
    <w:p w14:paraId="093F19C8" w14:textId="3E372434" w:rsidR="005F357C" w:rsidRPr="00FF1BCC" w:rsidRDefault="005F357C" w:rsidP="005844E8">
      <w:pPr>
        <w:rPr>
          <w:rFonts w:ascii="Arial" w:eastAsiaTheme="minorEastAsia" w:hAnsi="Arial" w:cs="Arial"/>
          <w:color w:val="000000" w:themeColor="text1"/>
          <w:szCs w:val="20"/>
        </w:rPr>
      </w:pPr>
    </w:p>
    <w:p w14:paraId="6474C444" w14:textId="7ED02E8D" w:rsidR="005F357C" w:rsidRPr="00FF1BCC" w:rsidRDefault="005F357C" w:rsidP="005844E8">
      <w:pPr>
        <w:rPr>
          <w:rFonts w:ascii="Arial" w:eastAsiaTheme="minorEastAsia" w:hAnsi="Arial" w:cs="Arial"/>
          <w:color w:val="000000" w:themeColor="text1"/>
          <w:szCs w:val="20"/>
        </w:rPr>
      </w:pPr>
    </w:p>
    <w:p w14:paraId="1396CB11" w14:textId="77A0BB0D" w:rsidR="005F357C" w:rsidRPr="00FF1BCC" w:rsidRDefault="005F357C" w:rsidP="005844E8">
      <w:pPr>
        <w:rPr>
          <w:rFonts w:ascii="Arial" w:eastAsiaTheme="minorEastAsia" w:hAnsi="Arial" w:cs="Arial"/>
          <w:color w:val="000000" w:themeColor="text1"/>
          <w:szCs w:val="20"/>
        </w:rPr>
      </w:pPr>
    </w:p>
    <w:p w14:paraId="6C34DA34" w14:textId="425C6837" w:rsidR="005F357C" w:rsidRPr="00FF1BCC" w:rsidRDefault="005F357C" w:rsidP="005844E8">
      <w:pPr>
        <w:rPr>
          <w:rFonts w:ascii="Arial" w:eastAsiaTheme="minorEastAsia" w:hAnsi="Arial" w:cs="Arial"/>
          <w:color w:val="000000" w:themeColor="text1"/>
          <w:szCs w:val="20"/>
        </w:rPr>
      </w:pPr>
    </w:p>
    <w:p w14:paraId="6E16DF11" w14:textId="0C9688C1" w:rsidR="005F357C" w:rsidRPr="00FF1BCC" w:rsidRDefault="005F357C" w:rsidP="005844E8">
      <w:pPr>
        <w:rPr>
          <w:rFonts w:ascii="Arial" w:eastAsiaTheme="minorEastAsia" w:hAnsi="Arial" w:cs="Arial"/>
          <w:color w:val="000000" w:themeColor="text1"/>
          <w:szCs w:val="20"/>
        </w:rPr>
      </w:pPr>
    </w:p>
    <w:p w14:paraId="0608FD67" w14:textId="1732BDFA" w:rsidR="005F357C" w:rsidRPr="00FF1BCC" w:rsidRDefault="005F357C" w:rsidP="005844E8">
      <w:pPr>
        <w:rPr>
          <w:rFonts w:ascii="Arial" w:eastAsiaTheme="minorEastAsia" w:hAnsi="Arial" w:cs="Arial"/>
          <w:color w:val="000000" w:themeColor="text1"/>
          <w:szCs w:val="20"/>
        </w:rPr>
      </w:pPr>
    </w:p>
    <w:p w14:paraId="10AED7CC" w14:textId="3C318840" w:rsidR="005F357C" w:rsidRPr="00FF1BCC" w:rsidRDefault="005F357C" w:rsidP="005844E8">
      <w:pPr>
        <w:rPr>
          <w:rFonts w:ascii="Arial" w:eastAsiaTheme="minorEastAsia" w:hAnsi="Arial" w:cs="Arial"/>
          <w:color w:val="000000" w:themeColor="text1"/>
          <w:szCs w:val="20"/>
        </w:rPr>
      </w:pPr>
    </w:p>
    <w:p w14:paraId="5344DDE2" w14:textId="15287E08" w:rsidR="005F357C" w:rsidRPr="00FF1BCC" w:rsidRDefault="005F357C" w:rsidP="005844E8">
      <w:pPr>
        <w:rPr>
          <w:rFonts w:ascii="Arial" w:eastAsiaTheme="minorEastAsia" w:hAnsi="Arial" w:cs="Arial"/>
          <w:color w:val="000000" w:themeColor="text1"/>
          <w:szCs w:val="20"/>
        </w:rPr>
      </w:pPr>
    </w:p>
    <w:p w14:paraId="4D77A317" w14:textId="6BFF505F" w:rsidR="005F357C" w:rsidRPr="00FF1BCC" w:rsidRDefault="005F357C" w:rsidP="005844E8">
      <w:pPr>
        <w:rPr>
          <w:rFonts w:ascii="Arial" w:eastAsiaTheme="minorEastAsia" w:hAnsi="Arial" w:cs="Arial"/>
          <w:color w:val="000000" w:themeColor="text1"/>
          <w:szCs w:val="20"/>
        </w:rPr>
      </w:pPr>
    </w:p>
    <w:p w14:paraId="3CBB3DF4" w14:textId="7B6CCF28" w:rsidR="005F357C" w:rsidRPr="00FF1BCC" w:rsidRDefault="005F357C" w:rsidP="005844E8">
      <w:pPr>
        <w:rPr>
          <w:rFonts w:ascii="Arial" w:eastAsiaTheme="minorEastAsia" w:hAnsi="Arial" w:cs="Arial"/>
          <w:color w:val="000000" w:themeColor="text1"/>
          <w:szCs w:val="20"/>
        </w:rPr>
      </w:pPr>
    </w:p>
    <w:p w14:paraId="1854358F" w14:textId="6961E28B" w:rsidR="005F357C" w:rsidRPr="00FF1BCC" w:rsidRDefault="005F357C" w:rsidP="005844E8">
      <w:pPr>
        <w:rPr>
          <w:rFonts w:ascii="Arial" w:eastAsiaTheme="minorEastAsia" w:hAnsi="Arial" w:cs="Arial"/>
          <w:color w:val="000000" w:themeColor="text1"/>
          <w:szCs w:val="20"/>
        </w:rPr>
      </w:pPr>
    </w:p>
    <w:p w14:paraId="6B3CD525" w14:textId="45BEC7D3" w:rsidR="005F357C" w:rsidRPr="00FF1BCC" w:rsidRDefault="005F357C" w:rsidP="005844E8">
      <w:pPr>
        <w:rPr>
          <w:rFonts w:ascii="Arial" w:eastAsiaTheme="minorEastAsia" w:hAnsi="Arial" w:cs="Arial"/>
          <w:color w:val="000000" w:themeColor="text1"/>
          <w:szCs w:val="20"/>
        </w:rPr>
      </w:pPr>
    </w:p>
    <w:p w14:paraId="4304BCE6" w14:textId="449DEB38" w:rsidR="005F357C" w:rsidRPr="00FF1BCC" w:rsidRDefault="005F357C" w:rsidP="005844E8">
      <w:pPr>
        <w:rPr>
          <w:rFonts w:ascii="Arial" w:eastAsiaTheme="minorEastAsia" w:hAnsi="Arial" w:cs="Arial"/>
          <w:color w:val="000000" w:themeColor="text1"/>
          <w:szCs w:val="20"/>
        </w:rPr>
      </w:pPr>
    </w:p>
    <w:p w14:paraId="79559217" w14:textId="714A673F" w:rsidR="005F357C" w:rsidRPr="00FF1BCC" w:rsidRDefault="005F357C" w:rsidP="005844E8">
      <w:pPr>
        <w:rPr>
          <w:rFonts w:ascii="Arial" w:eastAsiaTheme="minorEastAsia" w:hAnsi="Arial" w:cs="Arial"/>
          <w:color w:val="000000" w:themeColor="text1"/>
          <w:szCs w:val="20"/>
        </w:rPr>
      </w:pPr>
    </w:p>
    <w:p w14:paraId="4E67DC3D" w14:textId="71FA8A58" w:rsidR="005F357C" w:rsidRPr="00FF1BCC" w:rsidRDefault="005F357C" w:rsidP="005844E8">
      <w:pPr>
        <w:rPr>
          <w:rFonts w:ascii="Arial" w:eastAsiaTheme="minorEastAsia" w:hAnsi="Arial" w:cs="Arial"/>
          <w:color w:val="000000" w:themeColor="text1"/>
          <w:szCs w:val="20"/>
        </w:rPr>
      </w:pPr>
    </w:p>
    <w:p w14:paraId="339A48EB" w14:textId="1279BA5E" w:rsidR="005F357C" w:rsidRPr="00FF1BCC" w:rsidRDefault="005F357C" w:rsidP="005844E8">
      <w:pPr>
        <w:rPr>
          <w:rFonts w:ascii="Arial" w:eastAsiaTheme="minorEastAsia" w:hAnsi="Arial" w:cs="Arial"/>
          <w:color w:val="000000" w:themeColor="text1"/>
          <w:szCs w:val="20"/>
        </w:rPr>
      </w:pPr>
    </w:p>
    <w:p w14:paraId="62EF5AA6" w14:textId="1E6EF317" w:rsidR="005F357C" w:rsidRPr="00FF1BCC" w:rsidRDefault="005F357C" w:rsidP="005844E8">
      <w:pPr>
        <w:rPr>
          <w:rFonts w:ascii="Arial" w:eastAsiaTheme="minorEastAsia" w:hAnsi="Arial" w:cs="Arial"/>
          <w:color w:val="000000" w:themeColor="text1"/>
          <w:szCs w:val="20"/>
        </w:rPr>
      </w:pPr>
    </w:p>
    <w:p w14:paraId="21708C87" w14:textId="750D4987" w:rsidR="005F357C" w:rsidRPr="00FF1BCC" w:rsidRDefault="005F357C" w:rsidP="005844E8">
      <w:pPr>
        <w:rPr>
          <w:rFonts w:ascii="Arial" w:eastAsiaTheme="minorEastAsia" w:hAnsi="Arial" w:cs="Arial"/>
          <w:color w:val="000000" w:themeColor="text1"/>
          <w:szCs w:val="20"/>
        </w:rPr>
      </w:pPr>
    </w:p>
    <w:p w14:paraId="19CAB8AE" w14:textId="08EDBFFC" w:rsidR="00597C21" w:rsidRPr="00FF1BCC" w:rsidRDefault="00597C21">
      <w:pPr>
        <w:spacing w:before="0" w:line="240" w:lineRule="auto"/>
        <w:rPr>
          <w:rFonts w:ascii="Arial" w:eastAsiaTheme="minorEastAsia" w:hAnsi="Arial" w:cs="Arial"/>
          <w:color w:val="000000" w:themeColor="text1"/>
          <w:szCs w:val="20"/>
        </w:rPr>
      </w:pPr>
      <w:r w:rsidRPr="00FF1BCC">
        <w:rPr>
          <w:rFonts w:ascii="Arial" w:eastAsiaTheme="minorEastAsia" w:hAnsi="Arial" w:cs="Arial"/>
          <w:color w:val="000000" w:themeColor="text1"/>
          <w:szCs w:val="20"/>
        </w:rPr>
        <w:br w:type="page"/>
      </w:r>
    </w:p>
    <w:p w14:paraId="59A59FE6" w14:textId="572D5CA3" w:rsidR="00F222E6" w:rsidRPr="00FF1BCC" w:rsidRDefault="00F222E6" w:rsidP="00311114">
      <w:pPr>
        <w:pStyle w:val="Heading2"/>
        <w:rPr>
          <w:rFonts w:cs="Arial"/>
          <w:color w:val="000000" w:themeColor="text1"/>
        </w:rPr>
      </w:pPr>
      <w:bookmarkStart w:id="25" w:name="_Toc90390151"/>
      <w:bookmarkStart w:id="26" w:name="_Toc90393115"/>
      <w:bookmarkStart w:id="27" w:name="_Toc91012889"/>
      <w:bookmarkStart w:id="28" w:name="_Toc91013017"/>
      <w:r w:rsidRPr="00FF1BCC">
        <w:rPr>
          <w:rFonts w:cs="Arial"/>
          <w:color w:val="000000" w:themeColor="text1"/>
        </w:rPr>
        <w:lastRenderedPageBreak/>
        <w:t>Conclusion</w:t>
      </w:r>
      <w:bookmarkEnd w:id="25"/>
      <w:bookmarkEnd w:id="26"/>
      <w:bookmarkEnd w:id="27"/>
      <w:bookmarkEnd w:id="28"/>
    </w:p>
    <w:p w14:paraId="1FF4AA43" w14:textId="083492B4" w:rsidR="00B42F5C" w:rsidRPr="00FF1BCC" w:rsidRDefault="00B42F5C" w:rsidP="00B42F5C">
      <w:pPr>
        <w:rPr>
          <w:rFonts w:ascii="Arial" w:hAnsi="Arial" w:cs="Arial"/>
          <w:color w:val="000000" w:themeColor="text1"/>
        </w:rPr>
      </w:pPr>
    </w:p>
    <w:p w14:paraId="4B75A6AF" w14:textId="520E7247" w:rsidR="00B42F5C" w:rsidRPr="00FF1BCC" w:rsidRDefault="00B42F5C" w:rsidP="000406D4">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As we have seen in this report, living with</w:t>
      </w:r>
      <w:r w:rsidR="005F357C"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osteoarthritis is not just about ‘having a touch of</w:t>
      </w:r>
      <w:r w:rsidR="005F357C"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arthritis’ – osteoarthritis can have a profound and</w:t>
      </w:r>
      <w:r w:rsidR="005F357C"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far-reaching impact on people’s lives. The survey</w:t>
      </w:r>
      <w:r w:rsidR="005F357C"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of people with osteoarthritis which forms the basis</w:t>
      </w:r>
    </w:p>
    <w:p w14:paraId="14784720" w14:textId="0F23CD86" w:rsidR="00B42F5C" w:rsidRPr="00FF1BCC" w:rsidRDefault="00B42F5C" w:rsidP="000406D4">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for this report demonstrates that the effects of</w:t>
      </w:r>
      <w:r w:rsidR="005F357C"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living with osteoarthritis can be both physical,</w:t>
      </w:r>
      <w:r w:rsidR="005F357C" w:rsidRPr="00FF1BCC">
        <w:rPr>
          <w:rFonts w:ascii="Arial" w:eastAsia="Calibre-Light" w:hAnsi="Arial" w:cs="Arial"/>
          <w:color w:val="000000" w:themeColor="text1"/>
          <w:sz w:val="24"/>
          <w:szCs w:val="24"/>
          <w:lang w:eastAsia="en-US"/>
        </w:rPr>
        <w:t xml:space="preserve"> </w:t>
      </w:r>
      <w:proofErr w:type="gramStart"/>
      <w:r w:rsidRPr="00FF1BCC">
        <w:rPr>
          <w:rFonts w:ascii="Arial" w:eastAsia="Calibre-Light" w:hAnsi="Arial" w:cs="Arial"/>
          <w:color w:val="000000" w:themeColor="text1"/>
          <w:sz w:val="24"/>
          <w:szCs w:val="24"/>
          <w:lang w:eastAsia="en-US"/>
        </w:rPr>
        <w:t>psychological</w:t>
      </w:r>
      <w:proofErr w:type="gramEnd"/>
      <w:r w:rsidRPr="00FF1BCC">
        <w:rPr>
          <w:rFonts w:ascii="Arial" w:eastAsia="Calibre-Light" w:hAnsi="Arial" w:cs="Arial"/>
          <w:color w:val="000000" w:themeColor="text1"/>
          <w:sz w:val="24"/>
          <w:szCs w:val="24"/>
          <w:lang w:eastAsia="en-US"/>
        </w:rPr>
        <w:t xml:space="preserve"> and emotional, negatively affecting</w:t>
      </w:r>
      <w:r w:rsidR="005F357C"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people’s enjoyment of life, their sleep, their ability to</w:t>
      </w:r>
      <w:r w:rsidR="005F357C"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work and socialise, and even how they see</w:t>
      </w:r>
      <w:r w:rsidR="005F357C"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their future.</w:t>
      </w:r>
    </w:p>
    <w:p w14:paraId="6B9047BF" w14:textId="77777777" w:rsidR="005F357C" w:rsidRPr="00FF1BCC" w:rsidRDefault="005F357C" w:rsidP="000406D4">
      <w:pPr>
        <w:autoSpaceDE w:val="0"/>
        <w:autoSpaceDN w:val="0"/>
        <w:adjustRightInd w:val="0"/>
        <w:spacing w:before="0" w:line="240" w:lineRule="auto"/>
        <w:rPr>
          <w:rFonts w:ascii="Arial" w:eastAsia="Calibre-Light" w:hAnsi="Arial" w:cs="Arial"/>
          <w:color w:val="000000" w:themeColor="text1"/>
          <w:sz w:val="24"/>
          <w:szCs w:val="24"/>
          <w:lang w:eastAsia="en-US"/>
        </w:rPr>
      </w:pPr>
    </w:p>
    <w:p w14:paraId="4780128F" w14:textId="1D3CC926" w:rsidR="00B42F5C" w:rsidRPr="00FF1BCC" w:rsidRDefault="00B42F5C" w:rsidP="000406D4">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Perhaps the most startling finding of the survey was</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the severity of pain many people reported, with a</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third of people saying they experienced severe pain</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every day. If these survey results are representative</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 xml:space="preserve">of the UK </w:t>
      </w:r>
      <w:proofErr w:type="gramStart"/>
      <w:r w:rsidRPr="00FF1BCC">
        <w:rPr>
          <w:rFonts w:ascii="Arial" w:eastAsia="Calibre-Light" w:hAnsi="Arial" w:cs="Arial"/>
          <w:color w:val="000000" w:themeColor="text1"/>
          <w:sz w:val="24"/>
          <w:szCs w:val="24"/>
          <w:lang w:eastAsia="en-US"/>
        </w:rPr>
        <w:t>population as a whole, it</w:t>
      </w:r>
      <w:proofErr w:type="gramEnd"/>
      <w:r w:rsidRPr="00FF1BCC">
        <w:rPr>
          <w:rFonts w:ascii="Arial" w:eastAsia="Calibre-Light" w:hAnsi="Arial" w:cs="Arial"/>
          <w:color w:val="000000" w:themeColor="text1"/>
          <w:sz w:val="24"/>
          <w:szCs w:val="24"/>
          <w:lang w:eastAsia="en-US"/>
        </w:rPr>
        <w:t xml:space="preserve"> means millions</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of people are living with debilitating pain as a result</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of their osteoarthritis every single day of their lives.</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Living with poorly controlled persistent pain can</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diminish every aspect of a person’s life.</w:t>
      </w:r>
    </w:p>
    <w:p w14:paraId="173EA3D0" w14:textId="77777777" w:rsidR="005F357C" w:rsidRPr="00FF1BCC" w:rsidRDefault="005F357C" w:rsidP="000406D4">
      <w:pPr>
        <w:autoSpaceDE w:val="0"/>
        <w:autoSpaceDN w:val="0"/>
        <w:adjustRightInd w:val="0"/>
        <w:spacing w:before="0" w:line="240" w:lineRule="auto"/>
        <w:rPr>
          <w:rFonts w:ascii="Arial" w:eastAsia="Calibre-Light" w:hAnsi="Arial" w:cs="Arial"/>
          <w:color w:val="000000" w:themeColor="text1"/>
          <w:sz w:val="24"/>
          <w:szCs w:val="24"/>
          <w:lang w:eastAsia="en-US"/>
        </w:rPr>
      </w:pPr>
    </w:p>
    <w:p w14:paraId="33824BDB" w14:textId="5BACB223" w:rsidR="00B42F5C" w:rsidRPr="00FF1BCC" w:rsidRDefault="00B42F5C" w:rsidP="000406D4">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The survey also found both positive and less</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positive things about people’s experiences of</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care. While many were satisfied with their overall</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treatment, there were clearly others who were</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not getting the support they needed, either in</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terms of having an agreed care and support plan</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 xml:space="preserve">to help them manage their </w:t>
      </w:r>
      <w:proofErr w:type="gramStart"/>
      <w:r w:rsidRPr="00FF1BCC">
        <w:rPr>
          <w:rFonts w:ascii="Arial" w:eastAsia="Calibre-Light" w:hAnsi="Arial" w:cs="Arial"/>
          <w:color w:val="000000" w:themeColor="text1"/>
          <w:sz w:val="24"/>
          <w:szCs w:val="24"/>
          <w:lang w:eastAsia="en-US"/>
        </w:rPr>
        <w:t>condition, or</w:t>
      </w:r>
      <w:proofErr w:type="gramEnd"/>
      <w:r w:rsidRPr="00FF1BCC">
        <w:rPr>
          <w:rFonts w:ascii="Arial" w:eastAsia="Calibre-Light" w:hAnsi="Arial" w:cs="Arial"/>
          <w:color w:val="000000" w:themeColor="text1"/>
          <w:sz w:val="24"/>
          <w:szCs w:val="24"/>
          <w:lang w:eastAsia="en-US"/>
        </w:rPr>
        <w:t xml:space="preserve"> receiving</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well-coordinated care across different services.</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Osteoarthritis also affects population groups</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differently and therefore tackling health inequalities</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is critical to delivering better care and support.</w:t>
      </w:r>
    </w:p>
    <w:p w14:paraId="1827749C" w14:textId="77777777" w:rsidR="005F357C" w:rsidRPr="00FF1BCC" w:rsidRDefault="005F357C" w:rsidP="000406D4">
      <w:pPr>
        <w:autoSpaceDE w:val="0"/>
        <w:autoSpaceDN w:val="0"/>
        <w:adjustRightInd w:val="0"/>
        <w:spacing w:before="0" w:line="240" w:lineRule="auto"/>
        <w:rPr>
          <w:rFonts w:ascii="Arial" w:eastAsia="Calibre-Light" w:hAnsi="Arial" w:cs="Arial"/>
          <w:color w:val="000000" w:themeColor="text1"/>
          <w:sz w:val="24"/>
          <w:szCs w:val="24"/>
          <w:lang w:eastAsia="en-US"/>
        </w:rPr>
      </w:pPr>
    </w:p>
    <w:p w14:paraId="2852A076" w14:textId="483034CB" w:rsidR="00B42F5C" w:rsidRPr="00FF1BCC" w:rsidRDefault="00B42F5C" w:rsidP="000406D4">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At Versus Arthritis’ high-level roundtable in</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September 2021, we discussed how people’s care</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might be improved to lead to better experiences</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and outcomes. Participants indicated that there are</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 xml:space="preserve">three key areas where a step change </w:t>
      </w:r>
      <w:proofErr w:type="gramStart"/>
      <w:r w:rsidRPr="00FF1BCC">
        <w:rPr>
          <w:rFonts w:ascii="Arial" w:eastAsia="Calibre-Light" w:hAnsi="Arial" w:cs="Arial"/>
          <w:color w:val="000000" w:themeColor="text1"/>
          <w:sz w:val="24"/>
          <w:szCs w:val="24"/>
          <w:lang w:eastAsia="en-US"/>
        </w:rPr>
        <w:t xml:space="preserve">in </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services</w:t>
      </w:r>
      <w:proofErr w:type="gramEnd"/>
      <w:r w:rsidRPr="00FF1BCC">
        <w:rPr>
          <w:rFonts w:ascii="Arial" w:eastAsia="Calibre-Light" w:hAnsi="Arial" w:cs="Arial"/>
          <w:color w:val="000000" w:themeColor="text1"/>
          <w:sz w:val="24"/>
          <w:szCs w:val="24"/>
          <w:lang w:eastAsia="en-US"/>
        </w:rPr>
        <w:t xml:space="preserve"> is</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needed: personalisation, innovation and prevention.</w:t>
      </w:r>
    </w:p>
    <w:p w14:paraId="7805A17B" w14:textId="77777777" w:rsidR="005F357C" w:rsidRPr="00FF1BCC" w:rsidRDefault="005F357C" w:rsidP="000406D4">
      <w:pPr>
        <w:autoSpaceDE w:val="0"/>
        <w:autoSpaceDN w:val="0"/>
        <w:adjustRightInd w:val="0"/>
        <w:spacing w:before="0" w:line="240" w:lineRule="auto"/>
        <w:rPr>
          <w:rFonts w:ascii="Arial" w:eastAsia="Calibre-Light" w:hAnsi="Arial" w:cs="Arial"/>
          <w:color w:val="000000" w:themeColor="text1"/>
          <w:sz w:val="24"/>
          <w:szCs w:val="24"/>
          <w:lang w:eastAsia="en-US"/>
        </w:rPr>
      </w:pPr>
    </w:p>
    <w:p w14:paraId="6363A544" w14:textId="3DDF9A85" w:rsidR="00B42F5C" w:rsidRPr="00FF1BCC" w:rsidRDefault="00B42F5C" w:rsidP="000406D4">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Firstly, given that every person’s experience of</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osteoarthritis is different, including their individual</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circumstances and level of disability, people really</w:t>
      </w:r>
    </w:p>
    <w:p w14:paraId="0BA26A89" w14:textId="07DB3475" w:rsidR="00B42F5C" w:rsidRPr="00FF1BCC" w:rsidRDefault="00B42F5C" w:rsidP="000406D4">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need personalised services that are based on</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‘what matters’ to them’, taking account of their</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individual strengths and needs. This should be</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agreed between clinician and patient in a process</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supported using recognised decision-support tools,</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such as those developed by Versus Arthritis. Where</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people are making multiple visits to see healthcare</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professionals this also often indicates an unmet</w:t>
      </w:r>
      <w:r w:rsidR="009E21DF" w:rsidRPr="00FF1BCC">
        <w:rPr>
          <w:rFonts w:ascii="Arial" w:eastAsia="Calibre-Light" w:hAnsi="Arial" w:cs="Arial"/>
          <w:color w:val="000000" w:themeColor="text1"/>
          <w:sz w:val="24"/>
          <w:szCs w:val="24"/>
          <w:lang w:eastAsia="en-US"/>
        </w:rPr>
        <w:t xml:space="preserve"> </w:t>
      </w:r>
    </w:p>
    <w:p w14:paraId="079A9594" w14:textId="281E6125" w:rsidR="00B42F5C" w:rsidRPr="00FF1BCC" w:rsidRDefault="00B42F5C" w:rsidP="000406D4">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need in terms of their pain control and/or mental</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health, which needs to be addressed.</w:t>
      </w:r>
    </w:p>
    <w:p w14:paraId="37543429" w14:textId="77777777" w:rsidR="005F357C" w:rsidRPr="00FF1BCC" w:rsidRDefault="005F357C" w:rsidP="000406D4">
      <w:pPr>
        <w:autoSpaceDE w:val="0"/>
        <w:autoSpaceDN w:val="0"/>
        <w:adjustRightInd w:val="0"/>
        <w:spacing w:before="0" w:line="240" w:lineRule="auto"/>
        <w:rPr>
          <w:rFonts w:ascii="Arial" w:eastAsia="Calibre-Light" w:hAnsi="Arial" w:cs="Arial"/>
          <w:color w:val="000000" w:themeColor="text1"/>
          <w:sz w:val="24"/>
          <w:szCs w:val="24"/>
          <w:lang w:eastAsia="en-US"/>
        </w:rPr>
      </w:pPr>
    </w:p>
    <w:p w14:paraId="2561913D" w14:textId="41C13B43" w:rsidR="00B42F5C" w:rsidRPr="00FF1BCC" w:rsidRDefault="00B42F5C" w:rsidP="000406D4">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Innovation also offers the opportunity to do things</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better. This can include digital consultations (where</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appropriate</w:t>
      </w:r>
      <w:proofErr w:type="gramStart"/>
      <w:r w:rsidRPr="00FF1BCC">
        <w:rPr>
          <w:rFonts w:ascii="Arial" w:eastAsia="Calibre-Light" w:hAnsi="Arial" w:cs="Arial"/>
          <w:color w:val="000000" w:themeColor="text1"/>
          <w:sz w:val="24"/>
          <w:szCs w:val="24"/>
          <w:lang w:eastAsia="en-US"/>
        </w:rPr>
        <w:t>), or</w:t>
      </w:r>
      <w:proofErr w:type="gramEnd"/>
      <w:r w:rsidRPr="00FF1BCC">
        <w:rPr>
          <w:rFonts w:ascii="Arial" w:eastAsia="Calibre-Light" w:hAnsi="Arial" w:cs="Arial"/>
          <w:color w:val="000000" w:themeColor="text1"/>
          <w:sz w:val="24"/>
          <w:szCs w:val="24"/>
          <w:lang w:eastAsia="en-US"/>
        </w:rPr>
        <w:t xml:space="preserve"> developing new digital support tools</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such as dedicated apps to help people take greater</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control of their health. Online learning programmes,</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offering up-to-date advice and information in a</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format accessible to people, which they can access</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at a time and place convenient to them, would also</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be another important step forwards. This would</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support healthcare professionals in their quest</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to provide patients with high quality health</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information about their osteoarthritis, in often</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short consultation times.</w:t>
      </w:r>
    </w:p>
    <w:p w14:paraId="1FBDFD40" w14:textId="77777777" w:rsidR="005F357C" w:rsidRPr="00FF1BCC" w:rsidRDefault="005F357C" w:rsidP="000406D4">
      <w:pPr>
        <w:autoSpaceDE w:val="0"/>
        <w:autoSpaceDN w:val="0"/>
        <w:adjustRightInd w:val="0"/>
        <w:spacing w:before="0" w:line="240" w:lineRule="auto"/>
        <w:rPr>
          <w:rFonts w:ascii="Arial" w:eastAsia="Calibre-Light" w:hAnsi="Arial" w:cs="Arial"/>
          <w:color w:val="000000" w:themeColor="text1"/>
          <w:sz w:val="24"/>
          <w:szCs w:val="24"/>
          <w:lang w:eastAsia="en-US"/>
        </w:rPr>
      </w:pPr>
    </w:p>
    <w:p w14:paraId="18154CC2" w14:textId="4B718C69" w:rsidR="00B42F5C" w:rsidRPr="00FF1BCC" w:rsidRDefault="00B42F5C" w:rsidP="000406D4">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Two other key areas related to innovation also</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require action, one technical and one in terms of</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new research. Firstly, improved diagnosis and coding</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 xml:space="preserve">of osteoarthritis in </w:t>
      </w:r>
      <w:r w:rsidRPr="00FF1BCC">
        <w:rPr>
          <w:rFonts w:ascii="Arial" w:eastAsia="Calibre-Light" w:hAnsi="Arial" w:cs="Arial"/>
          <w:color w:val="000000" w:themeColor="text1"/>
          <w:sz w:val="24"/>
          <w:szCs w:val="24"/>
          <w:lang w:eastAsia="en-US"/>
        </w:rPr>
        <w:lastRenderedPageBreak/>
        <w:t>primary care is urgently needed</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to better understand the prevalence of osteoarthritis</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 xml:space="preserve">locally to meet the population’s health needs </w:t>
      </w:r>
      <w:r w:rsidRPr="00FF1BCC">
        <w:rPr>
          <w:rFonts w:ascii="Arial" w:eastAsia="Calibre-Light" w:hAnsi="Arial" w:cs="Arial"/>
          <w:i/>
          <w:iCs/>
          <w:color w:val="000000" w:themeColor="text1"/>
          <w:sz w:val="24"/>
          <w:szCs w:val="24"/>
          <w:lang w:eastAsia="en-US"/>
        </w:rPr>
        <w:t>and</w:t>
      </w:r>
      <w:r w:rsidR="009E21DF" w:rsidRPr="00FF1BCC">
        <w:rPr>
          <w:rFonts w:ascii="Arial" w:eastAsia="Calibre-Light" w:hAnsi="Arial" w:cs="Arial"/>
          <w:i/>
          <w:iCs/>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to facilitate more clinical research. In addition,</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while new treatments for people with inflammatory</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arthritis have, in some case, revolutionised people’s</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care and outcomes, people with osteoarthritis have</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not benefitted from similar medical advances in their</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treatment: for them, often relatively ineffective pain</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medication and/or joint replacement surgery still</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 xml:space="preserve">remain the only clinical options available </w:t>
      </w:r>
      <w:proofErr w:type="gramStart"/>
      <w:r w:rsidRPr="00FF1BCC">
        <w:rPr>
          <w:rFonts w:ascii="Arial" w:eastAsia="Calibre-Light" w:hAnsi="Arial" w:cs="Arial"/>
          <w:color w:val="000000" w:themeColor="text1"/>
          <w:sz w:val="24"/>
          <w:szCs w:val="24"/>
          <w:lang w:eastAsia="en-US"/>
        </w:rPr>
        <w:t xml:space="preserve">to </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them</w:t>
      </w:r>
      <w:proofErr w:type="gramEnd"/>
      <w:r w:rsidRPr="00FF1BCC">
        <w:rPr>
          <w:rFonts w:ascii="Arial" w:eastAsia="Calibre-Light" w:hAnsi="Arial" w:cs="Arial"/>
          <w:color w:val="000000" w:themeColor="text1"/>
          <w:sz w:val="24"/>
          <w:szCs w:val="24"/>
          <w:lang w:eastAsia="en-US"/>
        </w:rPr>
        <w:t>.</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This lack of progress needs to be addressed.</w:t>
      </w:r>
    </w:p>
    <w:p w14:paraId="2A5DF6CE" w14:textId="77777777" w:rsidR="005F357C" w:rsidRPr="00FF1BCC" w:rsidRDefault="005F357C" w:rsidP="000406D4">
      <w:pPr>
        <w:autoSpaceDE w:val="0"/>
        <w:autoSpaceDN w:val="0"/>
        <w:adjustRightInd w:val="0"/>
        <w:spacing w:before="0" w:line="240" w:lineRule="auto"/>
        <w:rPr>
          <w:rFonts w:ascii="Arial" w:eastAsia="Calibre-Light" w:hAnsi="Arial" w:cs="Arial"/>
          <w:color w:val="000000" w:themeColor="text1"/>
          <w:sz w:val="24"/>
          <w:szCs w:val="24"/>
          <w:lang w:eastAsia="en-US"/>
        </w:rPr>
      </w:pPr>
    </w:p>
    <w:p w14:paraId="04DE8C59" w14:textId="1B3D1C73" w:rsidR="00B42F5C" w:rsidRPr="00FF1BCC" w:rsidRDefault="00B42F5C" w:rsidP="000406D4">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Finally, the prevention of osteoarthritis, both before</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symptoms are present to prevent onset and after</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people have symptoms to prevent progression, must</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be a priority. Myths around osteoarthritis being an</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inevitable part of ageing need to be challenged,</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as does the stigma associated with the condition.</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 xml:space="preserve">National and local public health campaigns </w:t>
      </w:r>
      <w:r w:rsidR="009E21DF" w:rsidRPr="00FF1BCC">
        <w:rPr>
          <w:rFonts w:ascii="Arial" w:eastAsia="Calibre-Light" w:hAnsi="Arial" w:cs="Arial"/>
          <w:color w:val="000000" w:themeColor="text1"/>
          <w:sz w:val="24"/>
          <w:szCs w:val="24"/>
          <w:lang w:eastAsia="en-US"/>
        </w:rPr>
        <w:t>–</w:t>
      </w:r>
      <w:r w:rsidRPr="00FF1BCC">
        <w:rPr>
          <w:rFonts w:ascii="Arial" w:eastAsia="Calibre-Light" w:hAnsi="Arial" w:cs="Arial"/>
          <w:color w:val="000000" w:themeColor="text1"/>
          <w:sz w:val="24"/>
          <w:szCs w:val="24"/>
          <w:lang w:eastAsia="en-US"/>
        </w:rPr>
        <w:t xml:space="preserve"> for</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example aimed at tackling obesity and physical</w:t>
      </w:r>
    </w:p>
    <w:p w14:paraId="72DC349B" w14:textId="45652820" w:rsidR="00B42F5C" w:rsidRPr="00FF1BCC" w:rsidRDefault="00B42F5C" w:rsidP="000406D4">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inactivity - need to consider the needs of people</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 xml:space="preserve">with chronic pain </w:t>
      </w:r>
      <w:proofErr w:type="gramStart"/>
      <w:r w:rsidRPr="00FF1BCC">
        <w:rPr>
          <w:rFonts w:ascii="Arial" w:eastAsia="Calibre-Light" w:hAnsi="Arial" w:cs="Arial"/>
          <w:color w:val="000000" w:themeColor="text1"/>
          <w:sz w:val="24"/>
          <w:szCs w:val="24"/>
          <w:lang w:eastAsia="en-US"/>
        </w:rPr>
        <w:t xml:space="preserve">from </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osteoarthritis</w:t>
      </w:r>
      <w:proofErr w:type="gramEnd"/>
      <w:r w:rsidRPr="00FF1BCC">
        <w:rPr>
          <w:rFonts w:ascii="Arial" w:eastAsia="Calibre-Light" w:hAnsi="Arial" w:cs="Arial"/>
          <w:color w:val="000000" w:themeColor="text1"/>
          <w:sz w:val="24"/>
          <w:szCs w:val="24"/>
          <w:lang w:eastAsia="en-US"/>
        </w:rPr>
        <w:t>, and should</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have the promotion of good musculoskeletal health</w:t>
      </w:r>
    </w:p>
    <w:p w14:paraId="726183D8" w14:textId="77777777" w:rsidR="0016379D" w:rsidRPr="00FF1BCC" w:rsidRDefault="00B42F5C" w:rsidP="000406D4">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at their core, alongside the prevention of other</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long-term conditions such as cardiovascular</w:t>
      </w:r>
      <w:r w:rsidR="009E21DF"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disease and diabetes.</w:t>
      </w:r>
      <w:r w:rsidR="009E21DF" w:rsidRPr="00FF1BCC">
        <w:rPr>
          <w:rFonts w:ascii="Arial" w:eastAsia="Calibre-Light" w:hAnsi="Arial" w:cs="Arial"/>
          <w:color w:val="000000" w:themeColor="text1"/>
          <w:sz w:val="24"/>
          <w:szCs w:val="24"/>
          <w:lang w:eastAsia="en-US"/>
        </w:rPr>
        <w:t xml:space="preserve">  </w:t>
      </w:r>
    </w:p>
    <w:p w14:paraId="3D7B34A6" w14:textId="77777777" w:rsidR="0016379D" w:rsidRPr="00FF1BCC" w:rsidRDefault="0016379D" w:rsidP="000406D4">
      <w:pPr>
        <w:autoSpaceDE w:val="0"/>
        <w:autoSpaceDN w:val="0"/>
        <w:adjustRightInd w:val="0"/>
        <w:spacing w:before="0" w:line="240" w:lineRule="auto"/>
        <w:rPr>
          <w:rFonts w:ascii="Arial" w:eastAsia="Calibre-Light" w:hAnsi="Arial" w:cs="Arial"/>
          <w:color w:val="000000" w:themeColor="text1"/>
          <w:sz w:val="24"/>
          <w:szCs w:val="24"/>
          <w:lang w:eastAsia="en-US"/>
        </w:rPr>
      </w:pPr>
    </w:p>
    <w:p w14:paraId="26B85F1E" w14:textId="6CDB4ADF" w:rsidR="00B42F5C" w:rsidRPr="00FF1BCC" w:rsidRDefault="00B42F5C" w:rsidP="000406D4">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In addition, healthcare professionals need to better</w:t>
      </w:r>
      <w:r w:rsidR="0016379D"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understand their role in promoting physical activity</w:t>
      </w:r>
      <w:r w:rsidR="0016379D"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for people with osteoarthritis and supporting them</w:t>
      </w:r>
    </w:p>
    <w:p w14:paraId="32AADD48" w14:textId="42C50308" w:rsidR="00B42F5C" w:rsidRPr="00FF1BCC" w:rsidRDefault="00B42F5C" w:rsidP="000406D4">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to become and remain physically active, to help</w:t>
      </w:r>
      <w:r w:rsidR="0016379D"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manage their symptoms and improve their overall</w:t>
      </w:r>
      <w:r w:rsidR="0016379D"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 xml:space="preserve">health and wellbeing. Through </w:t>
      </w:r>
      <w:r w:rsidR="00073D23" w:rsidRPr="00FF1BCC">
        <w:rPr>
          <w:rFonts w:ascii="Arial" w:eastAsia="Calibre-Light" w:hAnsi="Arial" w:cs="Arial"/>
          <w:color w:val="000000" w:themeColor="text1"/>
          <w:sz w:val="24"/>
          <w:szCs w:val="24"/>
          <w:lang w:eastAsia="en-US"/>
        </w:rPr>
        <w:t>its</w:t>
      </w:r>
      <w:r w:rsidRPr="00FF1BCC">
        <w:rPr>
          <w:rFonts w:ascii="Arial" w:eastAsia="Calibre-Light" w:hAnsi="Arial" w:cs="Arial"/>
          <w:color w:val="000000" w:themeColor="text1"/>
          <w:sz w:val="24"/>
          <w:szCs w:val="24"/>
          <w:lang w:eastAsia="en-US"/>
        </w:rPr>
        <w:t xml:space="preserve"> physical activity</w:t>
      </w:r>
    </w:p>
    <w:p w14:paraId="4D010F68" w14:textId="135AB8A9" w:rsidR="00B42F5C" w:rsidRPr="00FF1BCC" w:rsidRDefault="00B42F5C" w:rsidP="000406D4">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 xml:space="preserve">programmes, Versus Arthritis has seen </w:t>
      </w:r>
      <w:r w:rsidR="00073D23" w:rsidRPr="00FF1BCC">
        <w:rPr>
          <w:rFonts w:ascii="Arial" w:eastAsia="Calibre-Light" w:hAnsi="Arial" w:cs="Arial"/>
          <w:color w:val="000000" w:themeColor="text1"/>
          <w:sz w:val="24"/>
          <w:szCs w:val="24"/>
          <w:lang w:eastAsia="en-US"/>
        </w:rPr>
        <w:t>first-hand</w:t>
      </w:r>
      <w:r w:rsidR="0016379D"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the benefits to people with osteoarthritis of</w:t>
      </w:r>
      <w:r w:rsidR="0016379D"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engaging in physical activity, especially in</w:t>
      </w:r>
      <w:r w:rsidR="0016379D"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peer group settings, to improve their mobility, help</w:t>
      </w:r>
      <w:r w:rsidR="0016379D"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manage their pain and reduce their overall sense</w:t>
      </w:r>
      <w:r w:rsidR="0016379D"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of isolation.</w:t>
      </w:r>
    </w:p>
    <w:p w14:paraId="73F3FD1A" w14:textId="77777777" w:rsidR="0016379D" w:rsidRPr="00FF1BCC" w:rsidRDefault="0016379D" w:rsidP="000406D4">
      <w:pPr>
        <w:autoSpaceDE w:val="0"/>
        <w:autoSpaceDN w:val="0"/>
        <w:adjustRightInd w:val="0"/>
        <w:spacing w:before="0" w:line="240" w:lineRule="auto"/>
        <w:rPr>
          <w:rFonts w:ascii="Arial" w:eastAsia="Calibre-Light" w:hAnsi="Arial" w:cs="Arial"/>
          <w:color w:val="000000" w:themeColor="text1"/>
          <w:sz w:val="24"/>
          <w:szCs w:val="24"/>
          <w:lang w:eastAsia="en-US"/>
        </w:rPr>
      </w:pPr>
    </w:p>
    <w:p w14:paraId="3DB117F5" w14:textId="7B9EA529" w:rsidR="00B42F5C" w:rsidRDefault="00B42F5C" w:rsidP="000406D4">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Osteoarthritis is one of the leading causes of pain</w:t>
      </w:r>
      <w:r w:rsidR="0016379D"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and disability in the UK. It is time that the condition</w:t>
      </w:r>
      <w:r w:rsidR="0016379D"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was taken more seriously and given a far greater</w:t>
      </w:r>
      <w:r w:rsidR="0016379D"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‘voice’ in the NHS and beyond, given the impact that</w:t>
      </w:r>
      <w:r w:rsidR="0016379D"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 xml:space="preserve">it has on people living with </w:t>
      </w:r>
      <w:proofErr w:type="gramStart"/>
      <w:r w:rsidRPr="00FF1BCC">
        <w:rPr>
          <w:rFonts w:ascii="Arial" w:eastAsia="Calibre-Light" w:hAnsi="Arial" w:cs="Arial"/>
          <w:color w:val="000000" w:themeColor="text1"/>
          <w:sz w:val="24"/>
          <w:szCs w:val="24"/>
          <w:lang w:eastAsia="en-US"/>
        </w:rPr>
        <w:t xml:space="preserve">the </w:t>
      </w:r>
      <w:r w:rsidR="0016379D"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condition</w:t>
      </w:r>
      <w:proofErr w:type="gramEnd"/>
      <w:r w:rsidRPr="00FF1BCC">
        <w:rPr>
          <w:rFonts w:ascii="Arial" w:eastAsia="Calibre-Light" w:hAnsi="Arial" w:cs="Arial"/>
          <w:color w:val="000000" w:themeColor="text1"/>
          <w:sz w:val="24"/>
          <w:szCs w:val="24"/>
          <w:lang w:eastAsia="en-US"/>
        </w:rPr>
        <w:t xml:space="preserve"> and the</w:t>
      </w:r>
      <w:r w:rsidR="0016379D"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demand it places on NHS services. It’s really not just</w:t>
      </w:r>
      <w:r w:rsidR="0016379D"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‘a touch of arthritis’ – it’s painful, hard to live with and</w:t>
      </w:r>
      <w:r w:rsidR="0016379D"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can be extremely debilitating.</w:t>
      </w:r>
    </w:p>
    <w:p w14:paraId="10331593" w14:textId="77777777" w:rsidR="00FA67B6" w:rsidRPr="00FF1BCC" w:rsidRDefault="00FA67B6" w:rsidP="000406D4">
      <w:pPr>
        <w:autoSpaceDE w:val="0"/>
        <w:autoSpaceDN w:val="0"/>
        <w:adjustRightInd w:val="0"/>
        <w:spacing w:before="0" w:line="240" w:lineRule="auto"/>
        <w:rPr>
          <w:rFonts w:ascii="Arial" w:eastAsia="Calibre-Light" w:hAnsi="Arial" w:cs="Arial"/>
          <w:color w:val="000000" w:themeColor="text1"/>
          <w:sz w:val="24"/>
          <w:szCs w:val="24"/>
          <w:lang w:eastAsia="en-US"/>
        </w:rPr>
      </w:pPr>
    </w:p>
    <w:p w14:paraId="36199352" w14:textId="3653464F" w:rsidR="00B42F5C" w:rsidRPr="00FF1BCC" w:rsidRDefault="00B42F5C" w:rsidP="000406D4">
      <w:pPr>
        <w:autoSpaceDE w:val="0"/>
        <w:autoSpaceDN w:val="0"/>
        <w:adjustRightInd w:val="0"/>
        <w:spacing w:before="0" w:line="240" w:lineRule="auto"/>
        <w:rPr>
          <w:rFonts w:ascii="Arial" w:hAnsi="Arial" w:cs="Arial"/>
          <w:color w:val="000000" w:themeColor="text1"/>
          <w:sz w:val="24"/>
          <w:szCs w:val="24"/>
        </w:rPr>
      </w:pPr>
      <w:r w:rsidRPr="00FF1BCC">
        <w:rPr>
          <w:rFonts w:ascii="Arial" w:eastAsia="Calibre-Light" w:hAnsi="Arial" w:cs="Arial"/>
          <w:color w:val="000000" w:themeColor="text1"/>
          <w:sz w:val="24"/>
          <w:szCs w:val="24"/>
          <w:lang w:eastAsia="en-US"/>
        </w:rPr>
        <w:t>More broadly, good musculoskeletal health is</w:t>
      </w:r>
      <w:r w:rsidR="0016379D"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essential for good lifelong health: that message</w:t>
      </w:r>
      <w:r w:rsidR="0016379D"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needs to be spread far and wide across society and</w:t>
      </w:r>
      <w:r w:rsidR="0016379D"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health systems.</w:t>
      </w:r>
    </w:p>
    <w:p w14:paraId="15264B90" w14:textId="77777777" w:rsidR="00FF1BCC" w:rsidRDefault="00FF1BCC">
      <w:pPr>
        <w:spacing w:before="0" w:line="240" w:lineRule="auto"/>
        <w:rPr>
          <w:rFonts w:ascii="Arial" w:eastAsiaTheme="majorEastAsia" w:hAnsi="Arial" w:cs="Arial"/>
          <w:b/>
          <w:bCs/>
          <w:color w:val="000000" w:themeColor="text1"/>
          <w:sz w:val="24"/>
          <w:u w:val="single"/>
        </w:rPr>
      </w:pPr>
      <w:r>
        <w:rPr>
          <w:rFonts w:cs="Arial"/>
          <w:color w:val="000000" w:themeColor="text1"/>
        </w:rPr>
        <w:br w:type="page"/>
      </w:r>
    </w:p>
    <w:p w14:paraId="7D8E6DF0" w14:textId="64BBD6A4" w:rsidR="00F222E6" w:rsidRPr="00FF1BCC" w:rsidRDefault="000759C3" w:rsidP="00311114">
      <w:pPr>
        <w:pStyle w:val="Heading3"/>
        <w:rPr>
          <w:rFonts w:cs="Arial"/>
          <w:color w:val="000000" w:themeColor="text1"/>
        </w:rPr>
      </w:pPr>
      <w:r w:rsidRPr="00FF1BCC">
        <w:rPr>
          <w:rFonts w:cs="Arial"/>
          <w:color w:val="000000" w:themeColor="text1"/>
        </w:rPr>
        <w:lastRenderedPageBreak/>
        <w:t>R</w:t>
      </w:r>
      <w:r w:rsidR="00E21DF5" w:rsidRPr="00FF1BCC">
        <w:rPr>
          <w:rFonts w:cs="Arial"/>
          <w:color w:val="000000" w:themeColor="text1"/>
        </w:rPr>
        <w:t>ecommendations</w:t>
      </w:r>
      <w:r w:rsidR="00574FB5" w:rsidRPr="00FF1BCC">
        <w:rPr>
          <w:rFonts w:cs="Arial"/>
          <w:color w:val="000000" w:themeColor="text1"/>
        </w:rPr>
        <w:t>:</w:t>
      </w:r>
    </w:p>
    <w:p w14:paraId="715BCBF6" w14:textId="77777777" w:rsidR="00F260A9" w:rsidRPr="00FF1BCC" w:rsidRDefault="00F260A9" w:rsidP="00F260A9">
      <w:pPr>
        <w:spacing w:before="0" w:line="240" w:lineRule="auto"/>
        <w:rPr>
          <w:rFonts w:ascii="Arial" w:hAnsi="Arial" w:cs="Arial"/>
          <w:color w:val="000000" w:themeColor="text1"/>
        </w:rPr>
      </w:pPr>
    </w:p>
    <w:p w14:paraId="2CEF92F2" w14:textId="77777777" w:rsidR="00F260A9" w:rsidRPr="00FF1BCC" w:rsidRDefault="00F260A9" w:rsidP="00F260A9">
      <w:pPr>
        <w:spacing w:before="0" w:line="240" w:lineRule="auto"/>
        <w:rPr>
          <w:rFonts w:ascii="Arial" w:hAnsi="Arial" w:cs="Arial"/>
          <w:b/>
          <w:bCs/>
          <w:color w:val="000000" w:themeColor="text1"/>
        </w:rPr>
      </w:pPr>
    </w:p>
    <w:p w14:paraId="6D8ADC83" w14:textId="77777777" w:rsidR="000406D4" w:rsidRPr="00786674" w:rsidRDefault="00B42F5C" w:rsidP="00786674">
      <w:pPr>
        <w:pStyle w:val="Heading4"/>
        <w:rPr>
          <w:color w:val="auto"/>
          <w:lang w:eastAsia="en-US"/>
        </w:rPr>
      </w:pPr>
      <w:r w:rsidRPr="00786674">
        <w:rPr>
          <w:color w:val="auto"/>
          <w:lang w:eastAsia="en-US"/>
        </w:rPr>
        <w:t>Personalisation:</w:t>
      </w:r>
      <w:r w:rsidR="000406D4" w:rsidRPr="00786674">
        <w:rPr>
          <w:color w:val="auto"/>
          <w:lang w:eastAsia="en-US"/>
        </w:rPr>
        <w:t xml:space="preserve"> </w:t>
      </w:r>
    </w:p>
    <w:p w14:paraId="1842AD9F" w14:textId="12D41734" w:rsidR="00B42F5C" w:rsidRPr="00786674" w:rsidRDefault="00B42F5C" w:rsidP="00A87715">
      <w:pPr>
        <w:pStyle w:val="ListParagraph"/>
        <w:numPr>
          <w:ilvl w:val="0"/>
          <w:numId w:val="39"/>
        </w:numPr>
        <w:autoSpaceDE w:val="0"/>
        <w:autoSpaceDN w:val="0"/>
        <w:adjustRightInd w:val="0"/>
        <w:spacing w:before="0" w:after="0" w:line="240" w:lineRule="auto"/>
        <w:rPr>
          <w:rFonts w:ascii="Arial" w:hAnsi="Arial" w:cs="Arial"/>
          <w:b/>
          <w:bCs/>
          <w:color w:val="auto"/>
          <w:sz w:val="24"/>
          <w:szCs w:val="24"/>
          <w:lang w:eastAsia="en-US"/>
        </w:rPr>
      </w:pPr>
      <w:r w:rsidRPr="00786674">
        <w:rPr>
          <w:rFonts w:ascii="Arial" w:hAnsi="Arial" w:cs="Arial"/>
          <w:b/>
          <w:bCs/>
          <w:color w:val="auto"/>
          <w:sz w:val="24"/>
          <w:szCs w:val="24"/>
          <w:lang w:eastAsia="en-US"/>
        </w:rPr>
        <w:t>National bodies responsible for primary care</w:t>
      </w:r>
      <w:r w:rsidR="000406D4" w:rsidRPr="00786674">
        <w:rPr>
          <w:rFonts w:ascii="Arial" w:hAnsi="Arial" w:cs="Arial"/>
          <w:b/>
          <w:bCs/>
          <w:color w:val="auto"/>
          <w:sz w:val="24"/>
          <w:szCs w:val="24"/>
          <w:lang w:eastAsia="en-US"/>
        </w:rPr>
        <w:t xml:space="preserve"> </w:t>
      </w:r>
      <w:r w:rsidRPr="00786674">
        <w:rPr>
          <w:rFonts w:ascii="Arial" w:hAnsi="Arial" w:cs="Arial"/>
          <w:b/>
          <w:bCs/>
          <w:color w:val="auto"/>
          <w:sz w:val="24"/>
          <w:szCs w:val="24"/>
          <w:lang w:eastAsia="en-US"/>
        </w:rPr>
        <w:t>should ensure that</w:t>
      </w:r>
      <w:r w:rsidR="000406D4" w:rsidRPr="00786674">
        <w:rPr>
          <w:rFonts w:ascii="Arial" w:hAnsi="Arial" w:cs="Arial"/>
          <w:b/>
          <w:bCs/>
          <w:color w:val="auto"/>
          <w:sz w:val="24"/>
          <w:szCs w:val="24"/>
          <w:lang w:eastAsia="en-US"/>
        </w:rPr>
        <w:t xml:space="preserve"> </w:t>
      </w:r>
      <w:r w:rsidRPr="00786674">
        <w:rPr>
          <w:rFonts w:ascii="Arial" w:hAnsi="Arial" w:cs="Arial"/>
          <w:b/>
          <w:bCs/>
          <w:color w:val="auto"/>
          <w:sz w:val="24"/>
          <w:szCs w:val="24"/>
          <w:lang w:eastAsia="en-US"/>
        </w:rPr>
        <w:t>everyone with moderate or</w:t>
      </w:r>
      <w:r w:rsidR="000406D4" w:rsidRPr="00786674">
        <w:rPr>
          <w:rFonts w:ascii="Arial" w:hAnsi="Arial" w:cs="Arial"/>
          <w:b/>
          <w:bCs/>
          <w:color w:val="auto"/>
          <w:sz w:val="24"/>
          <w:szCs w:val="24"/>
          <w:lang w:eastAsia="en-US"/>
        </w:rPr>
        <w:t xml:space="preserve"> </w:t>
      </w:r>
      <w:r w:rsidRPr="00786674">
        <w:rPr>
          <w:rFonts w:ascii="Arial" w:hAnsi="Arial" w:cs="Arial"/>
          <w:b/>
          <w:bCs/>
          <w:color w:val="auto"/>
          <w:sz w:val="24"/>
          <w:szCs w:val="24"/>
          <w:lang w:eastAsia="en-US"/>
        </w:rPr>
        <w:t>severe osteoarthritis is offered a co-produced</w:t>
      </w:r>
      <w:r w:rsidR="000406D4" w:rsidRPr="00786674">
        <w:rPr>
          <w:rFonts w:ascii="Arial" w:hAnsi="Arial" w:cs="Arial"/>
          <w:b/>
          <w:bCs/>
          <w:color w:val="auto"/>
          <w:sz w:val="24"/>
          <w:szCs w:val="24"/>
          <w:lang w:eastAsia="en-US"/>
        </w:rPr>
        <w:t xml:space="preserve"> </w:t>
      </w:r>
      <w:r w:rsidRPr="00786674">
        <w:rPr>
          <w:rFonts w:ascii="Arial" w:hAnsi="Arial" w:cs="Arial"/>
          <w:b/>
          <w:bCs/>
          <w:color w:val="auto"/>
          <w:sz w:val="24"/>
          <w:szCs w:val="24"/>
          <w:lang w:eastAsia="en-US"/>
        </w:rPr>
        <w:t>care and support</w:t>
      </w:r>
      <w:r w:rsidR="000406D4" w:rsidRPr="00786674">
        <w:rPr>
          <w:rFonts w:ascii="Arial" w:hAnsi="Arial" w:cs="Arial"/>
          <w:b/>
          <w:bCs/>
          <w:color w:val="auto"/>
          <w:sz w:val="24"/>
          <w:szCs w:val="24"/>
          <w:lang w:eastAsia="en-US"/>
        </w:rPr>
        <w:t xml:space="preserve"> </w:t>
      </w:r>
      <w:r w:rsidRPr="00786674">
        <w:rPr>
          <w:rFonts w:ascii="Arial" w:hAnsi="Arial" w:cs="Arial"/>
          <w:b/>
          <w:bCs/>
          <w:color w:val="auto"/>
          <w:sz w:val="24"/>
          <w:szCs w:val="24"/>
          <w:lang w:eastAsia="en-US"/>
        </w:rPr>
        <w:t>plan.</w:t>
      </w:r>
    </w:p>
    <w:p w14:paraId="2AC994BB" w14:textId="12CF6FAA" w:rsidR="00B42F5C" w:rsidRPr="00786674" w:rsidRDefault="00B42F5C" w:rsidP="00A87715">
      <w:pPr>
        <w:autoSpaceDE w:val="0"/>
        <w:autoSpaceDN w:val="0"/>
        <w:adjustRightInd w:val="0"/>
        <w:spacing w:before="0" w:line="240" w:lineRule="auto"/>
        <w:rPr>
          <w:rFonts w:ascii="Arial" w:eastAsia="Calibre-Light" w:hAnsi="Arial" w:cs="Arial"/>
          <w:color w:val="auto"/>
          <w:sz w:val="24"/>
          <w:szCs w:val="24"/>
          <w:lang w:eastAsia="en-US"/>
        </w:rPr>
      </w:pPr>
      <w:r w:rsidRPr="00786674">
        <w:rPr>
          <w:rFonts w:ascii="Arial" w:eastAsia="Calibre-Light" w:hAnsi="Arial" w:cs="Arial"/>
          <w:color w:val="auto"/>
          <w:sz w:val="24"/>
          <w:szCs w:val="24"/>
          <w:lang w:eastAsia="en-US"/>
        </w:rPr>
        <w:t>This should be achieved by: setting this as the</w:t>
      </w:r>
      <w:r w:rsidR="000406D4" w:rsidRPr="00786674">
        <w:rPr>
          <w:rFonts w:ascii="Arial" w:eastAsia="Calibre-Light" w:hAnsi="Arial" w:cs="Arial"/>
          <w:color w:val="auto"/>
          <w:sz w:val="24"/>
          <w:szCs w:val="24"/>
          <w:lang w:eastAsia="en-US"/>
        </w:rPr>
        <w:t xml:space="preserve"> </w:t>
      </w:r>
      <w:r w:rsidRPr="00786674">
        <w:rPr>
          <w:rFonts w:ascii="Arial" w:eastAsia="Calibre-Light" w:hAnsi="Arial" w:cs="Arial"/>
          <w:color w:val="auto"/>
          <w:sz w:val="24"/>
          <w:szCs w:val="24"/>
          <w:lang w:eastAsia="en-US"/>
        </w:rPr>
        <w:t>national standard of care for this population;</w:t>
      </w:r>
      <w:r w:rsidR="000406D4" w:rsidRPr="00786674">
        <w:rPr>
          <w:rFonts w:ascii="Arial" w:eastAsia="Calibre-Light" w:hAnsi="Arial" w:cs="Arial"/>
          <w:color w:val="auto"/>
          <w:sz w:val="24"/>
          <w:szCs w:val="24"/>
          <w:lang w:eastAsia="en-US"/>
        </w:rPr>
        <w:t xml:space="preserve"> </w:t>
      </w:r>
      <w:r w:rsidRPr="00786674">
        <w:rPr>
          <w:rFonts w:ascii="Arial" w:eastAsia="Calibre-Light" w:hAnsi="Arial" w:cs="Arial"/>
          <w:color w:val="auto"/>
          <w:sz w:val="24"/>
          <w:szCs w:val="24"/>
          <w:lang w:eastAsia="en-US"/>
        </w:rPr>
        <w:t>collecting and publishing data on the</w:t>
      </w:r>
      <w:r w:rsidR="000406D4" w:rsidRPr="00786674">
        <w:rPr>
          <w:rFonts w:ascii="Arial" w:eastAsia="Calibre-Light" w:hAnsi="Arial" w:cs="Arial"/>
          <w:color w:val="auto"/>
          <w:sz w:val="24"/>
          <w:szCs w:val="24"/>
          <w:lang w:eastAsia="en-US"/>
        </w:rPr>
        <w:t xml:space="preserve"> </w:t>
      </w:r>
      <w:r w:rsidRPr="00786674">
        <w:rPr>
          <w:rFonts w:ascii="Arial" w:eastAsia="Calibre-Light" w:hAnsi="Arial" w:cs="Arial"/>
          <w:color w:val="auto"/>
          <w:sz w:val="24"/>
          <w:szCs w:val="24"/>
          <w:lang w:eastAsia="en-US"/>
        </w:rPr>
        <w:t>uptake of care and support plans by people</w:t>
      </w:r>
      <w:r w:rsidR="000406D4" w:rsidRPr="00786674">
        <w:rPr>
          <w:rFonts w:ascii="Arial" w:eastAsia="Calibre-Light" w:hAnsi="Arial" w:cs="Arial"/>
          <w:color w:val="auto"/>
          <w:sz w:val="24"/>
          <w:szCs w:val="24"/>
          <w:lang w:eastAsia="en-US"/>
        </w:rPr>
        <w:t xml:space="preserve"> </w:t>
      </w:r>
      <w:r w:rsidRPr="00786674">
        <w:rPr>
          <w:rFonts w:ascii="Arial" w:eastAsia="Calibre-Light" w:hAnsi="Arial" w:cs="Arial"/>
          <w:color w:val="auto"/>
          <w:sz w:val="24"/>
          <w:szCs w:val="24"/>
          <w:lang w:eastAsia="en-US"/>
        </w:rPr>
        <w:t>with osteoarthritis; and overseeing quality</w:t>
      </w:r>
      <w:r w:rsidR="000406D4" w:rsidRPr="00786674">
        <w:rPr>
          <w:rFonts w:ascii="Arial" w:eastAsia="Calibre-Light" w:hAnsi="Arial" w:cs="Arial"/>
          <w:color w:val="auto"/>
          <w:sz w:val="24"/>
          <w:szCs w:val="24"/>
          <w:lang w:eastAsia="en-US"/>
        </w:rPr>
        <w:t xml:space="preserve"> </w:t>
      </w:r>
      <w:proofErr w:type="gramStart"/>
      <w:r w:rsidRPr="00786674">
        <w:rPr>
          <w:rFonts w:ascii="Arial" w:eastAsia="Calibre-Light" w:hAnsi="Arial" w:cs="Arial"/>
          <w:color w:val="auto"/>
          <w:sz w:val="24"/>
          <w:szCs w:val="24"/>
          <w:lang w:eastAsia="en-US"/>
        </w:rPr>
        <w:t xml:space="preserve">improvement </w:t>
      </w:r>
      <w:r w:rsidR="000406D4" w:rsidRPr="00786674">
        <w:rPr>
          <w:rFonts w:ascii="Arial" w:eastAsia="Calibre-Light" w:hAnsi="Arial" w:cs="Arial"/>
          <w:color w:val="auto"/>
          <w:sz w:val="24"/>
          <w:szCs w:val="24"/>
          <w:lang w:eastAsia="en-US"/>
        </w:rPr>
        <w:t xml:space="preserve"> </w:t>
      </w:r>
      <w:r w:rsidRPr="00786674">
        <w:rPr>
          <w:rFonts w:ascii="Arial" w:eastAsia="Calibre-Light" w:hAnsi="Arial" w:cs="Arial"/>
          <w:color w:val="auto"/>
          <w:sz w:val="24"/>
          <w:szCs w:val="24"/>
          <w:lang w:eastAsia="en-US"/>
        </w:rPr>
        <w:t>programmes</w:t>
      </w:r>
      <w:proofErr w:type="gramEnd"/>
      <w:r w:rsidRPr="00786674">
        <w:rPr>
          <w:rFonts w:ascii="Arial" w:eastAsia="Calibre-Light" w:hAnsi="Arial" w:cs="Arial"/>
          <w:color w:val="auto"/>
          <w:sz w:val="24"/>
          <w:szCs w:val="24"/>
          <w:lang w:eastAsia="en-US"/>
        </w:rPr>
        <w:t xml:space="preserve"> to support their</w:t>
      </w:r>
      <w:r w:rsidR="000406D4" w:rsidRPr="00786674">
        <w:rPr>
          <w:rFonts w:ascii="Arial" w:eastAsia="Calibre-Light" w:hAnsi="Arial" w:cs="Arial"/>
          <w:color w:val="auto"/>
          <w:sz w:val="24"/>
          <w:szCs w:val="24"/>
          <w:lang w:eastAsia="en-US"/>
        </w:rPr>
        <w:t xml:space="preserve"> </w:t>
      </w:r>
      <w:r w:rsidRPr="00786674">
        <w:rPr>
          <w:rFonts w:ascii="Arial" w:eastAsia="Calibre-Light" w:hAnsi="Arial" w:cs="Arial"/>
          <w:color w:val="auto"/>
          <w:sz w:val="24"/>
          <w:szCs w:val="24"/>
          <w:lang w:eastAsia="en-US"/>
        </w:rPr>
        <w:t>implementation. Such care plans should be</w:t>
      </w:r>
      <w:r w:rsidR="000406D4" w:rsidRPr="00786674">
        <w:rPr>
          <w:rFonts w:ascii="Arial" w:eastAsia="Calibre-Light" w:hAnsi="Arial" w:cs="Arial"/>
          <w:color w:val="auto"/>
          <w:sz w:val="24"/>
          <w:szCs w:val="24"/>
          <w:lang w:eastAsia="en-US"/>
        </w:rPr>
        <w:t xml:space="preserve"> </w:t>
      </w:r>
      <w:r w:rsidRPr="00786674">
        <w:rPr>
          <w:rFonts w:ascii="Arial" w:eastAsia="Calibre-Light" w:hAnsi="Arial" w:cs="Arial"/>
          <w:color w:val="auto"/>
          <w:sz w:val="24"/>
          <w:szCs w:val="24"/>
          <w:lang w:eastAsia="en-US"/>
        </w:rPr>
        <w:t>reviewed when there is a significant change</w:t>
      </w:r>
      <w:r w:rsidR="000406D4" w:rsidRPr="00786674">
        <w:rPr>
          <w:rFonts w:ascii="Arial" w:eastAsia="Calibre-Light" w:hAnsi="Arial" w:cs="Arial"/>
          <w:color w:val="auto"/>
          <w:sz w:val="24"/>
          <w:szCs w:val="24"/>
          <w:lang w:eastAsia="en-US"/>
        </w:rPr>
        <w:t xml:space="preserve"> </w:t>
      </w:r>
      <w:r w:rsidRPr="00786674">
        <w:rPr>
          <w:rFonts w:ascii="Arial" w:eastAsia="Calibre-Light" w:hAnsi="Arial" w:cs="Arial"/>
          <w:color w:val="auto"/>
          <w:sz w:val="24"/>
          <w:szCs w:val="24"/>
          <w:lang w:eastAsia="en-US"/>
        </w:rPr>
        <w:t>in a person’s osteoarthritis health status.</w:t>
      </w:r>
    </w:p>
    <w:p w14:paraId="3AFB7645" w14:textId="77777777" w:rsidR="00FA67B6" w:rsidRPr="00786674" w:rsidRDefault="00FA67B6" w:rsidP="00A87715">
      <w:pPr>
        <w:autoSpaceDE w:val="0"/>
        <w:autoSpaceDN w:val="0"/>
        <w:adjustRightInd w:val="0"/>
        <w:spacing w:before="0" w:line="240" w:lineRule="auto"/>
        <w:rPr>
          <w:rFonts w:ascii="Arial" w:eastAsia="Calibre-Light" w:hAnsi="Arial" w:cs="Arial"/>
          <w:color w:val="auto"/>
          <w:sz w:val="24"/>
          <w:szCs w:val="24"/>
          <w:lang w:eastAsia="en-US"/>
        </w:rPr>
      </w:pPr>
    </w:p>
    <w:p w14:paraId="6395ED38" w14:textId="56EF3F1E" w:rsidR="00B42F5C" w:rsidRPr="00786674" w:rsidRDefault="00B42F5C" w:rsidP="00A87715">
      <w:pPr>
        <w:pStyle w:val="ListParagraph"/>
        <w:numPr>
          <w:ilvl w:val="0"/>
          <w:numId w:val="39"/>
        </w:numPr>
        <w:autoSpaceDE w:val="0"/>
        <w:autoSpaceDN w:val="0"/>
        <w:adjustRightInd w:val="0"/>
        <w:spacing w:before="0" w:after="0" w:line="240" w:lineRule="auto"/>
        <w:rPr>
          <w:rFonts w:ascii="Arial" w:hAnsi="Arial" w:cs="Arial"/>
          <w:b/>
          <w:bCs/>
          <w:color w:val="auto"/>
          <w:sz w:val="24"/>
          <w:szCs w:val="24"/>
          <w:lang w:eastAsia="en-US"/>
        </w:rPr>
      </w:pPr>
      <w:r w:rsidRPr="00786674">
        <w:rPr>
          <w:rFonts w:ascii="Arial" w:hAnsi="Arial" w:cs="Arial"/>
          <w:b/>
          <w:bCs/>
          <w:color w:val="auto"/>
          <w:sz w:val="24"/>
          <w:szCs w:val="24"/>
          <w:lang w:eastAsia="en-US"/>
        </w:rPr>
        <w:t>All front-line health and care staff, including</w:t>
      </w:r>
      <w:r w:rsidR="00FB7435" w:rsidRPr="00786674">
        <w:rPr>
          <w:rFonts w:ascii="Arial" w:hAnsi="Arial" w:cs="Arial"/>
          <w:b/>
          <w:bCs/>
          <w:color w:val="auto"/>
          <w:sz w:val="24"/>
          <w:szCs w:val="24"/>
          <w:lang w:eastAsia="en-US"/>
        </w:rPr>
        <w:t xml:space="preserve"> </w:t>
      </w:r>
      <w:r w:rsidRPr="00786674">
        <w:rPr>
          <w:rFonts w:ascii="Arial" w:hAnsi="Arial" w:cs="Arial"/>
          <w:b/>
          <w:bCs/>
          <w:color w:val="auto"/>
          <w:sz w:val="24"/>
          <w:szCs w:val="24"/>
          <w:lang w:eastAsia="en-US"/>
        </w:rPr>
        <w:t>social prescribing link workers, clinical</w:t>
      </w:r>
      <w:r w:rsidR="00FB7435" w:rsidRPr="00786674">
        <w:rPr>
          <w:rFonts w:ascii="Arial" w:hAnsi="Arial" w:cs="Arial"/>
          <w:b/>
          <w:bCs/>
          <w:color w:val="auto"/>
          <w:sz w:val="24"/>
          <w:szCs w:val="24"/>
          <w:lang w:eastAsia="en-US"/>
        </w:rPr>
        <w:t xml:space="preserve"> </w:t>
      </w:r>
      <w:r w:rsidRPr="00786674">
        <w:rPr>
          <w:rFonts w:ascii="Arial" w:hAnsi="Arial" w:cs="Arial"/>
          <w:b/>
          <w:bCs/>
          <w:color w:val="auto"/>
          <w:sz w:val="24"/>
          <w:szCs w:val="24"/>
          <w:lang w:eastAsia="en-US"/>
        </w:rPr>
        <w:t>pharmacists, health coaches and care</w:t>
      </w:r>
      <w:r w:rsidR="00FB7435" w:rsidRPr="00786674">
        <w:rPr>
          <w:rFonts w:ascii="Arial" w:hAnsi="Arial" w:cs="Arial"/>
          <w:b/>
          <w:bCs/>
          <w:color w:val="auto"/>
          <w:sz w:val="24"/>
          <w:szCs w:val="24"/>
          <w:lang w:eastAsia="en-US"/>
        </w:rPr>
        <w:t xml:space="preserve"> </w:t>
      </w:r>
      <w:r w:rsidRPr="00786674">
        <w:rPr>
          <w:rFonts w:ascii="Arial" w:hAnsi="Arial" w:cs="Arial"/>
          <w:b/>
          <w:bCs/>
          <w:color w:val="auto"/>
          <w:sz w:val="24"/>
          <w:szCs w:val="24"/>
          <w:lang w:eastAsia="en-US"/>
        </w:rPr>
        <w:t>co-ordinators should be offered accredited,</w:t>
      </w:r>
      <w:r w:rsidR="00FB7435" w:rsidRPr="00786674">
        <w:rPr>
          <w:rFonts w:ascii="Arial" w:hAnsi="Arial" w:cs="Arial"/>
          <w:b/>
          <w:bCs/>
          <w:color w:val="auto"/>
          <w:sz w:val="24"/>
          <w:szCs w:val="24"/>
          <w:lang w:eastAsia="en-US"/>
        </w:rPr>
        <w:t xml:space="preserve"> </w:t>
      </w:r>
      <w:r w:rsidRPr="00786674">
        <w:rPr>
          <w:rFonts w:ascii="Arial" w:hAnsi="Arial" w:cs="Arial"/>
          <w:b/>
          <w:bCs/>
          <w:color w:val="auto"/>
          <w:sz w:val="24"/>
          <w:szCs w:val="24"/>
          <w:lang w:eastAsia="en-US"/>
        </w:rPr>
        <w:t>short training courses that give them the</w:t>
      </w:r>
      <w:r w:rsidR="00FB7435" w:rsidRPr="00786674">
        <w:rPr>
          <w:rFonts w:ascii="Arial" w:hAnsi="Arial" w:cs="Arial"/>
          <w:b/>
          <w:bCs/>
          <w:color w:val="auto"/>
          <w:sz w:val="24"/>
          <w:szCs w:val="24"/>
          <w:lang w:eastAsia="en-US"/>
        </w:rPr>
        <w:t xml:space="preserve"> </w:t>
      </w:r>
      <w:r w:rsidRPr="00786674">
        <w:rPr>
          <w:rFonts w:ascii="Arial" w:hAnsi="Arial" w:cs="Arial"/>
          <w:b/>
          <w:bCs/>
          <w:color w:val="auto"/>
          <w:sz w:val="24"/>
          <w:szCs w:val="24"/>
          <w:lang w:eastAsia="en-US"/>
        </w:rPr>
        <w:t xml:space="preserve">knowledge and skills they need to be </w:t>
      </w:r>
      <w:proofErr w:type="gramStart"/>
      <w:r w:rsidRPr="00786674">
        <w:rPr>
          <w:rFonts w:ascii="Arial" w:hAnsi="Arial" w:cs="Arial"/>
          <w:b/>
          <w:bCs/>
          <w:color w:val="auto"/>
          <w:sz w:val="24"/>
          <w:szCs w:val="24"/>
          <w:lang w:eastAsia="en-US"/>
        </w:rPr>
        <w:t xml:space="preserve">able </w:t>
      </w:r>
      <w:r w:rsidR="00FB7435" w:rsidRPr="00786674">
        <w:rPr>
          <w:rFonts w:ascii="Arial" w:hAnsi="Arial" w:cs="Arial"/>
          <w:b/>
          <w:bCs/>
          <w:color w:val="auto"/>
          <w:sz w:val="24"/>
          <w:szCs w:val="24"/>
          <w:lang w:eastAsia="en-US"/>
        </w:rPr>
        <w:t xml:space="preserve"> </w:t>
      </w:r>
      <w:r w:rsidRPr="00786674">
        <w:rPr>
          <w:rFonts w:ascii="Arial" w:hAnsi="Arial" w:cs="Arial"/>
          <w:b/>
          <w:bCs/>
          <w:color w:val="auto"/>
          <w:sz w:val="24"/>
          <w:szCs w:val="24"/>
          <w:lang w:eastAsia="en-US"/>
        </w:rPr>
        <w:t>to</w:t>
      </w:r>
      <w:proofErr w:type="gramEnd"/>
      <w:r w:rsidR="00FB7435" w:rsidRPr="00786674">
        <w:rPr>
          <w:rFonts w:ascii="Arial" w:hAnsi="Arial" w:cs="Arial"/>
          <w:b/>
          <w:bCs/>
          <w:color w:val="auto"/>
          <w:sz w:val="24"/>
          <w:szCs w:val="24"/>
          <w:lang w:eastAsia="en-US"/>
        </w:rPr>
        <w:t xml:space="preserve"> </w:t>
      </w:r>
      <w:r w:rsidRPr="00786674">
        <w:rPr>
          <w:rFonts w:ascii="Arial" w:hAnsi="Arial" w:cs="Arial"/>
          <w:b/>
          <w:bCs/>
          <w:color w:val="auto"/>
          <w:sz w:val="24"/>
          <w:szCs w:val="24"/>
          <w:lang w:eastAsia="en-US"/>
        </w:rPr>
        <w:t>confidently support people in the community</w:t>
      </w:r>
      <w:r w:rsidR="00FB7435" w:rsidRPr="00786674">
        <w:rPr>
          <w:rFonts w:ascii="Arial" w:hAnsi="Arial" w:cs="Arial"/>
          <w:b/>
          <w:bCs/>
          <w:color w:val="auto"/>
          <w:sz w:val="24"/>
          <w:szCs w:val="24"/>
          <w:lang w:eastAsia="en-US"/>
        </w:rPr>
        <w:t xml:space="preserve"> </w:t>
      </w:r>
      <w:r w:rsidRPr="00786674">
        <w:rPr>
          <w:rFonts w:ascii="Arial" w:hAnsi="Arial" w:cs="Arial"/>
          <w:b/>
          <w:bCs/>
          <w:color w:val="auto"/>
          <w:sz w:val="24"/>
          <w:szCs w:val="24"/>
          <w:lang w:eastAsia="en-US"/>
        </w:rPr>
        <w:t>to manage their osteoarthritis.</w:t>
      </w:r>
    </w:p>
    <w:p w14:paraId="701B9002" w14:textId="6C7E155A" w:rsidR="00B42F5C" w:rsidRPr="00786674" w:rsidRDefault="00B42F5C" w:rsidP="00A87715">
      <w:pPr>
        <w:autoSpaceDE w:val="0"/>
        <w:autoSpaceDN w:val="0"/>
        <w:adjustRightInd w:val="0"/>
        <w:spacing w:before="0" w:line="240" w:lineRule="auto"/>
        <w:rPr>
          <w:rFonts w:ascii="Arial" w:eastAsia="Calibre-Light" w:hAnsi="Arial" w:cs="Arial"/>
          <w:color w:val="auto"/>
          <w:sz w:val="24"/>
          <w:szCs w:val="24"/>
          <w:lang w:eastAsia="en-US"/>
        </w:rPr>
      </w:pPr>
      <w:r w:rsidRPr="00786674">
        <w:rPr>
          <w:rFonts w:ascii="Arial" w:eastAsia="Calibre-Light" w:hAnsi="Arial" w:cs="Arial"/>
          <w:color w:val="auto"/>
          <w:sz w:val="24"/>
          <w:szCs w:val="24"/>
          <w:lang w:eastAsia="en-US"/>
        </w:rPr>
        <w:t>Front-line staff working in health and care</w:t>
      </w:r>
      <w:r w:rsidR="00FB7435" w:rsidRPr="00786674">
        <w:rPr>
          <w:rFonts w:ascii="Arial" w:eastAsia="Calibre-Light" w:hAnsi="Arial" w:cs="Arial"/>
          <w:color w:val="auto"/>
          <w:sz w:val="24"/>
          <w:szCs w:val="24"/>
          <w:lang w:eastAsia="en-US"/>
        </w:rPr>
        <w:t xml:space="preserve"> </w:t>
      </w:r>
      <w:r w:rsidRPr="00786674">
        <w:rPr>
          <w:rFonts w:ascii="Arial" w:eastAsia="Calibre-Light" w:hAnsi="Arial" w:cs="Arial"/>
          <w:color w:val="auto"/>
          <w:sz w:val="24"/>
          <w:szCs w:val="24"/>
          <w:lang w:eastAsia="en-US"/>
        </w:rPr>
        <w:t>systems need improved knowledge and skills</w:t>
      </w:r>
      <w:r w:rsidR="00FB7435" w:rsidRPr="00786674">
        <w:rPr>
          <w:rFonts w:ascii="Arial" w:eastAsia="Calibre-Light" w:hAnsi="Arial" w:cs="Arial"/>
          <w:color w:val="auto"/>
          <w:sz w:val="24"/>
          <w:szCs w:val="24"/>
          <w:lang w:eastAsia="en-US"/>
        </w:rPr>
        <w:t xml:space="preserve"> </w:t>
      </w:r>
      <w:r w:rsidRPr="00786674">
        <w:rPr>
          <w:rFonts w:ascii="Arial" w:eastAsia="Calibre-Light" w:hAnsi="Arial" w:cs="Arial"/>
          <w:color w:val="auto"/>
          <w:sz w:val="24"/>
          <w:szCs w:val="24"/>
          <w:lang w:eastAsia="en-US"/>
        </w:rPr>
        <w:t>about the needs of people with osteoarthritis and</w:t>
      </w:r>
      <w:r w:rsidR="00FB7435" w:rsidRPr="00786674">
        <w:rPr>
          <w:rFonts w:ascii="Arial" w:eastAsia="Calibre-Light" w:hAnsi="Arial" w:cs="Arial"/>
          <w:color w:val="auto"/>
          <w:sz w:val="24"/>
          <w:szCs w:val="24"/>
          <w:lang w:eastAsia="en-US"/>
        </w:rPr>
        <w:t xml:space="preserve"> </w:t>
      </w:r>
      <w:r w:rsidRPr="00786674">
        <w:rPr>
          <w:rFonts w:ascii="Arial" w:eastAsia="Calibre-Light" w:hAnsi="Arial" w:cs="Arial"/>
          <w:color w:val="auto"/>
          <w:sz w:val="24"/>
          <w:szCs w:val="24"/>
          <w:lang w:eastAsia="en-US"/>
        </w:rPr>
        <w:t>how these can be met. Training should include</w:t>
      </w:r>
      <w:r w:rsidR="00FB7435" w:rsidRPr="00786674">
        <w:rPr>
          <w:rFonts w:ascii="Arial" w:eastAsia="Calibre-Light" w:hAnsi="Arial" w:cs="Arial"/>
          <w:color w:val="auto"/>
          <w:sz w:val="24"/>
          <w:szCs w:val="24"/>
          <w:lang w:eastAsia="en-US"/>
        </w:rPr>
        <w:t xml:space="preserve"> </w:t>
      </w:r>
      <w:r w:rsidRPr="00786674">
        <w:rPr>
          <w:rFonts w:ascii="Arial" w:eastAsia="Calibre-Light" w:hAnsi="Arial" w:cs="Arial"/>
          <w:color w:val="auto"/>
          <w:sz w:val="24"/>
          <w:szCs w:val="24"/>
          <w:lang w:eastAsia="en-US"/>
        </w:rPr>
        <w:t>supporting staff to feel confident discussing</w:t>
      </w:r>
      <w:r w:rsidR="00FB7435" w:rsidRPr="00786674">
        <w:rPr>
          <w:rFonts w:ascii="Arial" w:eastAsia="Calibre-Light" w:hAnsi="Arial" w:cs="Arial"/>
          <w:color w:val="auto"/>
          <w:sz w:val="24"/>
          <w:szCs w:val="24"/>
          <w:lang w:eastAsia="en-US"/>
        </w:rPr>
        <w:t xml:space="preserve"> </w:t>
      </w:r>
      <w:r w:rsidRPr="00786674">
        <w:rPr>
          <w:rFonts w:ascii="Arial" w:eastAsia="Calibre-Light" w:hAnsi="Arial" w:cs="Arial"/>
          <w:color w:val="auto"/>
          <w:sz w:val="24"/>
          <w:szCs w:val="24"/>
          <w:lang w:eastAsia="en-US"/>
        </w:rPr>
        <w:t>physical activity with people with osteoarthritis</w:t>
      </w:r>
      <w:r w:rsidR="00FB7435" w:rsidRPr="00786674">
        <w:rPr>
          <w:rFonts w:ascii="Arial" w:eastAsia="Calibre-Light" w:hAnsi="Arial" w:cs="Arial"/>
          <w:color w:val="auto"/>
          <w:sz w:val="24"/>
          <w:szCs w:val="24"/>
          <w:lang w:eastAsia="en-US"/>
        </w:rPr>
        <w:t xml:space="preserve"> </w:t>
      </w:r>
      <w:r w:rsidRPr="00786674">
        <w:rPr>
          <w:rFonts w:ascii="Arial" w:eastAsia="Calibre-Light" w:hAnsi="Arial" w:cs="Arial"/>
          <w:color w:val="auto"/>
          <w:sz w:val="24"/>
          <w:szCs w:val="24"/>
          <w:lang w:eastAsia="en-US"/>
        </w:rPr>
        <w:t>and addressing their concerns about being active</w:t>
      </w:r>
      <w:r w:rsidR="00FB7435" w:rsidRPr="00786674">
        <w:rPr>
          <w:rFonts w:ascii="Arial" w:eastAsia="Calibre-Light" w:hAnsi="Arial" w:cs="Arial"/>
          <w:color w:val="auto"/>
          <w:sz w:val="24"/>
          <w:szCs w:val="24"/>
          <w:lang w:eastAsia="en-US"/>
        </w:rPr>
        <w:t xml:space="preserve"> </w:t>
      </w:r>
      <w:r w:rsidRPr="00786674">
        <w:rPr>
          <w:rFonts w:ascii="Arial" w:eastAsia="Calibre-Light" w:hAnsi="Arial" w:cs="Arial"/>
          <w:color w:val="auto"/>
          <w:sz w:val="24"/>
          <w:szCs w:val="24"/>
          <w:lang w:eastAsia="en-US"/>
        </w:rPr>
        <w:t xml:space="preserve">safely. Health and care professionals should </w:t>
      </w:r>
      <w:r w:rsidR="00073D23" w:rsidRPr="00786674">
        <w:rPr>
          <w:rFonts w:ascii="Arial" w:eastAsia="Calibre-Light" w:hAnsi="Arial" w:cs="Arial"/>
          <w:color w:val="auto"/>
          <w:sz w:val="24"/>
          <w:szCs w:val="24"/>
          <w:lang w:eastAsia="en-US"/>
        </w:rPr>
        <w:t>be signposted</w:t>
      </w:r>
      <w:r w:rsidRPr="00786674">
        <w:rPr>
          <w:rFonts w:ascii="Arial" w:eastAsia="Calibre-Light" w:hAnsi="Arial" w:cs="Arial"/>
          <w:color w:val="auto"/>
          <w:sz w:val="24"/>
          <w:szCs w:val="24"/>
          <w:lang w:eastAsia="en-US"/>
        </w:rPr>
        <w:t xml:space="preserve"> to resources like Moving Medicine,</w:t>
      </w:r>
      <w:r w:rsidR="008C6D77" w:rsidRPr="00786674">
        <w:rPr>
          <w:rFonts w:ascii="Arial" w:eastAsia="Calibre-Light" w:hAnsi="Arial" w:cs="Arial"/>
          <w:color w:val="auto"/>
          <w:sz w:val="24"/>
          <w:szCs w:val="24"/>
          <w:lang w:eastAsia="en-US"/>
        </w:rPr>
        <w:t xml:space="preserve"> </w:t>
      </w:r>
      <w:r w:rsidRPr="00786674">
        <w:rPr>
          <w:rFonts w:ascii="Arial" w:eastAsia="Calibre-Light" w:hAnsi="Arial" w:cs="Arial"/>
          <w:color w:val="auto"/>
          <w:sz w:val="24"/>
          <w:szCs w:val="24"/>
          <w:lang w:eastAsia="en-US"/>
        </w:rPr>
        <w:t>the We Are Undefeatable campaign, and Let’s</w:t>
      </w:r>
    </w:p>
    <w:p w14:paraId="670D1AC1" w14:textId="00193DDA" w:rsidR="00B42F5C" w:rsidRPr="00786674" w:rsidRDefault="00B42F5C" w:rsidP="00A87715">
      <w:pPr>
        <w:autoSpaceDE w:val="0"/>
        <w:autoSpaceDN w:val="0"/>
        <w:adjustRightInd w:val="0"/>
        <w:spacing w:before="0" w:line="240" w:lineRule="auto"/>
        <w:rPr>
          <w:rFonts w:ascii="Arial" w:eastAsia="Calibre-Light" w:hAnsi="Arial" w:cs="Arial"/>
          <w:color w:val="auto"/>
          <w:sz w:val="24"/>
          <w:szCs w:val="24"/>
          <w:lang w:eastAsia="en-US"/>
        </w:rPr>
      </w:pPr>
      <w:r w:rsidRPr="00786674">
        <w:rPr>
          <w:rFonts w:ascii="Arial" w:eastAsia="Calibre-Light" w:hAnsi="Arial" w:cs="Arial"/>
          <w:color w:val="auto"/>
          <w:sz w:val="24"/>
          <w:szCs w:val="24"/>
          <w:lang w:eastAsia="en-US"/>
        </w:rPr>
        <w:t>Move with Leon programme, to help empower</w:t>
      </w:r>
      <w:r w:rsidR="008C6D77" w:rsidRPr="00786674">
        <w:rPr>
          <w:rFonts w:ascii="Arial" w:eastAsia="Calibre-Light" w:hAnsi="Arial" w:cs="Arial"/>
          <w:color w:val="auto"/>
          <w:sz w:val="24"/>
          <w:szCs w:val="24"/>
          <w:lang w:eastAsia="en-US"/>
        </w:rPr>
        <w:t xml:space="preserve"> </w:t>
      </w:r>
      <w:r w:rsidRPr="00786674">
        <w:rPr>
          <w:rFonts w:ascii="Arial" w:eastAsia="Calibre-Light" w:hAnsi="Arial" w:cs="Arial"/>
          <w:color w:val="auto"/>
          <w:sz w:val="24"/>
          <w:szCs w:val="24"/>
          <w:lang w:eastAsia="en-US"/>
        </w:rPr>
        <w:t>people with osteoarthritis to view physical activity</w:t>
      </w:r>
      <w:r w:rsidR="008C6D77" w:rsidRPr="00786674">
        <w:rPr>
          <w:rFonts w:ascii="Arial" w:eastAsia="Calibre-Light" w:hAnsi="Arial" w:cs="Arial"/>
          <w:color w:val="auto"/>
          <w:sz w:val="24"/>
          <w:szCs w:val="24"/>
          <w:lang w:eastAsia="en-US"/>
        </w:rPr>
        <w:t xml:space="preserve"> </w:t>
      </w:r>
      <w:r w:rsidRPr="00786674">
        <w:rPr>
          <w:rFonts w:ascii="Arial" w:eastAsia="Calibre-Light" w:hAnsi="Arial" w:cs="Arial"/>
          <w:color w:val="auto"/>
          <w:sz w:val="24"/>
          <w:szCs w:val="24"/>
          <w:lang w:eastAsia="en-US"/>
        </w:rPr>
        <w:t>as a tool they can use to support their health</w:t>
      </w:r>
      <w:r w:rsidR="008C6D77" w:rsidRPr="00786674">
        <w:rPr>
          <w:rFonts w:ascii="Arial" w:eastAsia="Calibre-Light" w:hAnsi="Arial" w:cs="Arial"/>
          <w:color w:val="auto"/>
          <w:sz w:val="24"/>
          <w:szCs w:val="24"/>
          <w:lang w:eastAsia="en-US"/>
        </w:rPr>
        <w:t xml:space="preserve"> </w:t>
      </w:r>
      <w:r w:rsidRPr="00786674">
        <w:rPr>
          <w:rFonts w:ascii="Arial" w:eastAsia="Calibre-Light" w:hAnsi="Arial" w:cs="Arial"/>
          <w:color w:val="auto"/>
          <w:sz w:val="24"/>
          <w:szCs w:val="24"/>
          <w:lang w:eastAsia="en-US"/>
        </w:rPr>
        <w:t>and wellbeing.</w:t>
      </w:r>
    </w:p>
    <w:p w14:paraId="636673BD" w14:textId="77777777" w:rsidR="008C6D77" w:rsidRPr="00786674" w:rsidRDefault="008C6D77" w:rsidP="00B42F5C">
      <w:pPr>
        <w:autoSpaceDE w:val="0"/>
        <w:autoSpaceDN w:val="0"/>
        <w:adjustRightInd w:val="0"/>
        <w:spacing w:before="0" w:line="240" w:lineRule="auto"/>
        <w:rPr>
          <w:rFonts w:ascii="Arial" w:eastAsia="Calibre-Light" w:hAnsi="Arial" w:cs="Arial"/>
          <w:color w:val="auto"/>
          <w:sz w:val="24"/>
          <w:szCs w:val="24"/>
          <w:lang w:eastAsia="en-US"/>
        </w:rPr>
      </w:pPr>
    </w:p>
    <w:p w14:paraId="7CC8589E" w14:textId="77777777" w:rsidR="00B42F5C" w:rsidRPr="00786674" w:rsidRDefault="00B42F5C" w:rsidP="00786674">
      <w:pPr>
        <w:pStyle w:val="Heading4"/>
        <w:rPr>
          <w:color w:val="auto"/>
          <w:lang w:eastAsia="en-US"/>
        </w:rPr>
      </w:pPr>
      <w:r w:rsidRPr="00786674">
        <w:rPr>
          <w:color w:val="auto"/>
          <w:lang w:eastAsia="en-US"/>
        </w:rPr>
        <w:t>Innovation:</w:t>
      </w:r>
    </w:p>
    <w:p w14:paraId="58A263C7" w14:textId="3909270A" w:rsidR="00B42F5C" w:rsidRPr="00786674" w:rsidRDefault="00B42F5C" w:rsidP="00A87715">
      <w:pPr>
        <w:pStyle w:val="ListParagraph"/>
        <w:numPr>
          <w:ilvl w:val="0"/>
          <w:numId w:val="40"/>
        </w:numPr>
        <w:autoSpaceDE w:val="0"/>
        <w:autoSpaceDN w:val="0"/>
        <w:adjustRightInd w:val="0"/>
        <w:spacing w:before="0" w:after="0" w:line="240" w:lineRule="auto"/>
        <w:rPr>
          <w:rFonts w:ascii="Arial" w:hAnsi="Arial" w:cs="Arial"/>
          <w:b/>
          <w:bCs/>
          <w:color w:val="auto"/>
          <w:sz w:val="24"/>
          <w:szCs w:val="24"/>
          <w:lang w:eastAsia="en-US"/>
        </w:rPr>
      </w:pPr>
      <w:r w:rsidRPr="00786674">
        <w:rPr>
          <w:rFonts w:ascii="Arial" w:hAnsi="Arial" w:cs="Arial"/>
          <w:b/>
          <w:bCs/>
          <w:color w:val="auto"/>
          <w:sz w:val="24"/>
          <w:szCs w:val="24"/>
          <w:lang w:eastAsia="en-US"/>
        </w:rPr>
        <w:t>National organisations with responsibility</w:t>
      </w:r>
      <w:r w:rsidR="008C6D77" w:rsidRPr="00786674">
        <w:rPr>
          <w:rFonts w:ascii="Arial" w:hAnsi="Arial" w:cs="Arial"/>
          <w:b/>
          <w:bCs/>
          <w:color w:val="auto"/>
          <w:sz w:val="24"/>
          <w:szCs w:val="24"/>
          <w:lang w:eastAsia="en-US"/>
        </w:rPr>
        <w:t xml:space="preserve"> </w:t>
      </w:r>
      <w:r w:rsidRPr="00786674">
        <w:rPr>
          <w:rFonts w:ascii="Arial" w:hAnsi="Arial" w:cs="Arial"/>
          <w:b/>
          <w:bCs/>
          <w:color w:val="auto"/>
          <w:sz w:val="24"/>
          <w:szCs w:val="24"/>
          <w:lang w:eastAsia="en-US"/>
        </w:rPr>
        <w:t>for the collection, analysis and publication of</w:t>
      </w:r>
      <w:r w:rsidR="008C6D77" w:rsidRPr="00786674">
        <w:rPr>
          <w:rFonts w:ascii="Arial" w:hAnsi="Arial" w:cs="Arial"/>
          <w:b/>
          <w:bCs/>
          <w:color w:val="auto"/>
          <w:sz w:val="24"/>
          <w:szCs w:val="24"/>
          <w:lang w:eastAsia="en-US"/>
        </w:rPr>
        <w:t xml:space="preserve"> </w:t>
      </w:r>
      <w:r w:rsidRPr="00786674">
        <w:rPr>
          <w:rFonts w:ascii="Arial" w:hAnsi="Arial" w:cs="Arial"/>
          <w:b/>
          <w:bCs/>
          <w:color w:val="auto"/>
          <w:sz w:val="24"/>
          <w:szCs w:val="24"/>
          <w:lang w:eastAsia="en-US"/>
        </w:rPr>
        <w:t>health data should develop and implement a</w:t>
      </w:r>
      <w:r w:rsidR="008C6D77" w:rsidRPr="00786674">
        <w:rPr>
          <w:rFonts w:ascii="Arial" w:hAnsi="Arial" w:cs="Arial"/>
          <w:b/>
          <w:bCs/>
          <w:color w:val="auto"/>
          <w:sz w:val="24"/>
          <w:szCs w:val="24"/>
          <w:lang w:eastAsia="en-US"/>
        </w:rPr>
        <w:t xml:space="preserve"> </w:t>
      </w:r>
      <w:r w:rsidRPr="00786674">
        <w:rPr>
          <w:rFonts w:ascii="Arial" w:hAnsi="Arial" w:cs="Arial"/>
          <w:b/>
          <w:bCs/>
          <w:color w:val="auto"/>
          <w:sz w:val="24"/>
          <w:szCs w:val="24"/>
          <w:lang w:eastAsia="en-US"/>
        </w:rPr>
        <w:t xml:space="preserve">plan to improve the coding </w:t>
      </w:r>
      <w:proofErr w:type="gramStart"/>
      <w:r w:rsidRPr="00786674">
        <w:rPr>
          <w:rFonts w:ascii="Arial" w:hAnsi="Arial" w:cs="Arial"/>
          <w:b/>
          <w:bCs/>
          <w:color w:val="auto"/>
          <w:sz w:val="24"/>
          <w:szCs w:val="24"/>
          <w:lang w:eastAsia="en-US"/>
        </w:rPr>
        <w:t xml:space="preserve">of </w:t>
      </w:r>
      <w:r w:rsidR="008C6D77" w:rsidRPr="00786674">
        <w:rPr>
          <w:rFonts w:ascii="Arial" w:hAnsi="Arial" w:cs="Arial"/>
          <w:b/>
          <w:bCs/>
          <w:color w:val="auto"/>
          <w:sz w:val="24"/>
          <w:szCs w:val="24"/>
          <w:lang w:eastAsia="en-US"/>
        </w:rPr>
        <w:t xml:space="preserve"> </w:t>
      </w:r>
      <w:r w:rsidRPr="00786674">
        <w:rPr>
          <w:rFonts w:ascii="Arial" w:hAnsi="Arial" w:cs="Arial"/>
          <w:b/>
          <w:bCs/>
          <w:color w:val="auto"/>
          <w:sz w:val="24"/>
          <w:szCs w:val="24"/>
          <w:lang w:eastAsia="en-US"/>
        </w:rPr>
        <w:t>osteoarthritis</w:t>
      </w:r>
      <w:proofErr w:type="gramEnd"/>
      <w:r w:rsidRPr="00786674">
        <w:rPr>
          <w:rFonts w:ascii="Arial" w:hAnsi="Arial" w:cs="Arial"/>
          <w:b/>
          <w:bCs/>
          <w:color w:val="auto"/>
          <w:sz w:val="24"/>
          <w:szCs w:val="24"/>
          <w:lang w:eastAsia="en-US"/>
        </w:rPr>
        <w:t xml:space="preserve"> in</w:t>
      </w:r>
      <w:r w:rsidR="008C6D77" w:rsidRPr="00786674">
        <w:rPr>
          <w:rFonts w:ascii="Arial" w:hAnsi="Arial" w:cs="Arial"/>
          <w:b/>
          <w:bCs/>
          <w:color w:val="auto"/>
          <w:sz w:val="24"/>
          <w:szCs w:val="24"/>
          <w:lang w:eastAsia="en-US"/>
        </w:rPr>
        <w:t xml:space="preserve"> </w:t>
      </w:r>
      <w:r w:rsidRPr="00786674">
        <w:rPr>
          <w:rFonts w:ascii="Arial" w:hAnsi="Arial" w:cs="Arial"/>
          <w:b/>
          <w:bCs/>
          <w:color w:val="auto"/>
          <w:sz w:val="24"/>
          <w:szCs w:val="24"/>
          <w:lang w:eastAsia="en-US"/>
        </w:rPr>
        <w:t>primary care and use this enhanced health data</w:t>
      </w:r>
      <w:r w:rsidR="008C6D77" w:rsidRPr="00786674">
        <w:rPr>
          <w:rFonts w:ascii="Arial" w:hAnsi="Arial" w:cs="Arial"/>
          <w:b/>
          <w:bCs/>
          <w:color w:val="auto"/>
          <w:sz w:val="24"/>
          <w:szCs w:val="24"/>
          <w:lang w:eastAsia="en-US"/>
        </w:rPr>
        <w:t xml:space="preserve"> </w:t>
      </w:r>
      <w:r w:rsidRPr="00786674">
        <w:rPr>
          <w:rFonts w:ascii="Arial" w:hAnsi="Arial" w:cs="Arial"/>
          <w:b/>
          <w:bCs/>
          <w:color w:val="auto"/>
          <w:sz w:val="24"/>
          <w:szCs w:val="24"/>
          <w:lang w:eastAsia="en-US"/>
        </w:rPr>
        <w:t>to understand osteoarthritis prevalence, health</w:t>
      </w:r>
      <w:r w:rsidR="008C6D77" w:rsidRPr="00786674">
        <w:rPr>
          <w:rFonts w:ascii="Arial" w:hAnsi="Arial" w:cs="Arial"/>
          <w:b/>
          <w:bCs/>
          <w:color w:val="auto"/>
          <w:sz w:val="24"/>
          <w:szCs w:val="24"/>
          <w:lang w:eastAsia="en-US"/>
        </w:rPr>
        <w:t xml:space="preserve"> </w:t>
      </w:r>
      <w:r w:rsidRPr="00786674">
        <w:rPr>
          <w:rFonts w:ascii="Arial" w:hAnsi="Arial" w:cs="Arial"/>
          <w:b/>
          <w:bCs/>
          <w:color w:val="auto"/>
          <w:sz w:val="24"/>
          <w:szCs w:val="24"/>
          <w:lang w:eastAsia="en-US"/>
        </w:rPr>
        <w:t>inequalities, treatment and outcomes at the</w:t>
      </w:r>
      <w:r w:rsidR="008C6D77" w:rsidRPr="00786674">
        <w:rPr>
          <w:rFonts w:ascii="Arial" w:hAnsi="Arial" w:cs="Arial"/>
          <w:b/>
          <w:bCs/>
          <w:color w:val="auto"/>
          <w:sz w:val="24"/>
          <w:szCs w:val="24"/>
          <w:lang w:eastAsia="en-US"/>
        </w:rPr>
        <w:t xml:space="preserve"> </w:t>
      </w:r>
      <w:r w:rsidRPr="00786674">
        <w:rPr>
          <w:rFonts w:ascii="Arial" w:hAnsi="Arial" w:cs="Arial"/>
          <w:b/>
          <w:bCs/>
          <w:color w:val="auto"/>
          <w:sz w:val="24"/>
          <w:szCs w:val="24"/>
          <w:lang w:eastAsia="en-US"/>
        </w:rPr>
        <w:t>local level.</w:t>
      </w:r>
    </w:p>
    <w:p w14:paraId="3FB39D5F" w14:textId="0FB19EEB" w:rsidR="00B42F5C" w:rsidRPr="00786674" w:rsidRDefault="00B42F5C" w:rsidP="00A87715">
      <w:pPr>
        <w:autoSpaceDE w:val="0"/>
        <w:autoSpaceDN w:val="0"/>
        <w:adjustRightInd w:val="0"/>
        <w:spacing w:before="0" w:line="240" w:lineRule="auto"/>
        <w:rPr>
          <w:rFonts w:ascii="Arial" w:eastAsia="Calibre-Light" w:hAnsi="Arial" w:cs="Arial"/>
          <w:color w:val="auto"/>
          <w:sz w:val="24"/>
          <w:szCs w:val="24"/>
          <w:lang w:eastAsia="en-US"/>
        </w:rPr>
      </w:pPr>
      <w:r w:rsidRPr="00786674">
        <w:rPr>
          <w:rFonts w:ascii="Arial" w:eastAsia="Calibre-Light" w:hAnsi="Arial" w:cs="Arial"/>
          <w:color w:val="auto"/>
          <w:sz w:val="24"/>
          <w:szCs w:val="24"/>
          <w:lang w:eastAsia="en-US"/>
        </w:rPr>
        <w:t>By focusing on improving the quality of diagnostic</w:t>
      </w:r>
      <w:r w:rsidR="008C6D77" w:rsidRPr="00786674">
        <w:rPr>
          <w:rFonts w:ascii="Arial" w:eastAsia="Calibre-Light" w:hAnsi="Arial" w:cs="Arial"/>
          <w:color w:val="auto"/>
          <w:sz w:val="24"/>
          <w:szCs w:val="24"/>
          <w:lang w:eastAsia="en-US"/>
        </w:rPr>
        <w:t xml:space="preserve"> </w:t>
      </w:r>
      <w:r w:rsidRPr="00786674">
        <w:rPr>
          <w:rFonts w:ascii="Arial" w:eastAsia="Calibre-Light" w:hAnsi="Arial" w:cs="Arial"/>
          <w:color w:val="auto"/>
          <w:sz w:val="24"/>
          <w:szCs w:val="24"/>
          <w:lang w:eastAsia="en-US"/>
        </w:rPr>
        <w:t xml:space="preserve">recording at practice-level, and linking this </w:t>
      </w:r>
      <w:proofErr w:type="gramStart"/>
      <w:r w:rsidRPr="00786674">
        <w:rPr>
          <w:rFonts w:ascii="Arial" w:eastAsia="Calibre-Light" w:hAnsi="Arial" w:cs="Arial"/>
          <w:color w:val="auto"/>
          <w:sz w:val="24"/>
          <w:szCs w:val="24"/>
          <w:lang w:eastAsia="en-US"/>
        </w:rPr>
        <w:t>to</w:t>
      </w:r>
      <w:r w:rsidR="008C6D77" w:rsidRPr="00786674">
        <w:rPr>
          <w:rFonts w:ascii="Arial" w:eastAsia="Calibre-Light" w:hAnsi="Arial" w:cs="Arial"/>
          <w:color w:val="auto"/>
          <w:sz w:val="24"/>
          <w:szCs w:val="24"/>
          <w:lang w:eastAsia="en-US"/>
        </w:rPr>
        <w:t xml:space="preserve">  </w:t>
      </w:r>
      <w:r w:rsidRPr="00786674">
        <w:rPr>
          <w:rFonts w:ascii="Arial" w:eastAsia="Calibre-Light" w:hAnsi="Arial" w:cs="Arial"/>
          <w:color w:val="auto"/>
          <w:sz w:val="24"/>
          <w:szCs w:val="24"/>
          <w:lang w:eastAsia="en-US"/>
        </w:rPr>
        <w:t>treatment</w:t>
      </w:r>
      <w:proofErr w:type="gramEnd"/>
      <w:r w:rsidRPr="00786674">
        <w:rPr>
          <w:rFonts w:ascii="Arial" w:eastAsia="Calibre-Light" w:hAnsi="Arial" w:cs="Arial"/>
          <w:color w:val="auto"/>
          <w:sz w:val="24"/>
          <w:szCs w:val="24"/>
          <w:lang w:eastAsia="en-US"/>
        </w:rPr>
        <w:t xml:space="preserve"> and outcomes, it should be possible to</w:t>
      </w:r>
      <w:r w:rsidR="008C6D77" w:rsidRPr="00786674">
        <w:rPr>
          <w:rFonts w:ascii="Arial" w:eastAsia="Calibre-Light" w:hAnsi="Arial" w:cs="Arial"/>
          <w:color w:val="auto"/>
          <w:sz w:val="24"/>
          <w:szCs w:val="24"/>
          <w:lang w:eastAsia="en-US"/>
        </w:rPr>
        <w:t xml:space="preserve"> </w:t>
      </w:r>
      <w:r w:rsidRPr="00786674">
        <w:rPr>
          <w:rFonts w:ascii="Arial" w:eastAsia="Calibre-Light" w:hAnsi="Arial" w:cs="Arial"/>
          <w:color w:val="auto"/>
          <w:sz w:val="24"/>
          <w:szCs w:val="24"/>
          <w:lang w:eastAsia="en-US"/>
        </w:rPr>
        <w:t>both explore and tackle unwarranted variation in</w:t>
      </w:r>
      <w:r w:rsidR="008C6D77" w:rsidRPr="00786674">
        <w:rPr>
          <w:rFonts w:ascii="Arial" w:eastAsia="Calibre-Light" w:hAnsi="Arial" w:cs="Arial"/>
          <w:color w:val="auto"/>
          <w:sz w:val="24"/>
          <w:szCs w:val="24"/>
          <w:lang w:eastAsia="en-US"/>
        </w:rPr>
        <w:t xml:space="preserve"> </w:t>
      </w:r>
      <w:r w:rsidRPr="00786674">
        <w:rPr>
          <w:rFonts w:ascii="Arial" w:eastAsia="Calibre-Light" w:hAnsi="Arial" w:cs="Arial"/>
          <w:color w:val="auto"/>
          <w:sz w:val="24"/>
          <w:szCs w:val="24"/>
          <w:lang w:eastAsia="en-US"/>
        </w:rPr>
        <w:t>practice and to facilitate more high-quality</w:t>
      </w:r>
      <w:r w:rsidR="006C7A29" w:rsidRPr="00786674">
        <w:rPr>
          <w:rFonts w:ascii="Arial" w:eastAsia="Calibre-Light" w:hAnsi="Arial" w:cs="Arial"/>
          <w:color w:val="auto"/>
          <w:sz w:val="24"/>
          <w:szCs w:val="24"/>
          <w:lang w:eastAsia="en-US"/>
        </w:rPr>
        <w:t xml:space="preserve"> e</w:t>
      </w:r>
      <w:r w:rsidRPr="00786674">
        <w:rPr>
          <w:rFonts w:ascii="Arial" w:eastAsia="Calibre-Light" w:hAnsi="Arial" w:cs="Arial"/>
          <w:color w:val="auto"/>
          <w:sz w:val="24"/>
          <w:szCs w:val="24"/>
          <w:lang w:eastAsia="en-US"/>
        </w:rPr>
        <w:t>nable</w:t>
      </w:r>
    </w:p>
    <w:p w14:paraId="1C71B9DB" w14:textId="3458EC6D" w:rsidR="00BA67F0" w:rsidRPr="00786674" w:rsidRDefault="00B42F5C" w:rsidP="00A87715">
      <w:pPr>
        <w:spacing w:before="0" w:line="240" w:lineRule="auto"/>
        <w:rPr>
          <w:rFonts w:ascii="Arial" w:eastAsia="Calibre-Light" w:hAnsi="Arial" w:cs="Arial"/>
          <w:color w:val="auto"/>
          <w:sz w:val="24"/>
          <w:szCs w:val="24"/>
          <w:lang w:eastAsia="en-US"/>
        </w:rPr>
      </w:pPr>
      <w:r w:rsidRPr="00786674">
        <w:rPr>
          <w:rFonts w:ascii="Arial" w:eastAsia="Calibre-Light" w:hAnsi="Arial" w:cs="Arial"/>
          <w:color w:val="auto"/>
          <w:sz w:val="24"/>
          <w:szCs w:val="24"/>
          <w:lang w:eastAsia="en-US"/>
        </w:rPr>
        <w:t>better osteoarthritis research.</w:t>
      </w:r>
    </w:p>
    <w:p w14:paraId="5272D6D5" w14:textId="77777777" w:rsidR="008C6D77" w:rsidRPr="00786674" w:rsidRDefault="008C6D77" w:rsidP="00A87715">
      <w:pPr>
        <w:spacing w:before="0" w:line="240" w:lineRule="auto"/>
        <w:rPr>
          <w:rFonts w:ascii="Arial" w:eastAsia="Calibre-Light" w:hAnsi="Arial" w:cs="Arial"/>
          <w:color w:val="auto"/>
          <w:sz w:val="24"/>
          <w:szCs w:val="24"/>
          <w:lang w:eastAsia="en-US"/>
        </w:rPr>
      </w:pPr>
    </w:p>
    <w:p w14:paraId="04D0079E" w14:textId="54C496F3" w:rsidR="00C60D2C" w:rsidRPr="00786674" w:rsidRDefault="00C60D2C" w:rsidP="00A87715">
      <w:pPr>
        <w:pStyle w:val="ListParagraph"/>
        <w:numPr>
          <w:ilvl w:val="0"/>
          <w:numId w:val="41"/>
        </w:numPr>
        <w:autoSpaceDE w:val="0"/>
        <w:autoSpaceDN w:val="0"/>
        <w:adjustRightInd w:val="0"/>
        <w:spacing w:before="0" w:after="0" w:line="240" w:lineRule="auto"/>
        <w:rPr>
          <w:rFonts w:ascii="Arial" w:hAnsi="Arial" w:cs="Arial"/>
          <w:b/>
          <w:bCs/>
          <w:color w:val="auto"/>
          <w:sz w:val="24"/>
          <w:szCs w:val="24"/>
          <w:lang w:eastAsia="en-US"/>
        </w:rPr>
      </w:pPr>
      <w:r w:rsidRPr="00786674">
        <w:rPr>
          <w:rFonts w:ascii="Arial" w:hAnsi="Arial" w:cs="Arial"/>
          <w:b/>
          <w:bCs/>
          <w:color w:val="auto"/>
          <w:sz w:val="24"/>
          <w:szCs w:val="24"/>
          <w:lang w:eastAsia="en-US"/>
        </w:rPr>
        <w:t>Government agencies involved in health and</w:t>
      </w:r>
      <w:r w:rsidR="00FB7435" w:rsidRPr="00786674">
        <w:rPr>
          <w:rFonts w:ascii="Arial" w:hAnsi="Arial" w:cs="Arial"/>
          <w:b/>
          <w:bCs/>
          <w:color w:val="auto"/>
          <w:sz w:val="24"/>
          <w:szCs w:val="24"/>
          <w:lang w:eastAsia="en-US"/>
        </w:rPr>
        <w:t xml:space="preserve"> </w:t>
      </w:r>
      <w:r w:rsidRPr="00786674">
        <w:rPr>
          <w:rFonts w:ascii="Arial" w:hAnsi="Arial" w:cs="Arial"/>
          <w:b/>
          <w:bCs/>
          <w:color w:val="auto"/>
          <w:sz w:val="24"/>
          <w:szCs w:val="24"/>
          <w:lang w:eastAsia="en-US"/>
        </w:rPr>
        <w:t>care digital transformation should conduct</w:t>
      </w:r>
      <w:r w:rsidR="00FB7435" w:rsidRPr="00786674">
        <w:rPr>
          <w:rFonts w:ascii="Arial" w:hAnsi="Arial" w:cs="Arial"/>
          <w:b/>
          <w:bCs/>
          <w:color w:val="auto"/>
          <w:sz w:val="24"/>
          <w:szCs w:val="24"/>
          <w:lang w:eastAsia="en-US"/>
        </w:rPr>
        <w:t xml:space="preserve"> </w:t>
      </w:r>
      <w:r w:rsidRPr="00786674">
        <w:rPr>
          <w:rFonts w:ascii="Arial" w:hAnsi="Arial" w:cs="Arial"/>
          <w:b/>
          <w:bCs/>
          <w:color w:val="auto"/>
          <w:sz w:val="24"/>
          <w:szCs w:val="24"/>
          <w:lang w:eastAsia="en-US"/>
        </w:rPr>
        <w:t>research and pilot studies to investigate,</w:t>
      </w:r>
      <w:r w:rsidR="00FB7435" w:rsidRPr="00786674">
        <w:rPr>
          <w:rFonts w:ascii="Arial" w:hAnsi="Arial" w:cs="Arial"/>
          <w:b/>
          <w:bCs/>
          <w:color w:val="auto"/>
          <w:sz w:val="24"/>
          <w:szCs w:val="24"/>
          <w:lang w:eastAsia="en-US"/>
        </w:rPr>
        <w:t xml:space="preserve"> </w:t>
      </w:r>
      <w:r w:rsidRPr="00786674">
        <w:rPr>
          <w:rFonts w:ascii="Arial" w:hAnsi="Arial" w:cs="Arial"/>
          <w:b/>
          <w:bCs/>
          <w:color w:val="auto"/>
          <w:sz w:val="24"/>
          <w:szCs w:val="24"/>
          <w:lang w:eastAsia="en-US"/>
        </w:rPr>
        <w:t xml:space="preserve">and further develop, </w:t>
      </w:r>
      <w:proofErr w:type="gramStart"/>
      <w:r w:rsidRPr="00786674">
        <w:rPr>
          <w:rFonts w:ascii="Arial" w:hAnsi="Arial" w:cs="Arial"/>
          <w:b/>
          <w:bCs/>
          <w:color w:val="auto"/>
          <w:sz w:val="24"/>
          <w:szCs w:val="24"/>
          <w:lang w:eastAsia="en-US"/>
        </w:rPr>
        <w:t>accredit</w:t>
      </w:r>
      <w:proofErr w:type="gramEnd"/>
      <w:r w:rsidRPr="00786674">
        <w:rPr>
          <w:rFonts w:ascii="Arial" w:hAnsi="Arial" w:cs="Arial"/>
          <w:b/>
          <w:bCs/>
          <w:color w:val="auto"/>
          <w:sz w:val="24"/>
          <w:szCs w:val="24"/>
          <w:lang w:eastAsia="en-US"/>
        </w:rPr>
        <w:t xml:space="preserve"> and implement</w:t>
      </w:r>
      <w:r w:rsidR="00FB7435" w:rsidRPr="00786674">
        <w:rPr>
          <w:rFonts w:ascii="Arial" w:hAnsi="Arial" w:cs="Arial"/>
          <w:b/>
          <w:bCs/>
          <w:color w:val="auto"/>
          <w:sz w:val="24"/>
          <w:szCs w:val="24"/>
          <w:lang w:eastAsia="en-US"/>
        </w:rPr>
        <w:t xml:space="preserve"> </w:t>
      </w:r>
      <w:r w:rsidRPr="00786674">
        <w:rPr>
          <w:rFonts w:ascii="Arial" w:hAnsi="Arial" w:cs="Arial"/>
          <w:b/>
          <w:bCs/>
          <w:color w:val="auto"/>
          <w:sz w:val="24"/>
          <w:szCs w:val="24"/>
          <w:lang w:eastAsia="en-US"/>
        </w:rPr>
        <w:t>evidence-based, co-produced digital support</w:t>
      </w:r>
      <w:r w:rsidR="00FB7435" w:rsidRPr="00786674">
        <w:rPr>
          <w:rFonts w:ascii="Arial" w:hAnsi="Arial" w:cs="Arial"/>
          <w:b/>
          <w:bCs/>
          <w:color w:val="auto"/>
          <w:sz w:val="24"/>
          <w:szCs w:val="24"/>
          <w:lang w:eastAsia="en-US"/>
        </w:rPr>
        <w:t xml:space="preserve"> </w:t>
      </w:r>
      <w:r w:rsidRPr="00786674">
        <w:rPr>
          <w:rFonts w:ascii="Arial" w:hAnsi="Arial" w:cs="Arial"/>
          <w:b/>
          <w:bCs/>
          <w:color w:val="auto"/>
          <w:sz w:val="24"/>
          <w:szCs w:val="24"/>
          <w:lang w:eastAsia="en-US"/>
        </w:rPr>
        <w:t>tools and online programmes to support people</w:t>
      </w:r>
      <w:r w:rsidR="00FB7435" w:rsidRPr="00786674">
        <w:rPr>
          <w:rFonts w:ascii="Arial" w:hAnsi="Arial" w:cs="Arial"/>
          <w:b/>
          <w:bCs/>
          <w:color w:val="auto"/>
          <w:sz w:val="24"/>
          <w:szCs w:val="24"/>
          <w:lang w:eastAsia="en-US"/>
        </w:rPr>
        <w:t xml:space="preserve"> </w:t>
      </w:r>
      <w:r w:rsidRPr="00786674">
        <w:rPr>
          <w:rFonts w:ascii="Arial" w:hAnsi="Arial" w:cs="Arial"/>
          <w:b/>
          <w:bCs/>
          <w:color w:val="auto"/>
          <w:sz w:val="24"/>
          <w:szCs w:val="24"/>
          <w:lang w:eastAsia="en-US"/>
        </w:rPr>
        <w:t>with osteoarthritis.</w:t>
      </w:r>
    </w:p>
    <w:p w14:paraId="56EEFB0F" w14:textId="40A5FD79" w:rsidR="00C60D2C" w:rsidRPr="00786674" w:rsidRDefault="00C60D2C" w:rsidP="00A87715">
      <w:pPr>
        <w:autoSpaceDE w:val="0"/>
        <w:autoSpaceDN w:val="0"/>
        <w:adjustRightInd w:val="0"/>
        <w:spacing w:before="0" w:line="240" w:lineRule="auto"/>
        <w:rPr>
          <w:rFonts w:ascii="Arial" w:eastAsia="Calibre-Light" w:hAnsi="Arial" w:cs="Arial"/>
          <w:color w:val="auto"/>
          <w:sz w:val="24"/>
          <w:szCs w:val="24"/>
          <w:lang w:eastAsia="en-US"/>
        </w:rPr>
      </w:pPr>
      <w:r w:rsidRPr="00786674">
        <w:rPr>
          <w:rFonts w:ascii="Arial" w:eastAsia="Calibre-Light" w:hAnsi="Arial" w:cs="Arial"/>
          <w:color w:val="auto"/>
          <w:sz w:val="24"/>
          <w:szCs w:val="24"/>
          <w:lang w:eastAsia="en-US"/>
        </w:rPr>
        <w:t>Learning should be taken from different health</w:t>
      </w:r>
      <w:r w:rsidR="008C6D77" w:rsidRPr="00786674">
        <w:rPr>
          <w:rFonts w:ascii="Arial" w:eastAsia="Calibre-Light" w:hAnsi="Arial" w:cs="Arial"/>
          <w:color w:val="auto"/>
          <w:sz w:val="24"/>
          <w:szCs w:val="24"/>
          <w:lang w:eastAsia="en-US"/>
        </w:rPr>
        <w:t xml:space="preserve"> </w:t>
      </w:r>
      <w:r w:rsidRPr="00786674">
        <w:rPr>
          <w:rFonts w:ascii="Arial" w:eastAsia="Calibre-Light" w:hAnsi="Arial" w:cs="Arial"/>
          <w:color w:val="auto"/>
          <w:sz w:val="24"/>
          <w:szCs w:val="24"/>
          <w:lang w:eastAsia="en-US"/>
        </w:rPr>
        <w:t>condition areas (such as the online Learning Zone</w:t>
      </w:r>
      <w:r w:rsidR="008C6D77" w:rsidRPr="00786674">
        <w:rPr>
          <w:rFonts w:ascii="Arial" w:eastAsia="Calibre-Light" w:hAnsi="Arial" w:cs="Arial"/>
          <w:color w:val="auto"/>
          <w:sz w:val="24"/>
          <w:szCs w:val="24"/>
          <w:lang w:eastAsia="en-US"/>
        </w:rPr>
        <w:t xml:space="preserve"> </w:t>
      </w:r>
      <w:r w:rsidRPr="00786674">
        <w:rPr>
          <w:rFonts w:ascii="Arial" w:eastAsia="Calibre-Light" w:hAnsi="Arial" w:cs="Arial"/>
          <w:color w:val="auto"/>
          <w:sz w:val="24"/>
          <w:szCs w:val="24"/>
          <w:lang w:eastAsia="en-US"/>
        </w:rPr>
        <w:t>offered by Diabetes UK) and activities in different</w:t>
      </w:r>
      <w:r w:rsidR="008C6D77" w:rsidRPr="00786674">
        <w:rPr>
          <w:rFonts w:ascii="Arial" w:eastAsia="Calibre-Light" w:hAnsi="Arial" w:cs="Arial"/>
          <w:color w:val="auto"/>
          <w:sz w:val="24"/>
          <w:szCs w:val="24"/>
          <w:lang w:eastAsia="en-US"/>
        </w:rPr>
        <w:t xml:space="preserve"> </w:t>
      </w:r>
      <w:r w:rsidRPr="00786674">
        <w:rPr>
          <w:rFonts w:ascii="Arial" w:eastAsia="Calibre-Light" w:hAnsi="Arial" w:cs="Arial"/>
          <w:color w:val="auto"/>
          <w:sz w:val="24"/>
          <w:szCs w:val="24"/>
          <w:lang w:eastAsia="en-US"/>
        </w:rPr>
        <w:t xml:space="preserve">countries (such as the </w:t>
      </w:r>
      <w:proofErr w:type="spellStart"/>
      <w:r w:rsidRPr="00786674">
        <w:rPr>
          <w:rFonts w:ascii="Arial" w:eastAsia="Calibre-Light" w:hAnsi="Arial" w:cs="Arial"/>
          <w:color w:val="auto"/>
          <w:sz w:val="24"/>
          <w:szCs w:val="24"/>
          <w:lang w:eastAsia="en-US"/>
        </w:rPr>
        <w:t>Center</w:t>
      </w:r>
      <w:proofErr w:type="spellEnd"/>
      <w:r w:rsidRPr="00786674">
        <w:rPr>
          <w:rFonts w:ascii="Arial" w:eastAsia="Calibre-Light" w:hAnsi="Arial" w:cs="Arial"/>
          <w:color w:val="auto"/>
          <w:sz w:val="24"/>
          <w:szCs w:val="24"/>
          <w:lang w:eastAsia="en-US"/>
        </w:rPr>
        <w:t xml:space="preserve"> for Disease</w:t>
      </w:r>
      <w:r w:rsidR="008C6D77" w:rsidRPr="00786674">
        <w:rPr>
          <w:rFonts w:ascii="Arial" w:eastAsia="Calibre-Light" w:hAnsi="Arial" w:cs="Arial"/>
          <w:color w:val="auto"/>
          <w:sz w:val="24"/>
          <w:szCs w:val="24"/>
          <w:lang w:eastAsia="en-US"/>
        </w:rPr>
        <w:t xml:space="preserve"> </w:t>
      </w:r>
      <w:r w:rsidRPr="00786674">
        <w:rPr>
          <w:rFonts w:ascii="Arial" w:eastAsia="Calibre-Light" w:hAnsi="Arial" w:cs="Arial"/>
          <w:color w:val="auto"/>
          <w:sz w:val="24"/>
          <w:szCs w:val="24"/>
          <w:lang w:eastAsia="en-US"/>
        </w:rPr>
        <w:t>Prevention and Control’s Arthritis Support</w:t>
      </w:r>
      <w:r w:rsidR="008C6D77" w:rsidRPr="00786674">
        <w:rPr>
          <w:rFonts w:ascii="Arial" w:eastAsia="Calibre-Light" w:hAnsi="Arial" w:cs="Arial"/>
          <w:color w:val="auto"/>
          <w:sz w:val="24"/>
          <w:szCs w:val="24"/>
          <w:lang w:eastAsia="en-US"/>
        </w:rPr>
        <w:t xml:space="preserve"> </w:t>
      </w:r>
      <w:r w:rsidRPr="00786674">
        <w:rPr>
          <w:rFonts w:ascii="Arial" w:eastAsia="Calibre-Light" w:hAnsi="Arial" w:cs="Arial"/>
          <w:color w:val="auto"/>
          <w:sz w:val="24"/>
          <w:szCs w:val="24"/>
          <w:lang w:eastAsia="en-US"/>
        </w:rPr>
        <w:t>Programme in the US) to better equip people with</w:t>
      </w:r>
      <w:r w:rsidR="008C6D77" w:rsidRPr="00786674">
        <w:rPr>
          <w:rFonts w:ascii="Arial" w:eastAsia="Calibre-Light" w:hAnsi="Arial" w:cs="Arial"/>
          <w:color w:val="auto"/>
          <w:sz w:val="24"/>
          <w:szCs w:val="24"/>
          <w:lang w:eastAsia="en-US"/>
        </w:rPr>
        <w:t xml:space="preserve"> </w:t>
      </w:r>
      <w:r w:rsidRPr="00786674">
        <w:rPr>
          <w:rFonts w:ascii="Arial" w:eastAsia="Calibre-Light" w:hAnsi="Arial" w:cs="Arial"/>
          <w:color w:val="auto"/>
          <w:sz w:val="24"/>
          <w:szCs w:val="24"/>
          <w:lang w:eastAsia="en-US"/>
        </w:rPr>
        <w:t>osteoarthritis with the knowledge and tools they</w:t>
      </w:r>
      <w:r w:rsidR="008C6D77" w:rsidRPr="00786674">
        <w:rPr>
          <w:rFonts w:ascii="Arial" w:eastAsia="Calibre-Light" w:hAnsi="Arial" w:cs="Arial"/>
          <w:color w:val="auto"/>
          <w:sz w:val="24"/>
          <w:szCs w:val="24"/>
          <w:lang w:eastAsia="en-US"/>
        </w:rPr>
        <w:t xml:space="preserve"> </w:t>
      </w:r>
      <w:r w:rsidRPr="00786674">
        <w:rPr>
          <w:rFonts w:ascii="Arial" w:eastAsia="Calibre-Light" w:hAnsi="Arial" w:cs="Arial"/>
          <w:color w:val="auto"/>
          <w:sz w:val="24"/>
          <w:szCs w:val="24"/>
          <w:lang w:eastAsia="en-US"/>
        </w:rPr>
        <w:t>need to self-manage their condition, accessible at</w:t>
      </w:r>
    </w:p>
    <w:p w14:paraId="28E35848" w14:textId="52918786" w:rsidR="00C60D2C" w:rsidRPr="00786674" w:rsidRDefault="00C60D2C" w:rsidP="00A87715">
      <w:pPr>
        <w:spacing w:before="0" w:line="240" w:lineRule="auto"/>
        <w:rPr>
          <w:rFonts w:ascii="Arial" w:eastAsia="Calibre-Light" w:hAnsi="Arial" w:cs="Arial"/>
          <w:color w:val="auto"/>
          <w:sz w:val="24"/>
          <w:szCs w:val="24"/>
          <w:lang w:eastAsia="en-US"/>
        </w:rPr>
      </w:pPr>
      <w:r w:rsidRPr="00786674">
        <w:rPr>
          <w:rFonts w:ascii="Arial" w:eastAsia="Calibre-Light" w:hAnsi="Arial" w:cs="Arial"/>
          <w:color w:val="auto"/>
          <w:sz w:val="24"/>
          <w:szCs w:val="24"/>
          <w:lang w:eastAsia="en-US"/>
        </w:rPr>
        <w:lastRenderedPageBreak/>
        <w:t>a time and in a format that is convenient for them.</w:t>
      </w:r>
    </w:p>
    <w:p w14:paraId="3408F3D3" w14:textId="567EBED1" w:rsidR="00F71821" w:rsidRPr="00786674" w:rsidRDefault="00F71821" w:rsidP="00C60D2C">
      <w:pPr>
        <w:spacing w:before="0" w:line="240" w:lineRule="auto"/>
        <w:rPr>
          <w:rFonts w:ascii="Arial" w:eastAsia="Calibre-Light" w:hAnsi="Arial" w:cs="Arial"/>
          <w:color w:val="auto"/>
          <w:sz w:val="24"/>
          <w:szCs w:val="24"/>
          <w:lang w:eastAsia="en-US"/>
        </w:rPr>
      </w:pPr>
    </w:p>
    <w:p w14:paraId="1A6C6749" w14:textId="77777777" w:rsidR="00F71821" w:rsidRPr="00786674" w:rsidRDefault="00F71821" w:rsidP="00786674">
      <w:pPr>
        <w:pStyle w:val="Heading4"/>
        <w:rPr>
          <w:color w:val="auto"/>
          <w:lang w:eastAsia="en-US"/>
        </w:rPr>
      </w:pPr>
      <w:r w:rsidRPr="00786674">
        <w:rPr>
          <w:color w:val="auto"/>
          <w:lang w:eastAsia="en-US"/>
        </w:rPr>
        <w:t>Prevention:</w:t>
      </w:r>
    </w:p>
    <w:p w14:paraId="3A45F9BC" w14:textId="54DA53B1" w:rsidR="00F71821" w:rsidRPr="00786674" w:rsidRDefault="00F71821" w:rsidP="00A87715">
      <w:pPr>
        <w:pStyle w:val="ListParagraph"/>
        <w:numPr>
          <w:ilvl w:val="0"/>
          <w:numId w:val="41"/>
        </w:numPr>
        <w:autoSpaceDE w:val="0"/>
        <w:autoSpaceDN w:val="0"/>
        <w:adjustRightInd w:val="0"/>
        <w:spacing w:before="0" w:after="0" w:line="240" w:lineRule="auto"/>
        <w:rPr>
          <w:rFonts w:ascii="Arial" w:hAnsi="Arial" w:cs="Arial"/>
          <w:b/>
          <w:bCs/>
          <w:color w:val="auto"/>
          <w:sz w:val="24"/>
          <w:szCs w:val="24"/>
          <w:lang w:eastAsia="en-US"/>
        </w:rPr>
      </w:pPr>
      <w:r w:rsidRPr="00786674">
        <w:rPr>
          <w:rFonts w:ascii="Arial" w:hAnsi="Arial" w:cs="Arial"/>
          <w:b/>
          <w:bCs/>
          <w:color w:val="auto"/>
          <w:sz w:val="24"/>
          <w:szCs w:val="24"/>
          <w:lang w:eastAsia="en-US"/>
        </w:rPr>
        <w:t>National and local bodies responsible</w:t>
      </w:r>
      <w:r w:rsidR="00FB7435" w:rsidRPr="00786674">
        <w:rPr>
          <w:rFonts w:ascii="Arial" w:hAnsi="Arial" w:cs="Arial"/>
          <w:b/>
          <w:bCs/>
          <w:color w:val="auto"/>
          <w:sz w:val="24"/>
          <w:szCs w:val="24"/>
          <w:lang w:eastAsia="en-US"/>
        </w:rPr>
        <w:t xml:space="preserve"> </w:t>
      </w:r>
      <w:r w:rsidRPr="00786674">
        <w:rPr>
          <w:rFonts w:ascii="Arial" w:hAnsi="Arial" w:cs="Arial"/>
          <w:b/>
          <w:bCs/>
          <w:color w:val="auto"/>
          <w:sz w:val="24"/>
          <w:szCs w:val="24"/>
          <w:lang w:eastAsia="en-US"/>
        </w:rPr>
        <w:t>for public health should have named,</w:t>
      </w:r>
      <w:r w:rsidR="00FB7435" w:rsidRPr="00786674">
        <w:rPr>
          <w:rFonts w:ascii="Arial" w:hAnsi="Arial" w:cs="Arial"/>
          <w:b/>
          <w:bCs/>
          <w:color w:val="auto"/>
          <w:sz w:val="24"/>
          <w:szCs w:val="24"/>
          <w:lang w:eastAsia="en-US"/>
        </w:rPr>
        <w:t xml:space="preserve"> </w:t>
      </w:r>
      <w:r w:rsidRPr="00786674">
        <w:rPr>
          <w:rFonts w:ascii="Arial" w:hAnsi="Arial" w:cs="Arial"/>
          <w:b/>
          <w:bCs/>
          <w:color w:val="auto"/>
          <w:sz w:val="24"/>
          <w:szCs w:val="24"/>
          <w:lang w:eastAsia="en-US"/>
        </w:rPr>
        <w:t>accountable leadership for musculoskeletal</w:t>
      </w:r>
      <w:r w:rsidR="00FB7435" w:rsidRPr="00786674">
        <w:rPr>
          <w:rFonts w:ascii="Arial" w:hAnsi="Arial" w:cs="Arial"/>
          <w:b/>
          <w:bCs/>
          <w:color w:val="auto"/>
          <w:sz w:val="24"/>
          <w:szCs w:val="24"/>
          <w:lang w:eastAsia="en-US"/>
        </w:rPr>
        <w:t xml:space="preserve"> </w:t>
      </w:r>
      <w:r w:rsidRPr="00786674">
        <w:rPr>
          <w:rFonts w:ascii="Arial" w:hAnsi="Arial" w:cs="Arial"/>
          <w:b/>
          <w:bCs/>
          <w:color w:val="auto"/>
          <w:sz w:val="24"/>
          <w:szCs w:val="24"/>
          <w:lang w:eastAsia="en-US"/>
        </w:rPr>
        <w:t>health promotion.</w:t>
      </w:r>
    </w:p>
    <w:p w14:paraId="576B379C" w14:textId="5241DB52" w:rsidR="00FF1BCC" w:rsidRPr="00786674" w:rsidRDefault="00F71821" w:rsidP="00A87715">
      <w:pPr>
        <w:autoSpaceDE w:val="0"/>
        <w:autoSpaceDN w:val="0"/>
        <w:adjustRightInd w:val="0"/>
        <w:spacing w:before="0" w:line="240" w:lineRule="auto"/>
        <w:rPr>
          <w:rFonts w:ascii="Arial" w:eastAsia="Calibre-Light" w:hAnsi="Arial" w:cs="Arial"/>
          <w:color w:val="auto"/>
          <w:sz w:val="24"/>
          <w:szCs w:val="24"/>
          <w:lang w:eastAsia="en-US"/>
        </w:rPr>
      </w:pPr>
      <w:r w:rsidRPr="00786674">
        <w:rPr>
          <w:rFonts w:ascii="Arial" w:eastAsia="Calibre-Light" w:hAnsi="Arial" w:cs="Arial"/>
          <w:color w:val="auto"/>
          <w:sz w:val="24"/>
          <w:szCs w:val="24"/>
          <w:lang w:eastAsia="en-US"/>
        </w:rPr>
        <w:t>To prevent osteoarthritis and slow down its</w:t>
      </w:r>
      <w:r w:rsidR="00FB7435" w:rsidRPr="00786674">
        <w:rPr>
          <w:rFonts w:ascii="Arial" w:eastAsia="Calibre-Light" w:hAnsi="Arial" w:cs="Arial"/>
          <w:color w:val="auto"/>
          <w:sz w:val="24"/>
          <w:szCs w:val="24"/>
          <w:lang w:eastAsia="en-US"/>
        </w:rPr>
        <w:t xml:space="preserve"> </w:t>
      </w:r>
      <w:r w:rsidRPr="00786674">
        <w:rPr>
          <w:rFonts w:ascii="Arial" w:eastAsia="Calibre-Light" w:hAnsi="Arial" w:cs="Arial"/>
          <w:color w:val="auto"/>
          <w:sz w:val="24"/>
          <w:szCs w:val="24"/>
          <w:lang w:eastAsia="en-US"/>
        </w:rPr>
        <w:t>progression, these organisations should audit</w:t>
      </w:r>
      <w:r w:rsidR="00FB7435" w:rsidRPr="00786674">
        <w:rPr>
          <w:rFonts w:ascii="Arial" w:eastAsia="Calibre-Light" w:hAnsi="Arial" w:cs="Arial"/>
          <w:color w:val="auto"/>
          <w:sz w:val="24"/>
          <w:szCs w:val="24"/>
          <w:lang w:eastAsia="en-US"/>
        </w:rPr>
        <w:t xml:space="preserve"> </w:t>
      </w:r>
      <w:r w:rsidRPr="00786674">
        <w:rPr>
          <w:rFonts w:ascii="Arial" w:eastAsia="Calibre-Light" w:hAnsi="Arial" w:cs="Arial"/>
          <w:color w:val="auto"/>
          <w:sz w:val="24"/>
          <w:szCs w:val="24"/>
          <w:lang w:eastAsia="en-US"/>
        </w:rPr>
        <w:t>their physical activity and healthy weight</w:t>
      </w:r>
      <w:r w:rsidR="00FB7435" w:rsidRPr="00786674">
        <w:rPr>
          <w:rFonts w:ascii="Arial" w:eastAsia="Calibre-Light" w:hAnsi="Arial" w:cs="Arial"/>
          <w:color w:val="auto"/>
          <w:sz w:val="24"/>
          <w:szCs w:val="24"/>
          <w:lang w:eastAsia="en-US"/>
        </w:rPr>
        <w:t xml:space="preserve"> </w:t>
      </w:r>
      <w:r w:rsidRPr="00786674">
        <w:rPr>
          <w:rFonts w:ascii="Arial" w:eastAsia="Calibre-Light" w:hAnsi="Arial" w:cs="Arial"/>
          <w:color w:val="auto"/>
          <w:sz w:val="24"/>
          <w:szCs w:val="24"/>
          <w:lang w:eastAsia="en-US"/>
        </w:rPr>
        <w:t>programmes to ensure the needs of people with</w:t>
      </w:r>
      <w:r w:rsidR="00FB7435" w:rsidRPr="00786674">
        <w:rPr>
          <w:rFonts w:ascii="Arial" w:eastAsia="Calibre-Light" w:hAnsi="Arial" w:cs="Arial"/>
          <w:color w:val="auto"/>
          <w:sz w:val="24"/>
          <w:szCs w:val="24"/>
          <w:lang w:eastAsia="en-US"/>
        </w:rPr>
        <w:t xml:space="preserve"> </w:t>
      </w:r>
      <w:r w:rsidRPr="00786674">
        <w:rPr>
          <w:rFonts w:ascii="Arial" w:eastAsia="Calibre-Light" w:hAnsi="Arial" w:cs="Arial"/>
          <w:color w:val="auto"/>
          <w:sz w:val="24"/>
          <w:szCs w:val="24"/>
          <w:lang w:eastAsia="en-US"/>
        </w:rPr>
        <w:t>osteoarthritis are being met. These programmes</w:t>
      </w:r>
      <w:r w:rsidR="00FB7435" w:rsidRPr="00786674">
        <w:rPr>
          <w:rFonts w:ascii="Arial" w:eastAsia="Calibre-Light" w:hAnsi="Arial" w:cs="Arial"/>
          <w:color w:val="auto"/>
          <w:sz w:val="24"/>
          <w:szCs w:val="24"/>
          <w:lang w:eastAsia="en-US"/>
        </w:rPr>
        <w:t xml:space="preserve"> </w:t>
      </w:r>
      <w:r w:rsidRPr="00786674">
        <w:rPr>
          <w:rFonts w:ascii="Arial" w:eastAsia="Calibre-Light" w:hAnsi="Arial" w:cs="Arial"/>
          <w:color w:val="auto"/>
          <w:sz w:val="24"/>
          <w:szCs w:val="24"/>
          <w:lang w:eastAsia="en-US"/>
        </w:rPr>
        <w:t>should work with health and care professionals,</w:t>
      </w:r>
      <w:r w:rsidR="00FB7435" w:rsidRPr="00786674">
        <w:rPr>
          <w:rFonts w:ascii="Arial" w:eastAsia="Calibre-Light" w:hAnsi="Arial" w:cs="Arial"/>
          <w:color w:val="auto"/>
          <w:sz w:val="24"/>
          <w:szCs w:val="24"/>
          <w:lang w:eastAsia="en-US"/>
        </w:rPr>
        <w:t xml:space="preserve"> </w:t>
      </w:r>
      <w:r w:rsidRPr="00786674">
        <w:rPr>
          <w:rFonts w:ascii="Arial" w:eastAsia="Calibre-Light" w:hAnsi="Arial" w:cs="Arial"/>
          <w:color w:val="auto"/>
          <w:sz w:val="24"/>
          <w:szCs w:val="24"/>
          <w:lang w:eastAsia="en-US"/>
        </w:rPr>
        <w:t>system leaders and decision makers, leisure</w:t>
      </w:r>
      <w:r w:rsidR="00FB7435" w:rsidRPr="00786674">
        <w:rPr>
          <w:rFonts w:ascii="Arial" w:eastAsia="Calibre-Light" w:hAnsi="Arial" w:cs="Arial"/>
          <w:color w:val="auto"/>
          <w:sz w:val="24"/>
          <w:szCs w:val="24"/>
          <w:lang w:eastAsia="en-US"/>
        </w:rPr>
        <w:t xml:space="preserve"> </w:t>
      </w:r>
      <w:r w:rsidRPr="00786674">
        <w:rPr>
          <w:rFonts w:ascii="Arial" w:eastAsia="Calibre-Light" w:hAnsi="Arial" w:cs="Arial"/>
          <w:color w:val="auto"/>
          <w:sz w:val="24"/>
          <w:szCs w:val="24"/>
          <w:lang w:eastAsia="en-US"/>
        </w:rPr>
        <w:t>services and activity providers and the voluntary</w:t>
      </w:r>
      <w:r w:rsidR="00FB7435" w:rsidRPr="00786674">
        <w:rPr>
          <w:rFonts w:ascii="Arial" w:eastAsia="Calibre-Light" w:hAnsi="Arial" w:cs="Arial"/>
          <w:color w:val="auto"/>
          <w:sz w:val="24"/>
          <w:szCs w:val="24"/>
          <w:lang w:eastAsia="en-US"/>
        </w:rPr>
        <w:t xml:space="preserve"> </w:t>
      </w:r>
      <w:r w:rsidRPr="00786674">
        <w:rPr>
          <w:rFonts w:ascii="Arial" w:eastAsia="Calibre-Light" w:hAnsi="Arial" w:cs="Arial"/>
          <w:color w:val="auto"/>
          <w:sz w:val="24"/>
          <w:szCs w:val="24"/>
          <w:lang w:eastAsia="en-US"/>
        </w:rPr>
        <w:t xml:space="preserve">sector, to challenge both the stigma and </w:t>
      </w:r>
      <w:proofErr w:type="gramStart"/>
      <w:r w:rsidRPr="00786674">
        <w:rPr>
          <w:rFonts w:ascii="Arial" w:eastAsia="Calibre-Light" w:hAnsi="Arial" w:cs="Arial"/>
          <w:color w:val="auto"/>
          <w:sz w:val="24"/>
          <w:szCs w:val="24"/>
          <w:lang w:eastAsia="en-US"/>
        </w:rPr>
        <w:t>the</w:t>
      </w:r>
      <w:r w:rsidR="00FB7435" w:rsidRPr="00786674">
        <w:rPr>
          <w:rFonts w:ascii="Arial" w:eastAsia="Calibre-Light" w:hAnsi="Arial" w:cs="Arial"/>
          <w:color w:val="auto"/>
          <w:sz w:val="24"/>
          <w:szCs w:val="24"/>
          <w:lang w:eastAsia="en-US"/>
        </w:rPr>
        <w:t xml:space="preserve">  </w:t>
      </w:r>
      <w:r w:rsidRPr="00786674">
        <w:rPr>
          <w:rFonts w:ascii="Arial" w:eastAsia="Calibre-Light" w:hAnsi="Arial" w:cs="Arial"/>
          <w:color w:val="auto"/>
          <w:sz w:val="24"/>
          <w:szCs w:val="24"/>
          <w:lang w:eastAsia="en-US"/>
        </w:rPr>
        <w:t>passive</w:t>
      </w:r>
      <w:proofErr w:type="gramEnd"/>
      <w:r w:rsidRPr="00786674">
        <w:rPr>
          <w:rFonts w:ascii="Arial" w:eastAsia="Calibre-Light" w:hAnsi="Arial" w:cs="Arial"/>
          <w:color w:val="auto"/>
          <w:sz w:val="24"/>
          <w:szCs w:val="24"/>
          <w:lang w:eastAsia="en-US"/>
        </w:rPr>
        <w:t xml:space="preserve"> acceptance of osteoarthritis and convey</w:t>
      </w:r>
      <w:r w:rsidR="00FB7435" w:rsidRPr="00786674">
        <w:rPr>
          <w:rFonts w:ascii="Arial" w:eastAsia="Calibre-Light" w:hAnsi="Arial" w:cs="Arial"/>
          <w:color w:val="auto"/>
          <w:sz w:val="24"/>
          <w:szCs w:val="24"/>
          <w:lang w:eastAsia="en-US"/>
        </w:rPr>
        <w:t xml:space="preserve"> </w:t>
      </w:r>
      <w:r w:rsidRPr="00786674">
        <w:rPr>
          <w:rFonts w:ascii="Arial" w:eastAsia="Calibre-Light" w:hAnsi="Arial" w:cs="Arial"/>
          <w:color w:val="auto"/>
          <w:sz w:val="24"/>
          <w:szCs w:val="24"/>
          <w:lang w:eastAsia="en-US"/>
        </w:rPr>
        <w:t>positive messages about the benefits of being</w:t>
      </w:r>
      <w:r w:rsidR="00FB7435" w:rsidRPr="00786674">
        <w:rPr>
          <w:rFonts w:ascii="Arial" w:eastAsia="Calibre-Light" w:hAnsi="Arial" w:cs="Arial"/>
          <w:color w:val="auto"/>
          <w:sz w:val="24"/>
          <w:szCs w:val="24"/>
          <w:lang w:eastAsia="en-US"/>
        </w:rPr>
        <w:t xml:space="preserve"> </w:t>
      </w:r>
      <w:r w:rsidRPr="00786674">
        <w:rPr>
          <w:rFonts w:ascii="Arial" w:eastAsia="Calibre-Light" w:hAnsi="Arial" w:cs="Arial"/>
          <w:color w:val="auto"/>
          <w:sz w:val="24"/>
          <w:szCs w:val="24"/>
          <w:lang w:eastAsia="en-US"/>
        </w:rPr>
        <w:t xml:space="preserve">physically active and maintaining a healthy </w:t>
      </w:r>
      <w:r w:rsidR="00FB7435" w:rsidRPr="00786674">
        <w:rPr>
          <w:rFonts w:ascii="Arial" w:eastAsia="Calibre-Light" w:hAnsi="Arial" w:cs="Arial"/>
          <w:color w:val="auto"/>
          <w:sz w:val="24"/>
          <w:szCs w:val="24"/>
          <w:lang w:eastAsia="en-US"/>
        </w:rPr>
        <w:t xml:space="preserve"> </w:t>
      </w:r>
      <w:r w:rsidRPr="00786674">
        <w:rPr>
          <w:rFonts w:ascii="Arial" w:eastAsia="Calibre-Light" w:hAnsi="Arial" w:cs="Arial"/>
          <w:color w:val="auto"/>
          <w:sz w:val="24"/>
          <w:szCs w:val="24"/>
          <w:lang w:eastAsia="en-US"/>
        </w:rPr>
        <w:t>weight</w:t>
      </w:r>
      <w:r w:rsidR="00FB7435" w:rsidRPr="00786674">
        <w:rPr>
          <w:rFonts w:ascii="Arial" w:eastAsia="Calibre-Light" w:hAnsi="Arial" w:cs="Arial"/>
          <w:color w:val="auto"/>
          <w:sz w:val="24"/>
          <w:szCs w:val="24"/>
          <w:lang w:eastAsia="en-US"/>
        </w:rPr>
        <w:t xml:space="preserve"> </w:t>
      </w:r>
      <w:r w:rsidRPr="00786674">
        <w:rPr>
          <w:rFonts w:ascii="Arial" w:eastAsia="Calibre-Light" w:hAnsi="Arial" w:cs="Arial"/>
          <w:color w:val="auto"/>
          <w:sz w:val="24"/>
          <w:szCs w:val="24"/>
          <w:lang w:eastAsia="en-US"/>
        </w:rPr>
        <w:t>for people with osteoarthritis.</w:t>
      </w:r>
    </w:p>
    <w:p w14:paraId="4387B1CE" w14:textId="77777777" w:rsidR="00FF1BCC" w:rsidRPr="00786674" w:rsidRDefault="00FF1BCC">
      <w:pPr>
        <w:spacing w:before="0" w:line="240" w:lineRule="auto"/>
        <w:rPr>
          <w:rFonts w:ascii="Arial" w:eastAsia="Calibre-Light" w:hAnsi="Arial" w:cs="Arial"/>
          <w:color w:val="auto"/>
          <w:sz w:val="24"/>
          <w:szCs w:val="24"/>
          <w:lang w:eastAsia="en-US"/>
        </w:rPr>
      </w:pPr>
      <w:r w:rsidRPr="00786674">
        <w:rPr>
          <w:rFonts w:ascii="Arial" w:eastAsia="Calibre-Light" w:hAnsi="Arial" w:cs="Arial"/>
          <w:color w:val="auto"/>
          <w:sz w:val="24"/>
          <w:szCs w:val="24"/>
          <w:lang w:eastAsia="en-US"/>
        </w:rPr>
        <w:br w:type="page"/>
      </w:r>
    </w:p>
    <w:p w14:paraId="6131F701" w14:textId="77777777" w:rsidR="0058024A" w:rsidRPr="00FF1BCC" w:rsidRDefault="0058024A" w:rsidP="00311114">
      <w:pPr>
        <w:pStyle w:val="Heading3"/>
        <w:rPr>
          <w:rFonts w:cs="Arial"/>
          <w:color w:val="000000" w:themeColor="text1"/>
          <w:szCs w:val="24"/>
        </w:rPr>
      </w:pPr>
      <w:r w:rsidRPr="00FF1BCC">
        <w:rPr>
          <w:rFonts w:cs="Arial"/>
          <w:color w:val="000000" w:themeColor="text1"/>
          <w:szCs w:val="24"/>
        </w:rPr>
        <w:lastRenderedPageBreak/>
        <w:t>Authorship and Contributions</w:t>
      </w:r>
    </w:p>
    <w:p w14:paraId="4FD7A839" w14:textId="77777777" w:rsidR="00E75CED" w:rsidRPr="00FF1BCC" w:rsidRDefault="00E75CED" w:rsidP="00A87715">
      <w:pPr>
        <w:spacing w:before="0" w:line="240" w:lineRule="auto"/>
        <w:rPr>
          <w:rFonts w:ascii="Arial" w:eastAsia="Times New Roman" w:hAnsi="Arial" w:cs="Arial"/>
          <w:b/>
          <w:bCs/>
          <w:color w:val="000000" w:themeColor="text1"/>
          <w:sz w:val="24"/>
          <w:szCs w:val="24"/>
        </w:rPr>
      </w:pPr>
    </w:p>
    <w:p w14:paraId="14B80CD4" w14:textId="67F98B22" w:rsidR="00F71821" w:rsidRPr="00FF1BCC" w:rsidRDefault="00F71821" w:rsidP="00A87715">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This report was produced by the Policy and Public</w:t>
      </w:r>
      <w:r w:rsidR="00EE613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Affairs team at Versus Arthritis with support from</w:t>
      </w:r>
      <w:r w:rsidR="00EE613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the Health Service Improvement, Professional</w:t>
      </w:r>
    </w:p>
    <w:p w14:paraId="3148EB59" w14:textId="358D2A14" w:rsidR="00F71821" w:rsidRPr="00FF1BCC" w:rsidRDefault="00F71821" w:rsidP="00A87715">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Engagement, Digital, Research and Physical</w:t>
      </w:r>
      <w:r w:rsidR="00EE613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Activity teams.</w:t>
      </w:r>
    </w:p>
    <w:p w14:paraId="039422D4" w14:textId="77777777" w:rsidR="00EE6130" w:rsidRPr="00FF1BCC" w:rsidRDefault="00EE6130" w:rsidP="00A87715">
      <w:pPr>
        <w:autoSpaceDE w:val="0"/>
        <w:autoSpaceDN w:val="0"/>
        <w:adjustRightInd w:val="0"/>
        <w:spacing w:before="0" w:line="240" w:lineRule="auto"/>
        <w:rPr>
          <w:rFonts w:ascii="Arial" w:eastAsia="Calibre-Light" w:hAnsi="Arial" w:cs="Arial"/>
          <w:color w:val="000000" w:themeColor="text1"/>
          <w:sz w:val="24"/>
          <w:szCs w:val="24"/>
          <w:lang w:eastAsia="en-US"/>
        </w:rPr>
      </w:pPr>
    </w:p>
    <w:p w14:paraId="53070E8E" w14:textId="77777777" w:rsidR="00A87715" w:rsidRPr="00FF1BCC" w:rsidRDefault="00F71821" w:rsidP="00A87715">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The lead author was Judy Abel, and the supporting</w:t>
      </w:r>
      <w:r w:rsidR="00EE613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authors were Tracey Loftis, Benjamin Ellis and Joe</w:t>
      </w:r>
      <w:r w:rsidR="00EE613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Cryer from Revealing Reality who was also the</w:t>
      </w:r>
      <w:r w:rsidR="00EE613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data analyst. Additional support was provided by</w:t>
      </w:r>
      <w:r w:rsidR="00EE613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Patricia Stapleton, Jacqui Fowler, Jonathan Canty,</w:t>
      </w:r>
      <w:r w:rsidR="00EE613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 xml:space="preserve">Madeleine Evans </w:t>
      </w:r>
      <w:proofErr w:type="gramStart"/>
      <w:r w:rsidRPr="00FF1BCC">
        <w:rPr>
          <w:rFonts w:ascii="Arial" w:eastAsia="Calibre-Light" w:hAnsi="Arial" w:cs="Arial"/>
          <w:color w:val="000000" w:themeColor="text1"/>
          <w:sz w:val="24"/>
          <w:szCs w:val="24"/>
          <w:lang w:eastAsia="en-US"/>
        </w:rPr>
        <w:t>Webb</w:t>
      </w:r>
      <w:proofErr w:type="gramEnd"/>
      <w:r w:rsidRPr="00FF1BCC">
        <w:rPr>
          <w:rFonts w:ascii="Arial" w:eastAsia="Calibre-Light" w:hAnsi="Arial" w:cs="Arial"/>
          <w:color w:val="000000" w:themeColor="text1"/>
          <w:sz w:val="24"/>
          <w:szCs w:val="24"/>
          <w:lang w:eastAsia="en-US"/>
        </w:rPr>
        <w:t xml:space="preserve"> and Susan Wood.</w:t>
      </w:r>
      <w:r w:rsidR="00EE6130" w:rsidRPr="00FF1BCC">
        <w:rPr>
          <w:rFonts w:ascii="Arial" w:eastAsia="Calibre-Light" w:hAnsi="Arial" w:cs="Arial"/>
          <w:color w:val="000000" w:themeColor="text1"/>
          <w:sz w:val="24"/>
          <w:szCs w:val="24"/>
          <w:lang w:eastAsia="en-US"/>
        </w:rPr>
        <w:t xml:space="preserve"> </w:t>
      </w:r>
    </w:p>
    <w:p w14:paraId="63009776" w14:textId="77777777" w:rsidR="00A87715" w:rsidRPr="00FF1BCC" w:rsidRDefault="00A87715" w:rsidP="00A87715">
      <w:pPr>
        <w:autoSpaceDE w:val="0"/>
        <w:autoSpaceDN w:val="0"/>
        <w:adjustRightInd w:val="0"/>
        <w:spacing w:before="0" w:line="240" w:lineRule="auto"/>
        <w:rPr>
          <w:rFonts w:ascii="Arial" w:eastAsia="Calibre-Light" w:hAnsi="Arial" w:cs="Arial"/>
          <w:color w:val="000000" w:themeColor="text1"/>
          <w:sz w:val="24"/>
          <w:szCs w:val="24"/>
          <w:lang w:eastAsia="en-US"/>
        </w:rPr>
      </w:pPr>
    </w:p>
    <w:p w14:paraId="53DC2BD8" w14:textId="77777777" w:rsidR="00A87715" w:rsidRPr="00FF1BCC" w:rsidRDefault="00F71821" w:rsidP="00A87715">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Together Creative led on the graphic design</w:t>
      </w:r>
      <w:r w:rsidR="00EE613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supported by the Versus Arthritis Brand team.</w:t>
      </w:r>
      <w:r w:rsidR="00EE6130" w:rsidRPr="00FF1BCC">
        <w:rPr>
          <w:rFonts w:ascii="Arial" w:eastAsia="Calibre-Light" w:hAnsi="Arial" w:cs="Arial"/>
          <w:color w:val="000000" w:themeColor="text1"/>
          <w:sz w:val="24"/>
          <w:szCs w:val="24"/>
          <w:lang w:eastAsia="en-US"/>
        </w:rPr>
        <w:t xml:space="preserve"> </w:t>
      </w:r>
    </w:p>
    <w:p w14:paraId="2ADFD2F3" w14:textId="77777777" w:rsidR="00A87715" w:rsidRPr="00FF1BCC" w:rsidRDefault="00A87715" w:rsidP="00A87715">
      <w:pPr>
        <w:autoSpaceDE w:val="0"/>
        <w:autoSpaceDN w:val="0"/>
        <w:adjustRightInd w:val="0"/>
        <w:spacing w:before="0" w:line="240" w:lineRule="auto"/>
        <w:rPr>
          <w:rFonts w:ascii="Arial" w:eastAsia="Calibre-Light" w:hAnsi="Arial" w:cs="Arial"/>
          <w:color w:val="000000" w:themeColor="text1"/>
          <w:sz w:val="24"/>
          <w:szCs w:val="24"/>
          <w:lang w:eastAsia="en-US"/>
        </w:rPr>
      </w:pPr>
    </w:p>
    <w:p w14:paraId="1B49BCD0" w14:textId="408AE0D3" w:rsidR="00F71821" w:rsidRPr="00FF1BCC" w:rsidRDefault="00F71821" w:rsidP="00A87715">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Versus Arthritis is very grateful to all those</w:t>
      </w:r>
      <w:r w:rsidR="00EE613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who have reviewed this report and provided</w:t>
      </w:r>
      <w:r w:rsidR="00EE613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valuable feedback.</w:t>
      </w:r>
      <w:r w:rsidR="00EE6130" w:rsidRPr="00FF1BCC">
        <w:rPr>
          <w:rFonts w:ascii="Arial" w:eastAsia="Calibre-Light" w:hAnsi="Arial" w:cs="Arial"/>
          <w:color w:val="000000" w:themeColor="text1"/>
          <w:sz w:val="24"/>
          <w:szCs w:val="24"/>
          <w:lang w:eastAsia="en-US"/>
        </w:rPr>
        <w:t xml:space="preserve"> </w:t>
      </w:r>
    </w:p>
    <w:p w14:paraId="1B9A5ED0" w14:textId="77777777" w:rsidR="00EE6130" w:rsidRPr="00FF1BCC" w:rsidRDefault="00EE6130" w:rsidP="00A87715">
      <w:pPr>
        <w:autoSpaceDE w:val="0"/>
        <w:autoSpaceDN w:val="0"/>
        <w:adjustRightInd w:val="0"/>
        <w:spacing w:before="0" w:line="240" w:lineRule="auto"/>
        <w:rPr>
          <w:rFonts w:ascii="Arial" w:eastAsia="Calibre-Light" w:hAnsi="Arial" w:cs="Arial"/>
          <w:color w:val="000000" w:themeColor="text1"/>
          <w:sz w:val="24"/>
          <w:szCs w:val="24"/>
          <w:lang w:eastAsia="en-US"/>
        </w:rPr>
      </w:pPr>
    </w:p>
    <w:p w14:paraId="7D22B522" w14:textId="29B24107" w:rsidR="00F71821" w:rsidRPr="00FF1BCC" w:rsidRDefault="00F71821" w:rsidP="00A87715">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Thank you to attendees from the roundtable event</w:t>
      </w:r>
      <w:r w:rsidR="00EE613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 xml:space="preserve">in September 2021 </w:t>
      </w:r>
      <w:proofErr w:type="gramStart"/>
      <w:r w:rsidRPr="00FF1BCC">
        <w:rPr>
          <w:rFonts w:ascii="Arial" w:eastAsia="Calibre-Light" w:hAnsi="Arial" w:cs="Arial"/>
          <w:color w:val="000000" w:themeColor="text1"/>
          <w:sz w:val="24"/>
          <w:szCs w:val="24"/>
          <w:lang w:eastAsia="en-US"/>
        </w:rPr>
        <w:t xml:space="preserve">whose </w:t>
      </w:r>
      <w:r w:rsidR="00EE613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quotes</w:t>
      </w:r>
      <w:proofErr w:type="gramEnd"/>
      <w:r w:rsidRPr="00FF1BCC">
        <w:rPr>
          <w:rFonts w:ascii="Arial" w:eastAsia="Calibre-Light" w:hAnsi="Arial" w:cs="Arial"/>
          <w:color w:val="000000" w:themeColor="text1"/>
          <w:sz w:val="24"/>
          <w:szCs w:val="24"/>
          <w:lang w:eastAsia="en-US"/>
        </w:rPr>
        <w:t xml:space="preserve"> on improving care,</w:t>
      </w:r>
      <w:r w:rsidR="00EE6130"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treatment and support for people with osteoarthritis</w:t>
      </w:r>
    </w:p>
    <w:p w14:paraId="378BE6AB" w14:textId="36756D48" w:rsidR="00F71821" w:rsidRPr="00FF1BCC" w:rsidRDefault="00F71821" w:rsidP="00A87715">
      <w:pPr>
        <w:autoSpaceDE w:val="0"/>
        <w:autoSpaceDN w:val="0"/>
        <w:adjustRightInd w:val="0"/>
        <w:spacing w:before="0" w:line="240" w:lineRule="auto"/>
        <w:rPr>
          <w:rFonts w:ascii="Arial" w:eastAsia="Calibre-Light" w:hAnsi="Arial" w:cs="Arial"/>
          <w:color w:val="000000" w:themeColor="text1"/>
          <w:sz w:val="24"/>
          <w:szCs w:val="24"/>
          <w:lang w:eastAsia="en-US"/>
        </w:rPr>
      </w:pPr>
      <w:r w:rsidRPr="00FF1BCC">
        <w:rPr>
          <w:rFonts w:ascii="Arial" w:eastAsia="Calibre-Light" w:hAnsi="Arial" w:cs="Arial"/>
          <w:color w:val="000000" w:themeColor="text1"/>
          <w:sz w:val="24"/>
          <w:szCs w:val="24"/>
          <w:lang w:eastAsia="en-US"/>
        </w:rPr>
        <w:t>have been included in this report.</w:t>
      </w:r>
    </w:p>
    <w:p w14:paraId="51EE356D" w14:textId="77777777" w:rsidR="00EE6130" w:rsidRPr="00FF1BCC" w:rsidRDefault="00EE6130" w:rsidP="00A87715">
      <w:pPr>
        <w:autoSpaceDE w:val="0"/>
        <w:autoSpaceDN w:val="0"/>
        <w:adjustRightInd w:val="0"/>
        <w:spacing w:before="0" w:line="240" w:lineRule="auto"/>
        <w:rPr>
          <w:rFonts w:ascii="Arial" w:eastAsia="Calibre-Light" w:hAnsi="Arial" w:cs="Arial"/>
          <w:color w:val="000000" w:themeColor="text1"/>
          <w:sz w:val="24"/>
          <w:szCs w:val="24"/>
          <w:lang w:eastAsia="en-US"/>
        </w:rPr>
      </w:pPr>
    </w:p>
    <w:p w14:paraId="4099602F" w14:textId="3733B016" w:rsidR="00D67692" w:rsidRPr="00FF1BCC" w:rsidRDefault="00F71821" w:rsidP="00A87715">
      <w:pPr>
        <w:autoSpaceDE w:val="0"/>
        <w:autoSpaceDN w:val="0"/>
        <w:adjustRightInd w:val="0"/>
        <w:spacing w:before="0" w:line="240" w:lineRule="auto"/>
        <w:rPr>
          <w:rFonts w:ascii="Arial" w:eastAsia="Calibre-Light" w:hAnsi="Arial" w:cs="Arial"/>
          <w:color w:val="auto"/>
          <w:sz w:val="24"/>
          <w:szCs w:val="24"/>
          <w:lang w:eastAsia="en-US"/>
        </w:rPr>
      </w:pPr>
      <w:r w:rsidRPr="00FF1BCC">
        <w:rPr>
          <w:rFonts w:ascii="Arial" w:eastAsia="Calibre-Light" w:hAnsi="Arial" w:cs="Arial"/>
          <w:color w:val="000000" w:themeColor="text1"/>
          <w:sz w:val="24"/>
          <w:szCs w:val="24"/>
          <w:lang w:eastAsia="en-US"/>
        </w:rPr>
        <w:t>We are particularly grateful to the people with</w:t>
      </w:r>
      <w:r w:rsidR="00A87715" w:rsidRPr="00FF1BCC">
        <w:rPr>
          <w:rFonts w:ascii="Arial" w:eastAsia="Calibre-Light" w:hAnsi="Arial" w:cs="Arial"/>
          <w:color w:val="000000" w:themeColor="text1"/>
          <w:sz w:val="24"/>
          <w:szCs w:val="24"/>
          <w:lang w:eastAsia="en-US"/>
        </w:rPr>
        <w:t xml:space="preserve"> </w:t>
      </w:r>
      <w:r w:rsidRPr="00FF1BCC">
        <w:rPr>
          <w:rFonts w:ascii="Arial" w:eastAsia="Calibre-Light" w:hAnsi="Arial" w:cs="Arial"/>
          <w:color w:val="000000" w:themeColor="text1"/>
          <w:sz w:val="24"/>
          <w:szCs w:val="24"/>
          <w:lang w:eastAsia="en-US"/>
        </w:rPr>
        <w:t>osteoarthritis who shared their personal stories.</w:t>
      </w:r>
    </w:p>
    <w:p w14:paraId="785A8484" w14:textId="4C325EF4" w:rsidR="00FF1BCC" w:rsidRDefault="00FF1BCC">
      <w:pPr>
        <w:spacing w:before="0" w:line="240" w:lineRule="auto"/>
        <w:rPr>
          <w:rFonts w:ascii="Arial" w:eastAsia="Calibre-Light" w:hAnsi="Arial" w:cs="Arial"/>
          <w:color w:val="auto"/>
          <w:szCs w:val="20"/>
          <w:lang w:eastAsia="en-US"/>
        </w:rPr>
      </w:pPr>
      <w:r>
        <w:rPr>
          <w:rFonts w:ascii="Arial" w:eastAsia="Calibre-Light" w:hAnsi="Arial" w:cs="Arial"/>
          <w:color w:val="auto"/>
          <w:szCs w:val="20"/>
          <w:lang w:eastAsia="en-US"/>
        </w:rPr>
        <w:br w:type="page"/>
      </w:r>
    </w:p>
    <w:p w14:paraId="08304DF1" w14:textId="77777777" w:rsidR="00D67692" w:rsidRPr="00786674" w:rsidRDefault="00D67692" w:rsidP="00D67692">
      <w:pPr>
        <w:autoSpaceDE w:val="0"/>
        <w:autoSpaceDN w:val="0"/>
        <w:adjustRightInd w:val="0"/>
        <w:spacing w:before="0" w:line="240" w:lineRule="auto"/>
        <w:rPr>
          <w:rFonts w:ascii="Arial" w:eastAsia="Calibre-Light" w:hAnsi="Arial" w:cs="Arial"/>
          <w:color w:val="auto"/>
          <w:sz w:val="24"/>
          <w:szCs w:val="24"/>
          <w:lang w:eastAsia="en-US"/>
        </w:rPr>
      </w:pPr>
      <w:r w:rsidRPr="00786674">
        <w:rPr>
          <w:rFonts w:ascii="Arial" w:eastAsia="Calibre-Light" w:hAnsi="Arial" w:cs="Arial"/>
          <w:color w:val="auto"/>
          <w:sz w:val="24"/>
          <w:szCs w:val="24"/>
          <w:lang w:eastAsia="en-US"/>
        </w:rPr>
        <w:lastRenderedPageBreak/>
        <w:t xml:space="preserve">For more </w:t>
      </w:r>
      <w:proofErr w:type="gramStart"/>
      <w:r w:rsidRPr="00786674">
        <w:rPr>
          <w:rFonts w:ascii="Arial" w:eastAsia="Calibre-Light" w:hAnsi="Arial" w:cs="Arial"/>
          <w:color w:val="auto"/>
          <w:sz w:val="24"/>
          <w:szCs w:val="24"/>
          <w:lang w:eastAsia="en-US"/>
        </w:rPr>
        <w:t>information</w:t>
      </w:r>
      <w:proofErr w:type="gramEnd"/>
      <w:r w:rsidRPr="00786674">
        <w:rPr>
          <w:rFonts w:ascii="Arial" w:eastAsia="Calibre-Light" w:hAnsi="Arial" w:cs="Arial"/>
          <w:color w:val="auto"/>
          <w:sz w:val="24"/>
          <w:szCs w:val="24"/>
          <w:lang w:eastAsia="en-US"/>
        </w:rPr>
        <w:t xml:space="preserve"> please visit our website:</w:t>
      </w:r>
    </w:p>
    <w:p w14:paraId="2A75F197" w14:textId="5DF41113" w:rsidR="00D67692" w:rsidRPr="00786674" w:rsidRDefault="006E08CF" w:rsidP="00D67692">
      <w:pPr>
        <w:autoSpaceDE w:val="0"/>
        <w:autoSpaceDN w:val="0"/>
        <w:adjustRightInd w:val="0"/>
        <w:spacing w:before="0" w:line="240" w:lineRule="auto"/>
        <w:rPr>
          <w:rFonts w:ascii="Arial" w:eastAsia="Calibre-Light" w:hAnsi="Arial" w:cs="Arial"/>
          <w:color w:val="auto"/>
          <w:sz w:val="24"/>
          <w:szCs w:val="24"/>
          <w:lang w:eastAsia="en-US"/>
        </w:rPr>
      </w:pPr>
      <w:hyperlink r:id="rId20" w:history="1">
        <w:r w:rsidR="00D67692" w:rsidRPr="00786674">
          <w:rPr>
            <w:rStyle w:val="Hyperlink"/>
            <w:rFonts w:ascii="Arial" w:eastAsia="Calibre-Light" w:hAnsi="Arial" w:cs="Arial"/>
            <w:sz w:val="24"/>
            <w:szCs w:val="24"/>
            <w:lang w:eastAsia="en-US"/>
          </w:rPr>
          <w:t>www.versusarthritis.org</w:t>
        </w:r>
      </w:hyperlink>
    </w:p>
    <w:p w14:paraId="402ACAED" w14:textId="125B50E1" w:rsidR="00D67692" w:rsidRPr="00786674" w:rsidRDefault="00D67692" w:rsidP="00D67692">
      <w:pPr>
        <w:autoSpaceDE w:val="0"/>
        <w:autoSpaceDN w:val="0"/>
        <w:adjustRightInd w:val="0"/>
        <w:spacing w:before="0" w:line="240" w:lineRule="auto"/>
        <w:rPr>
          <w:rFonts w:ascii="Arial" w:eastAsia="Calibre-Light" w:hAnsi="Arial" w:cs="Arial"/>
          <w:color w:val="auto"/>
          <w:sz w:val="24"/>
          <w:szCs w:val="24"/>
          <w:lang w:eastAsia="en-US"/>
        </w:rPr>
      </w:pPr>
    </w:p>
    <w:p w14:paraId="44B7BEAA" w14:textId="77777777" w:rsidR="00D67692" w:rsidRPr="00786674" w:rsidRDefault="00D67692" w:rsidP="00D67692">
      <w:pPr>
        <w:autoSpaceDE w:val="0"/>
        <w:autoSpaceDN w:val="0"/>
        <w:adjustRightInd w:val="0"/>
        <w:spacing w:before="0" w:line="240" w:lineRule="auto"/>
        <w:rPr>
          <w:rFonts w:ascii="Arial" w:eastAsia="Calibre-Light" w:hAnsi="Arial" w:cs="Arial"/>
          <w:color w:val="auto"/>
          <w:sz w:val="24"/>
          <w:szCs w:val="24"/>
          <w:lang w:eastAsia="en-US"/>
        </w:rPr>
      </w:pPr>
      <w:r w:rsidRPr="00786674">
        <w:rPr>
          <w:rFonts w:ascii="Arial" w:eastAsia="Calibre-Light" w:hAnsi="Arial" w:cs="Arial"/>
          <w:color w:val="auto"/>
          <w:sz w:val="24"/>
          <w:szCs w:val="24"/>
          <w:lang w:eastAsia="en-US"/>
        </w:rPr>
        <w:t>0300 790 0400</w:t>
      </w:r>
    </w:p>
    <w:p w14:paraId="581A4E0F" w14:textId="77777777" w:rsidR="00D67692" w:rsidRPr="00786674" w:rsidRDefault="00D67692" w:rsidP="00D67692">
      <w:pPr>
        <w:autoSpaceDE w:val="0"/>
        <w:autoSpaceDN w:val="0"/>
        <w:adjustRightInd w:val="0"/>
        <w:spacing w:before="0" w:line="240" w:lineRule="auto"/>
        <w:rPr>
          <w:rFonts w:ascii="Arial" w:eastAsia="Calibre-Light" w:hAnsi="Arial" w:cs="Arial"/>
          <w:color w:val="auto"/>
          <w:sz w:val="24"/>
          <w:szCs w:val="24"/>
          <w:lang w:eastAsia="en-US"/>
        </w:rPr>
      </w:pPr>
      <w:r w:rsidRPr="00786674">
        <w:rPr>
          <w:rFonts w:ascii="Arial" w:eastAsia="Calibre-Light" w:hAnsi="Arial" w:cs="Arial"/>
          <w:color w:val="auto"/>
          <w:sz w:val="24"/>
          <w:szCs w:val="24"/>
          <w:lang w:eastAsia="en-US"/>
        </w:rPr>
        <w:t>Versus Arthritis</w:t>
      </w:r>
    </w:p>
    <w:p w14:paraId="0431682D" w14:textId="77777777" w:rsidR="00D67692" w:rsidRPr="00786674" w:rsidRDefault="00D67692" w:rsidP="00D67692">
      <w:pPr>
        <w:autoSpaceDE w:val="0"/>
        <w:autoSpaceDN w:val="0"/>
        <w:adjustRightInd w:val="0"/>
        <w:spacing w:before="0" w:line="240" w:lineRule="auto"/>
        <w:rPr>
          <w:rFonts w:ascii="Arial" w:eastAsia="Calibre-Light" w:hAnsi="Arial" w:cs="Arial"/>
          <w:color w:val="auto"/>
          <w:sz w:val="24"/>
          <w:szCs w:val="24"/>
          <w:lang w:eastAsia="en-US"/>
        </w:rPr>
      </w:pPr>
      <w:r w:rsidRPr="00786674">
        <w:rPr>
          <w:rFonts w:ascii="Arial" w:eastAsia="Calibre-Light" w:hAnsi="Arial" w:cs="Arial"/>
          <w:color w:val="auto"/>
          <w:sz w:val="24"/>
          <w:szCs w:val="24"/>
          <w:lang w:eastAsia="en-US"/>
        </w:rPr>
        <w:t>Copeman House</w:t>
      </w:r>
    </w:p>
    <w:p w14:paraId="767627D6" w14:textId="77777777" w:rsidR="00D67692" w:rsidRPr="00786674" w:rsidRDefault="00D67692" w:rsidP="00D67692">
      <w:pPr>
        <w:autoSpaceDE w:val="0"/>
        <w:autoSpaceDN w:val="0"/>
        <w:adjustRightInd w:val="0"/>
        <w:spacing w:before="0" w:line="240" w:lineRule="auto"/>
        <w:rPr>
          <w:rFonts w:ascii="Arial" w:eastAsia="Calibre-Light" w:hAnsi="Arial" w:cs="Arial"/>
          <w:color w:val="auto"/>
          <w:sz w:val="24"/>
          <w:szCs w:val="24"/>
          <w:lang w:eastAsia="en-US"/>
        </w:rPr>
      </w:pPr>
      <w:r w:rsidRPr="00786674">
        <w:rPr>
          <w:rFonts w:ascii="Arial" w:eastAsia="Calibre-Light" w:hAnsi="Arial" w:cs="Arial"/>
          <w:color w:val="auto"/>
          <w:sz w:val="24"/>
          <w:szCs w:val="24"/>
          <w:lang w:eastAsia="en-US"/>
        </w:rPr>
        <w:t>St Mary's Gate</w:t>
      </w:r>
    </w:p>
    <w:p w14:paraId="2DE3445D" w14:textId="77777777" w:rsidR="00D67692" w:rsidRPr="00786674" w:rsidRDefault="00D67692" w:rsidP="00D67692">
      <w:pPr>
        <w:autoSpaceDE w:val="0"/>
        <w:autoSpaceDN w:val="0"/>
        <w:adjustRightInd w:val="0"/>
        <w:spacing w:before="0" w:line="240" w:lineRule="auto"/>
        <w:rPr>
          <w:rFonts w:ascii="Arial" w:eastAsia="Calibre-Light" w:hAnsi="Arial" w:cs="Arial"/>
          <w:color w:val="auto"/>
          <w:sz w:val="24"/>
          <w:szCs w:val="24"/>
          <w:lang w:eastAsia="en-US"/>
        </w:rPr>
      </w:pPr>
      <w:r w:rsidRPr="00786674">
        <w:rPr>
          <w:rFonts w:ascii="Arial" w:eastAsia="Calibre-Light" w:hAnsi="Arial" w:cs="Arial"/>
          <w:color w:val="auto"/>
          <w:sz w:val="24"/>
          <w:szCs w:val="24"/>
          <w:lang w:eastAsia="en-US"/>
        </w:rPr>
        <w:t>Chesterfield</w:t>
      </w:r>
    </w:p>
    <w:p w14:paraId="64A1745F" w14:textId="4199ABA4" w:rsidR="00D67692" w:rsidRPr="00786674" w:rsidRDefault="00D67692" w:rsidP="00D67692">
      <w:pPr>
        <w:autoSpaceDE w:val="0"/>
        <w:autoSpaceDN w:val="0"/>
        <w:adjustRightInd w:val="0"/>
        <w:spacing w:before="0" w:line="240" w:lineRule="auto"/>
        <w:rPr>
          <w:rFonts w:ascii="Arial" w:eastAsia="Calibre-Light" w:hAnsi="Arial" w:cs="Arial"/>
          <w:color w:val="auto"/>
          <w:sz w:val="24"/>
          <w:szCs w:val="24"/>
          <w:lang w:eastAsia="en-US"/>
        </w:rPr>
      </w:pPr>
      <w:r w:rsidRPr="00786674">
        <w:rPr>
          <w:rFonts w:ascii="Arial" w:eastAsia="Calibre-Light" w:hAnsi="Arial" w:cs="Arial"/>
          <w:color w:val="auto"/>
          <w:sz w:val="24"/>
          <w:szCs w:val="24"/>
          <w:lang w:eastAsia="en-US"/>
        </w:rPr>
        <w:t>S41 7TD</w:t>
      </w:r>
    </w:p>
    <w:p w14:paraId="3F5A9D34" w14:textId="124D9994" w:rsidR="006E6C73" w:rsidRPr="00786674" w:rsidRDefault="006E6C73" w:rsidP="00D67692">
      <w:pPr>
        <w:autoSpaceDE w:val="0"/>
        <w:autoSpaceDN w:val="0"/>
        <w:adjustRightInd w:val="0"/>
        <w:spacing w:before="0" w:line="240" w:lineRule="auto"/>
        <w:rPr>
          <w:rFonts w:ascii="Arial" w:eastAsia="Calibre-Light" w:hAnsi="Arial" w:cs="Arial"/>
          <w:color w:val="auto"/>
          <w:sz w:val="24"/>
          <w:szCs w:val="24"/>
          <w:lang w:eastAsia="en-US"/>
        </w:rPr>
      </w:pPr>
    </w:p>
    <w:p w14:paraId="1993E29E" w14:textId="4057E3C4" w:rsidR="006E6C73" w:rsidRPr="00786674" w:rsidRDefault="006E6C73" w:rsidP="006E6C73">
      <w:pPr>
        <w:autoSpaceDE w:val="0"/>
        <w:autoSpaceDN w:val="0"/>
        <w:adjustRightInd w:val="0"/>
        <w:spacing w:before="0" w:line="240" w:lineRule="auto"/>
        <w:rPr>
          <w:rFonts w:ascii="Arial" w:eastAsia="Calibre-Light" w:hAnsi="Arial" w:cs="Arial"/>
          <w:color w:val="auto"/>
          <w:sz w:val="24"/>
          <w:szCs w:val="24"/>
          <w:lang w:eastAsia="en-US"/>
        </w:rPr>
      </w:pPr>
      <w:bookmarkStart w:id="29" w:name="_Toc90390152"/>
      <w:bookmarkStart w:id="30" w:name="_Toc90393116"/>
      <w:r w:rsidRPr="00786674">
        <w:rPr>
          <w:rFonts w:ascii="Arial" w:eastAsia="Calibre-Light" w:hAnsi="Arial" w:cs="Arial"/>
          <w:color w:val="auto"/>
          <w:sz w:val="24"/>
          <w:szCs w:val="24"/>
          <w:lang w:eastAsia="en-US"/>
        </w:rPr>
        <w:t>Versus Arthritis: Registered Charity England and Wales No. 207711, Scotland No. SC041156.</w:t>
      </w:r>
    </w:p>
    <w:p w14:paraId="415355C0" w14:textId="7758E980" w:rsidR="00FF1BCC" w:rsidRDefault="00FF1BCC">
      <w:pPr>
        <w:spacing w:before="0" w:line="240" w:lineRule="auto"/>
        <w:rPr>
          <w:rFonts w:ascii="Arial" w:eastAsia="Calibre-Light" w:hAnsi="Arial" w:cs="Arial"/>
          <w:color w:val="auto"/>
          <w:szCs w:val="20"/>
          <w:lang w:eastAsia="en-US"/>
        </w:rPr>
      </w:pPr>
      <w:r>
        <w:rPr>
          <w:rFonts w:ascii="Arial" w:eastAsia="Calibre-Light" w:hAnsi="Arial" w:cs="Arial"/>
          <w:color w:val="auto"/>
          <w:szCs w:val="20"/>
          <w:lang w:eastAsia="en-US"/>
        </w:rPr>
        <w:br w:type="page"/>
      </w:r>
    </w:p>
    <w:p w14:paraId="3F4178C9" w14:textId="1050B54C" w:rsidR="00311114" w:rsidRPr="00FF1BCC" w:rsidRDefault="00311114" w:rsidP="00311114">
      <w:pPr>
        <w:pStyle w:val="Heading2"/>
        <w:rPr>
          <w:rFonts w:cs="Arial"/>
        </w:rPr>
      </w:pPr>
      <w:bookmarkStart w:id="31" w:name="_Toc91012890"/>
      <w:bookmarkStart w:id="32" w:name="_Toc91013018"/>
      <w:r w:rsidRPr="00FF1BCC">
        <w:rPr>
          <w:rFonts w:cs="Arial"/>
        </w:rPr>
        <w:lastRenderedPageBreak/>
        <w:t>References</w:t>
      </w:r>
      <w:bookmarkEnd w:id="29"/>
      <w:bookmarkEnd w:id="30"/>
      <w:bookmarkEnd w:id="31"/>
      <w:bookmarkEnd w:id="32"/>
    </w:p>
    <w:p w14:paraId="58AC23DA" w14:textId="77777777" w:rsidR="009C193F" w:rsidRPr="00FF1BCC" w:rsidRDefault="009C193F" w:rsidP="009C193F">
      <w:pPr>
        <w:rPr>
          <w:rFonts w:ascii="Arial" w:hAnsi="Arial" w:cs="Arial"/>
        </w:rPr>
      </w:pPr>
    </w:p>
    <w:sectPr w:rsidR="009C193F" w:rsidRPr="00FF1BCC" w:rsidSect="00CD381C">
      <w:headerReference w:type="default" r:id="rId21"/>
      <w:footerReference w:type="default" r:id="rId22"/>
      <w:footnotePr>
        <w:numFmt w:val="lowerLetter"/>
      </w:footnotePr>
      <w:endnotePr>
        <w:numFmt w:val="decimal"/>
      </w:endnotePr>
      <w:type w:val="continuous"/>
      <w:pgSz w:w="11900" w:h="16840"/>
      <w:pgMar w:top="1418" w:right="1440" w:bottom="1440" w:left="1440" w:header="720" w:footer="720" w:gutter="0"/>
      <w:cols w:space="72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303B3" w14:textId="77777777" w:rsidR="0068341D" w:rsidRDefault="0068341D" w:rsidP="00E206AF">
      <w:r>
        <w:separator/>
      </w:r>
    </w:p>
    <w:p w14:paraId="5AF1BC5F" w14:textId="77777777" w:rsidR="0068341D" w:rsidRDefault="0068341D" w:rsidP="00E206AF"/>
    <w:p w14:paraId="06D47A42" w14:textId="77777777" w:rsidR="0068341D" w:rsidRDefault="0068341D" w:rsidP="00E206AF"/>
  </w:endnote>
  <w:endnote w:type="continuationSeparator" w:id="0">
    <w:p w14:paraId="0C162AAA" w14:textId="77777777" w:rsidR="0068341D" w:rsidRDefault="0068341D" w:rsidP="00E206AF">
      <w:r>
        <w:continuationSeparator/>
      </w:r>
    </w:p>
    <w:p w14:paraId="496F680A" w14:textId="77777777" w:rsidR="0068341D" w:rsidRDefault="0068341D" w:rsidP="00E206AF"/>
    <w:p w14:paraId="51F72EE2" w14:textId="77777777" w:rsidR="0068341D" w:rsidRDefault="0068341D" w:rsidP="00E206AF"/>
  </w:endnote>
  <w:endnote w:type="continuationNotice" w:id="1">
    <w:p w14:paraId="1617344F" w14:textId="77777777" w:rsidR="0068341D" w:rsidRDefault="0068341D" w:rsidP="00E206AF"/>
    <w:p w14:paraId="133E7F43" w14:textId="77777777" w:rsidR="0068341D" w:rsidRDefault="0068341D" w:rsidP="00E206AF"/>
    <w:p w14:paraId="5FA4E888" w14:textId="77777777" w:rsidR="0068341D" w:rsidRDefault="0068341D" w:rsidP="00E206AF"/>
  </w:endnote>
  <w:endnote w:id="2">
    <w:p w14:paraId="2D601A48" w14:textId="77777777" w:rsidR="00DA6D7E" w:rsidRPr="00E5362F" w:rsidRDefault="00DA6D7E" w:rsidP="00DA6D7E">
      <w:pPr>
        <w:autoSpaceDE w:val="0"/>
        <w:autoSpaceDN w:val="0"/>
        <w:adjustRightInd w:val="0"/>
        <w:spacing w:before="0" w:line="240" w:lineRule="auto"/>
        <w:rPr>
          <w:rFonts w:ascii="Arial" w:eastAsia="Calibre-Regular" w:hAnsi="Arial" w:cs="Arial"/>
          <w:color w:val="0563C2"/>
          <w:sz w:val="24"/>
          <w:szCs w:val="24"/>
          <w:lang w:eastAsia="en-US"/>
        </w:rPr>
      </w:pPr>
      <w:r>
        <w:rPr>
          <w:rStyle w:val="EndnoteReference"/>
        </w:rPr>
        <w:endnoteRef/>
      </w:r>
      <w:r>
        <w:t xml:space="preserve"> </w:t>
      </w:r>
      <w:r w:rsidRPr="00E5362F">
        <w:rPr>
          <w:rFonts w:ascii="Arial" w:eastAsia="Calibre-Light" w:hAnsi="Arial" w:cs="Arial"/>
          <w:color w:val="242424"/>
          <w:sz w:val="24"/>
          <w:szCs w:val="24"/>
          <w:lang w:eastAsia="en-US"/>
        </w:rPr>
        <w:t xml:space="preserve">Versus Arthritis (2021). The State of Musculoskeletal Health. Available at: </w:t>
      </w:r>
      <w:hyperlink r:id="rId1" w:history="1">
        <w:r w:rsidRPr="00E5362F">
          <w:rPr>
            <w:rStyle w:val="Hyperlink"/>
            <w:rFonts w:ascii="Arial" w:eastAsia="Calibre-Regular" w:hAnsi="Arial" w:cs="Arial"/>
            <w:sz w:val="24"/>
            <w:szCs w:val="24"/>
            <w:lang w:eastAsia="en-US"/>
          </w:rPr>
          <w:t>https://www.versusarthritis.org/media/24238/state-of-msk-health-2021.pdf</w:t>
        </w:r>
      </w:hyperlink>
    </w:p>
    <w:p w14:paraId="4DBA2496" w14:textId="5ADD0CED" w:rsidR="00DA6D7E" w:rsidRDefault="00DA6D7E">
      <w:pPr>
        <w:pStyle w:val="EndnoteText"/>
      </w:pPr>
    </w:p>
  </w:endnote>
  <w:endnote w:id="3">
    <w:p w14:paraId="4807113C" w14:textId="63F3F0A0" w:rsidR="00DA6D7E" w:rsidRDefault="00DA6D7E">
      <w:pPr>
        <w:pStyle w:val="EndnoteText"/>
        <w:rPr>
          <w:rFonts w:ascii="Arial" w:eastAsia="Calibre-Regular" w:hAnsi="Arial" w:cs="Arial"/>
          <w:color w:val="0563C2"/>
          <w:sz w:val="24"/>
          <w:szCs w:val="24"/>
          <w:lang w:eastAsia="en-US"/>
        </w:rPr>
      </w:pPr>
      <w:r>
        <w:rPr>
          <w:rStyle w:val="EndnoteReference"/>
        </w:rPr>
        <w:endnoteRef/>
      </w:r>
      <w:r>
        <w:t xml:space="preserve"> </w:t>
      </w:r>
      <w:r w:rsidRPr="00E5362F">
        <w:rPr>
          <w:rFonts w:ascii="Arial" w:eastAsia="Calibre-Light" w:hAnsi="Arial" w:cs="Arial"/>
          <w:color w:val="242424"/>
          <w:sz w:val="24"/>
          <w:szCs w:val="24"/>
          <w:lang w:eastAsia="en-US"/>
        </w:rPr>
        <w:t xml:space="preserve">Arthritis Research UK (2013) Osteoarthritis in General Practice, Data and perspectives. Available at: </w:t>
      </w:r>
      <w:hyperlink r:id="rId2" w:history="1">
        <w:r w:rsidRPr="00E5362F">
          <w:rPr>
            <w:rStyle w:val="Hyperlink"/>
            <w:rFonts w:ascii="Arial" w:eastAsia="Calibre-Regular" w:hAnsi="Arial" w:cs="Arial"/>
            <w:sz w:val="24"/>
            <w:szCs w:val="24"/>
            <w:lang w:eastAsia="en-US"/>
          </w:rPr>
          <w:t>https://www.versusarthritis.org/media/2115/osteoarthritis-in-general-practice.pdf</w:t>
        </w:r>
      </w:hyperlink>
    </w:p>
    <w:p w14:paraId="36677704" w14:textId="77777777" w:rsidR="00DA6D7E" w:rsidRDefault="00DA6D7E">
      <w:pPr>
        <w:pStyle w:val="EndnoteText"/>
      </w:pPr>
    </w:p>
  </w:endnote>
  <w:endnote w:id="4">
    <w:p w14:paraId="580471C6" w14:textId="733D493C" w:rsidR="00DA6D7E" w:rsidRDefault="00DA6D7E">
      <w:pPr>
        <w:pStyle w:val="EndnoteText"/>
        <w:rPr>
          <w:rFonts w:ascii="Arial" w:eastAsia="Calibre-Regular" w:hAnsi="Arial" w:cs="Arial"/>
          <w:color w:val="0563C2"/>
          <w:sz w:val="24"/>
          <w:szCs w:val="24"/>
          <w:lang w:eastAsia="en-US"/>
        </w:rPr>
      </w:pPr>
      <w:r>
        <w:rPr>
          <w:rStyle w:val="EndnoteReference"/>
        </w:rPr>
        <w:endnoteRef/>
      </w:r>
      <w:r>
        <w:t xml:space="preserve"> </w:t>
      </w:r>
      <w:r w:rsidRPr="00E5362F">
        <w:rPr>
          <w:rFonts w:ascii="Arial" w:eastAsia="Calibre-Light" w:hAnsi="Arial" w:cs="Arial"/>
          <w:color w:val="242424"/>
          <w:sz w:val="24"/>
          <w:szCs w:val="24"/>
          <w:lang w:eastAsia="en-US"/>
        </w:rPr>
        <w:t>NHS England and Improvement website, What is</w:t>
      </w:r>
      <w:r w:rsidR="00262BBF">
        <w:rPr>
          <w:rFonts w:ascii="Arial" w:eastAsia="Calibre-Light" w:hAnsi="Arial" w:cs="Arial"/>
          <w:color w:val="242424"/>
          <w:sz w:val="24"/>
          <w:szCs w:val="24"/>
          <w:lang w:eastAsia="en-US"/>
        </w:rPr>
        <w:t xml:space="preserve"> </w:t>
      </w:r>
      <w:r w:rsidRPr="00E5362F">
        <w:rPr>
          <w:rFonts w:ascii="Arial" w:eastAsia="Calibre-Light" w:hAnsi="Arial" w:cs="Arial"/>
          <w:color w:val="242424"/>
          <w:sz w:val="24"/>
          <w:szCs w:val="24"/>
          <w:lang w:eastAsia="en-US"/>
        </w:rPr>
        <w:t xml:space="preserve">Personalised care? Available here: </w:t>
      </w:r>
      <w:hyperlink r:id="rId3" w:history="1">
        <w:r w:rsidRPr="00E5362F">
          <w:rPr>
            <w:rStyle w:val="Hyperlink"/>
            <w:rFonts w:ascii="Arial" w:eastAsia="Calibre-Regular" w:hAnsi="Arial" w:cs="Arial"/>
            <w:sz w:val="24"/>
            <w:szCs w:val="24"/>
            <w:lang w:eastAsia="en-US"/>
          </w:rPr>
          <w:t>https://www.england.nhs.uk/personalisedcare/what-is-personalised-care/</w:t>
        </w:r>
      </w:hyperlink>
    </w:p>
    <w:p w14:paraId="580DB0C6" w14:textId="77777777" w:rsidR="00290E5F" w:rsidRDefault="00290E5F">
      <w:pPr>
        <w:pStyle w:val="EndnoteText"/>
      </w:pPr>
    </w:p>
  </w:endnote>
  <w:endnote w:id="5">
    <w:p w14:paraId="5340D4F0" w14:textId="6702B27C" w:rsidR="00BF1139" w:rsidRDefault="00BF1139">
      <w:pPr>
        <w:pStyle w:val="EndnoteText"/>
        <w:rPr>
          <w:rFonts w:ascii="Arial" w:eastAsia="Calibre-Regular" w:hAnsi="Arial" w:cs="Arial"/>
          <w:color w:val="0563C2"/>
          <w:sz w:val="24"/>
          <w:szCs w:val="24"/>
          <w:lang w:eastAsia="en-US"/>
        </w:rPr>
      </w:pPr>
      <w:r>
        <w:rPr>
          <w:rStyle w:val="EndnoteReference"/>
        </w:rPr>
        <w:endnoteRef/>
      </w:r>
      <w:r>
        <w:t xml:space="preserve"> </w:t>
      </w:r>
      <w:r w:rsidRPr="00E5362F">
        <w:rPr>
          <w:rFonts w:ascii="Arial" w:eastAsia="Calibre-Light" w:hAnsi="Arial" w:cs="Arial"/>
          <w:color w:val="242424"/>
          <w:sz w:val="24"/>
          <w:szCs w:val="24"/>
          <w:lang w:eastAsia="en-US"/>
        </w:rPr>
        <w:t xml:space="preserve">Versus Arthritis (2019). Osteoarthritis information booklet. Available at: </w:t>
      </w:r>
      <w:hyperlink r:id="rId4" w:history="1">
        <w:r w:rsidRPr="00E5362F">
          <w:rPr>
            <w:rStyle w:val="Hyperlink"/>
            <w:rFonts w:ascii="Arial" w:eastAsia="Calibre-Regular" w:hAnsi="Arial" w:cs="Arial"/>
            <w:sz w:val="24"/>
            <w:szCs w:val="24"/>
            <w:lang w:eastAsia="en-US"/>
          </w:rPr>
          <w:t>https://www.versusarthritis.org/media/22908/osteoarthritis-information-booklet.pdf</w:t>
        </w:r>
      </w:hyperlink>
    </w:p>
    <w:p w14:paraId="0F8D2CF4" w14:textId="77777777" w:rsidR="0053080B" w:rsidRDefault="0053080B">
      <w:pPr>
        <w:pStyle w:val="EndnoteText"/>
      </w:pPr>
    </w:p>
  </w:endnote>
  <w:endnote w:id="6">
    <w:p w14:paraId="3C3A6C3B" w14:textId="77777777" w:rsidR="006306E6" w:rsidRPr="00E5362F" w:rsidRDefault="006306E6" w:rsidP="006306E6">
      <w:pPr>
        <w:autoSpaceDE w:val="0"/>
        <w:autoSpaceDN w:val="0"/>
        <w:adjustRightInd w:val="0"/>
        <w:spacing w:before="0" w:line="240" w:lineRule="auto"/>
        <w:rPr>
          <w:rFonts w:ascii="Arial" w:eastAsia="Calibre-Regular" w:hAnsi="Arial" w:cs="Arial"/>
          <w:color w:val="0563C2"/>
          <w:sz w:val="24"/>
          <w:szCs w:val="24"/>
          <w:lang w:eastAsia="en-US"/>
        </w:rPr>
      </w:pPr>
      <w:r>
        <w:rPr>
          <w:rStyle w:val="EndnoteReference"/>
        </w:rPr>
        <w:endnoteRef/>
      </w:r>
      <w:r>
        <w:t xml:space="preserve"> </w:t>
      </w:r>
      <w:r w:rsidRPr="00E5362F">
        <w:rPr>
          <w:rFonts w:ascii="Arial" w:eastAsia="Calibre-Light" w:hAnsi="Arial" w:cs="Arial"/>
          <w:color w:val="242424"/>
          <w:sz w:val="24"/>
          <w:szCs w:val="24"/>
          <w:lang w:eastAsia="en-US"/>
        </w:rPr>
        <w:t xml:space="preserve">Versus Arthritis (2013). Osteoarthritis in General Practice - Data and perspective. Available at: </w:t>
      </w:r>
      <w:hyperlink r:id="rId5" w:history="1">
        <w:r w:rsidRPr="00E5362F">
          <w:rPr>
            <w:rStyle w:val="Hyperlink"/>
            <w:rFonts w:ascii="Arial" w:eastAsia="Calibre-Regular" w:hAnsi="Arial" w:cs="Arial"/>
            <w:sz w:val="24"/>
            <w:szCs w:val="24"/>
            <w:lang w:eastAsia="en-US"/>
          </w:rPr>
          <w:t>https://www.versusarthritis.org/media/2115/osteoarthritis-in-general-practice.pdf</w:t>
        </w:r>
      </w:hyperlink>
    </w:p>
    <w:p w14:paraId="115999AD" w14:textId="2856DA2B" w:rsidR="006306E6" w:rsidRDefault="006306E6">
      <w:pPr>
        <w:pStyle w:val="EndnoteText"/>
      </w:pPr>
    </w:p>
  </w:endnote>
  <w:endnote w:id="7">
    <w:p w14:paraId="473C8DA3" w14:textId="4B9FE703" w:rsidR="004C51F6" w:rsidRDefault="004C51F6">
      <w:pPr>
        <w:pStyle w:val="EndnoteText"/>
        <w:rPr>
          <w:rFonts w:ascii="Arial" w:eastAsia="Calibre-Regular" w:hAnsi="Arial" w:cs="Arial"/>
          <w:color w:val="0563C2"/>
          <w:sz w:val="24"/>
          <w:szCs w:val="24"/>
          <w:lang w:eastAsia="en-US"/>
        </w:rPr>
      </w:pPr>
      <w:r>
        <w:rPr>
          <w:rStyle w:val="EndnoteReference"/>
        </w:rPr>
        <w:endnoteRef/>
      </w:r>
      <w:r>
        <w:t xml:space="preserve"> </w:t>
      </w:r>
      <w:r w:rsidR="00C235C7" w:rsidRPr="00E5362F">
        <w:rPr>
          <w:rFonts w:ascii="Arial" w:eastAsia="Calibre-Light" w:hAnsi="Arial" w:cs="Arial"/>
          <w:color w:val="242424"/>
          <w:sz w:val="24"/>
          <w:szCs w:val="24"/>
          <w:lang w:eastAsia="en-US"/>
        </w:rPr>
        <w:t xml:space="preserve">Global Burden of Disease Collaborative Network (2020). Global Burden of Disease Study 2019 (GBD2019) Results. Institute for Health Metrics and Evaluation (IHME).Available at: </w:t>
      </w:r>
      <w:hyperlink r:id="rId6" w:history="1">
        <w:r w:rsidR="00C235C7" w:rsidRPr="00E5362F">
          <w:rPr>
            <w:rStyle w:val="Hyperlink"/>
            <w:rFonts w:ascii="Arial" w:eastAsia="Calibre-Regular" w:hAnsi="Arial" w:cs="Arial"/>
            <w:sz w:val="24"/>
            <w:szCs w:val="24"/>
            <w:lang w:eastAsia="en-US"/>
          </w:rPr>
          <w:t>http://ghdx.healthdata.org/gbd-results-tool?params=gbd-api-2019-permalink/d4ec2aa0aca192f1ddc6512dbf07b007</w:t>
        </w:r>
      </w:hyperlink>
    </w:p>
    <w:p w14:paraId="0F41C65B" w14:textId="77777777" w:rsidR="0053080B" w:rsidRDefault="0053080B">
      <w:pPr>
        <w:pStyle w:val="EndnoteText"/>
      </w:pPr>
    </w:p>
  </w:endnote>
  <w:endnote w:id="8">
    <w:p w14:paraId="24512127" w14:textId="580606C7" w:rsidR="004520B5" w:rsidRDefault="004520B5">
      <w:pPr>
        <w:pStyle w:val="EndnoteText"/>
        <w:rPr>
          <w:rFonts w:ascii="Arial" w:eastAsia="Calibre-Regular" w:hAnsi="Arial" w:cs="Arial"/>
          <w:color w:val="0563C2"/>
          <w:sz w:val="24"/>
          <w:szCs w:val="24"/>
          <w:lang w:eastAsia="en-US"/>
        </w:rPr>
      </w:pPr>
      <w:r>
        <w:rPr>
          <w:rStyle w:val="EndnoteReference"/>
        </w:rPr>
        <w:endnoteRef/>
      </w:r>
      <w:r>
        <w:t xml:space="preserve"> </w:t>
      </w:r>
      <w:r w:rsidRPr="00E5362F">
        <w:rPr>
          <w:rFonts w:ascii="Arial" w:eastAsia="Calibre-Light" w:hAnsi="Arial" w:cs="Arial"/>
          <w:color w:val="242424"/>
          <w:sz w:val="24"/>
          <w:szCs w:val="24"/>
          <w:lang w:eastAsia="en-US"/>
        </w:rPr>
        <w:t xml:space="preserve">Versus Arthritis. (2019). The Musculoskeletal Calculator (modelled prevalence estimates for hip and knee osteoarthritis). Available at: </w:t>
      </w:r>
      <w:hyperlink r:id="rId7" w:history="1">
        <w:r w:rsidRPr="00E5362F">
          <w:rPr>
            <w:rStyle w:val="Hyperlink"/>
            <w:rFonts w:ascii="Arial" w:eastAsia="Calibre-Regular" w:hAnsi="Arial" w:cs="Arial"/>
            <w:sz w:val="24"/>
            <w:szCs w:val="24"/>
            <w:lang w:eastAsia="en-US"/>
          </w:rPr>
          <w:t>https://www.versusarthritis.org/policy/resources-for-policy-makers/musculoskeletal-calculator/</w:t>
        </w:r>
      </w:hyperlink>
    </w:p>
    <w:p w14:paraId="6D9CD64B" w14:textId="77777777" w:rsidR="0053080B" w:rsidRDefault="0053080B">
      <w:pPr>
        <w:pStyle w:val="EndnoteText"/>
      </w:pPr>
    </w:p>
  </w:endnote>
  <w:endnote w:id="9">
    <w:p w14:paraId="3D5AECA3" w14:textId="112F6B8D" w:rsidR="0050035B" w:rsidRDefault="0050035B">
      <w:pPr>
        <w:pStyle w:val="EndnoteText"/>
        <w:rPr>
          <w:rFonts w:ascii="Arial" w:eastAsia="Calibre-Regular" w:hAnsi="Arial" w:cs="Arial"/>
          <w:color w:val="0563C2"/>
          <w:sz w:val="24"/>
          <w:szCs w:val="24"/>
          <w:lang w:eastAsia="en-US"/>
        </w:rPr>
      </w:pPr>
      <w:r>
        <w:rPr>
          <w:rStyle w:val="EndnoteReference"/>
        </w:rPr>
        <w:endnoteRef/>
      </w:r>
      <w:r>
        <w:t xml:space="preserve"> </w:t>
      </w:r>
      <w:r w:rsidRPr="00E5362F">
        <w:rPr>
          <w:rFonts w:ascii="Arial" w:eastAsia="Calibre-Light" w:hAnsi="Arial" w:cs="Arial"/>
          <w:color w:val="242424"/>
          <w:sz w:val="24"/>
          <w:szCs w:val="24"/>
          <w:lang w:eastAsia="en-US"/>
        </w:rPr>
        <w:t xml:space="preserve">Public Health England, Versus Arthritis, NHS(2019) Musculoskeletal Health: a 5 year strategic framework for prevention across the </w:t>
      </w:r>
      <w:r w:rsidRPr="00E5362F">
        <w:rPr>
          <w:rFonts w:ascii="Arial" w:eastAsia="Calibre-Light" w:hAnsi="Arial" w:cs="Arial"/>
          <w:color w:val="242424"/>
          <w:sz w:val="24"/>
          <w:szCs w:val="24"/>
          <w:lang w:eastAsia="en-US"/>
        </w:rPr>
        <w:t>lifecourse.</w:t>
      </w:r>
      <w:r w:rsidR="00262BBF">
        <w:rPr>
          <w:rFonts w:ascii="Arial" w:eastAsia="Calibre-Light" w:hAnsi="Arial" w:cs="Arial"/>
          <w:color w:val="242424"/>
          <w:sz w:val="24"/>
          <w:szCs w:val="24"/>
          <w:lang w:eastAsia="en-US"/>
        </w:rPr>
        <w:t xml:space="preserve"> </w:t>
      </w:r>
      <w:r w:rsidRPr="00E5362F">
        <w:rPr>
          <w:rFonts w:ascii="Arial" w:eastAsia="Calibre-Light" w:hAnsi="Arial" w:cs="Arial"/>
          <w:color w:val="242424"/>
          <w:sz w:val="24"/>
          <w:szCs w:val="24"/>
          <w:lang w:eastAsia="en-US"/>
        </w:rPr>
        <w:t xml:space="preserve">Available here: </w:t>
      </w:r>
      <w:hyperlink r:id="rId8" w:history="1">
        <w:r w:rsidRPr="00E5362F">
          <w:rPr>
            <w:rStyle w:val="Hyperlink"/>
            <w:rFonts w:ascii="Arial" w:eastAsia="Calibre-Regular" w:hAnsi="Arial" w:cs="Arial"/>
            <w:sz w:val="24"/>
            <w:szCs w:val="24"/>
            <w:lang w:eastAsia="en-US"/>
          </w:rPr>
          <w:t>https://assets.publishing.service.gov.uk/government/uploads/system/uploads/attachment_data/file/810348/Musculoskeletal_Health_5_year_strategy.pdf</w:t>
        </w:r>
      </w:hyperlink>
    </w:p>
    <w:p w14:paraId="204B9212" w14:textId="77777777" w:rsidR="0053080B" w:rsidRDefault="0053080B">
      <w:pPr>
        <w:pStyle w:val="EndnoteText"/>
      </w:pPr>
    </w:p>
  </w:endnote>
  <w:endnote w:id="10">
    <w:p w14:paraId="5FC9BADD" w14:textId="77777777" w:rsidR="00625438" w:rsidRPr="00E5362F" w:rsidRDefault="00625438" w:rsidP="00625438">
      <w:pPr>
        <w:autoSpaceDE w:val="0"/>
        <w:autoSpaceDN w:val="0"/>
        <w:adjustRightInd w:val="0"/>
        <w:spacing w:before="0" w:line="240" w:lineRule="auto"/>
        <w:rPr>
          <w:rFonts w:ascii="Arial" w:eastAsia="Calibre-Light" w:hAnsi="Arial" w:cs="Arial"/>
          <w:color w:val="242424"/>
          <w:sz w:val="24"/>
          <w:szCs w:val="24"/>
          <w:lang w:eastAsia="en-US"/>
        </w:rPr>
      </w:pPr>
      <w:r>
        <w:rPr>
          <w:rStyle w:val="EndnoteReference"/>
        </w:rPr>
        <w:endnoteRef/>
      </w:r>
      <w:r>
        <w:t xml:space="preserve"> </w:t>
      </w:r>
      <w:r w:rsidRPr="00E5362F">
        <w:rPr>
          <w:rFonts w:ascii="Arial" w:eastAsia="Calibre-Light" w:hAnsi="Arial" w:cs="Arial"/>
          <w:color w:val="242424"/>
          <w:sz w:val="24"/>
          <w:szCs w:val="24"/>
          <w:lang w:eastAsia="en-US"/>
        </w:rPr>
        <w:t>Louati, K., &amp; Berenbaum, F. (2019). Comorbidities that impact management of osteoarthritis. Hunter D, Ramirez Curtis M, eds. UpToDate. Waltham, MA:UpToDate, Inc.</w:t>
      </w:r>
    </w:p>
    <w:p w14:paraId="49938476" w14:textId="5912AB77" w:rsidR="00625438" w:rsidRDefault="00625438">
      <w:pPr>
        <w:pStyle w:val="EndnoteText"/>
      </w:pPr>
    </w:p>
  </w:endnote>
  <w:endnote w:id="11">
    <w:p w14:paraId="61E1B7C9" w14:textId="77777777" w:rsidR="00322DA5" w:rsidRPr="00E5362F" w:rsidRDefault="00322DA5" w:rsidP="00322DA5">
      <w:pPr>
        <w:autoSpaceDE w:val="0"/>
        <w:autoSpaceDN w:val="0"/>
        <w:adjustRightInd w:val="0"/>
        <w:spacing w:before="0" w:line="240" w:lineRule="auto"/>
        <w:rPr>
          <w:rFonts w:ascii="Arial" w:eastAsia="Calibre-Light" w:hAnsi="Arial" w:cs="Arial"/>
          <w:color w:val="242424"/>
          <w:sz w:val="24"/>
          <w:szCs w:val="24"/>
          <w:lang w:eastAsia="en-US"/>
        </w:rPr>
      </w:pPr>
      <w:r>
        <w:rPr>
          <w:rStyle w:val="EndnoteReference"/>
        </w:rPr>
        <w:endnoteRef/>
      </w:r>
      <w:r>
        <w:t xml:space="preserve"> </w:t>
      </w:r>
      <w:r w:rsidRPr="00E5362F">
        <w:rPr>
          <w:rFonts w:ascii="Arial" w:eastAsia="Calibre-Light" w:hAnsi="Arial" w:cs="Arial"/>
          <w:color w:val="242424"/>
          <w:sz w:val="24"/>
          <w:szCs w:val="24"/>
          <w:lang w:eastAsia="en-US"/>
        </w:rPr>
        <w:t xml:space="preserve">B. Stubbs, Y. Aluko, P. Kyaw </w:t>
      </w:r>
      <w:r w:rsidRPr="00E5362F">
        <w:rPr>
          <w:rFonts w:ascii="Arial" w:eastAsia="Calibre-Light" w:hAnsi="Arial" w:cs="Arial"/>
          <w:color w:val="242424"/>
          <w:sz w:val="24"/>
          <w:szCs w:val="24"/>
          <w:lang w:eastAsia="en-US"/>
        </w:rPr>
        <w:t>Myint and TO. Smith.(2016) Prevalence of depressive symptoms and anxiety in osteoarthritis: a systematic review and</w:t>
      </w:r>
    </w:p>
    <w:p w14:paraId="2B547E0D" w14:textId="77777777" w:rsidR="00322DA5" w:rsidRPr="00E5362F" w:rsidRDefault="00322DA5" w:rsidP="00322DA5">
      <w:pPr>
        <w:autoSpaceDE w:val="0"/>
        <w:autoSpaceDN w:val="0"/>
        <w:adjustRightInd w:val="0"/>
        <w:spacing w:before="0" w:line="240" w:lineRule="auto"/>
        <w:rPr>
          <w:rFonts w:ascii="Arial" w:eastAsia="Calibre-Regular" w:hAnsi="Arial" w:cs="Arial"/>
          <w:color w:val="0563C2"/>
          <w:sz w:val="24"/>
          <w:szCs w:val="24"/>
          <w:lang w:eastAsia="en-US"/>
        </w:rPr>
      </w:pPr>
      <w:r w:rsidRPr="00E5362F">
        <w:rPr>
          <w:rFonts w:ascii="Arial" w:eastAsia="Calibre-Light" w:hAnsi="Arial" w:cs="Arial"/>
          <w:color w:val="242424"/>
          <w:sz w:val="24"/>
          <w:szCs w:val="24"/>
          <w:lang w:eastAsia="en-US"/>
        </w:rPr>
        <w:t xml:space="preserve">meta-analysis. Age Ageing, vol. 45, no. 2, pp. 228-235. Available at: </w:t>
      </w:r>
      <w:hyperlink r:id="rId9" w:history="1">
        <w:r w:rsidRPr="00E5362F">
          <w:rPr>
            <w:rStyle w:val="Hyperlink"/>
            <w:rFonts w:ascii="Arial" w:eastAsia="Calibre-Regular" w:hAnsi="Arial" w:cs="Arial"/>
            <w:sz w:val="24"/>
            <w:szCs w:val="24"/>
            <w:lang w:eastAsia="en-US"/>
          </w:rPr>
          <w:t>https://academic.oup.com/ageing/article/45/2/228/2195357</w:t>
        </w:r>
      </w:hyperlink>
    </w:p>
    <w:p w14:paraId="600FCA67" w14:textId="63747F01" w:rsidR="00322DA5" w:rsidRDefault="00322DA5">
      <w:pPr>
        <w:pStyle w:val="EndnoteText"/>
      </w:pPr>
    </w:p>
  </w:endnote>
  <w:endnote w:id="12">
    <w:p w14:paraId="63A1FBBB" w14:textId="5C66A0B6" w:rsidR="00DB4AD1" w:rsidRPr="00E5362F" w:rsidRDefault="00DB4AD1" w:rsidP="00DB4AD1">
      <w:pPr>
        <w:autoSpaceDE w:val="0"/>
        <w:autoSpaceDN w:val="0"/>
        <w:adjustRightInd w:val="0"/>
        <w:spacing w:before="0" w:line="240" w:lineRule="auto"/>
        <w:rPr>
          <w:rFonts w:ascii="Arial" w:eastAsia="Calibre-Light" w:hAnsi="Arial" w:cs="Arial"/>
          <w:color w:val="242424"/>
          <w:sz w:val="24"/>
          <w:szCs w:val="24"/>
          <w:lang w:eastAsia="en-US"/>
        </w:rPr>
      </w:pPr>
      <w:r>
        <w:rPr>
          <w:rStyle w:val="EndnoteReference"/>
        </w:rPr>
        <w:endnoteRef/>
      </w:r>
      <w:r>
        <w:t xml:space="preserve"> </w:t>
      </w:r>
      <w:r w:rsidRPr="00E5362F">
        <w:rPr>
          <w:rFonts w:ascii="Arial" w:eastAsia="Calibre-Light" w:hAnsi="Arial" w:cs="Arial"/>
          <w:color w:val="242424"/>
          <w:sz w:val="24"/>
          <w:szCs w:val="24"/>
          <w:lang w:eastAsia="en-US"/>
        </w:rPr>
        <w:t>Versus Arthritis (2013). Osteoarthritis in General</w:t>
      </w:r>
      <w:r w:rsidR="0053080B">
        <w:rPr>
          <w:rFonts w:ascii="Arial" w:eastAsia="Calibre-Light" w:hAnsi="Arial" w:cs="Arial"/>
          <w:color w:val="242424"/>
          <w:sz w:val="24"/>
          <w:szCs w:val="24"/>
          <w:lang w:eastAsia="en-US"/>
        </w:rPr>
        <w:t xml:space="preserve"> </w:t>
      </w:r>
      <w:r w:rsidRPr="00E5362F">
        <w:rPr>
          <w:rFonts w:ascii="Arial" w:eastAsia="Calibre-Light" w:hAnsi="Arial" w:cs="Arial"/>
          <w:color w:val="242424"/>
          <w:sz w:val="24"/>
          <w:szCs w:val="24"/>
          <w:lang w:eastAsia="en-US"/>
        </w:rPr>
        <w:t>Practice - Data and perspective. Available at:</w:t>
      </w:r>
    </w:p>
    <w:p w14:paraId="361D1C80" w14:textId="58432327" w:rsidR="00DB4AD1" w:rsidRDefault="006E08CF" w:rsidP="00DB4AD1">
      <w:pPr>
        <w:pStyle w:val="EndnoteText"/>
        <w:rPr>
          <w:rFonts w:ascii="Arial" w:eastAsia="Calibre-Regular" w:hAnsi="Arial" w:cs="Arial"/>
          <w:color w:val="0563C2"/>
          <w:sz w:val="24"/>
          <w:szCs w:val="24"/>
          <w:lang w:eastAsia="en-US"/>
        </w:rPr>
      </w:pPr>
      <w:hyperlink r:id="rId10" w:history="1">
        <w:r w:rsidR="00DB4AD1" w:rsidRPr="00E5362F">
          <w:rPr>
            <w:rStyle w:val="Hyperlink"/>
            <w:rFonts w:ascii="Arial" w:eastAsia="Calibre-Regular" w:hAnsi="Arial" w:cs="Arial"/>
            <w:sz w:val="24"/>
            <w:szCs w:val="24"/>
            <w:lang w:eastAsia="en-US"/>
          </w:rPr>
          <w:t>https://www.versusarthritis.org/media/2115/osteoarthritis-in-general-practice.pdf</w:t>
        </w:r>
      </w:hyperlink>
    </w:p>
    <w:p w14:paraId="45A81470" w14:textId="77777777" w:rsidR="0053080B" w:rsidRDefault="0053080B" w:rsidP="00DB4AD1">
      <w:pPr>
        <w:pStyle w:val="EndnoteText"/>
      </w:pPr>
    </w:p>
  </w:endnote>
  <w:endnote w:id="13">
    <w:p w14:paraId="3948317E" w14:textId="18BFA0D0" w:rsidR="00E05415" w:rsidRPr="00E5362F" w:rsidRDefault="00E05415" w:rsidP="00E05415">
      <w:pPr>
        <w:autoSpaceDE w:val="0"/>
        <w:autoSpaceDN w:val="0"/>
        <w:adjustRightInd w:val="0"/>
        <w:spacing w:before="0" w:line="240" w:lineRule="auto"/>
        <w:rPr>
          <w:rFonts w:ascii="Arial" w:eastAsia="Calibre-Regular" w:hAnsi="Arial" w:cs="Arial"/>
          <w:color w:val="0563C2"/>
          <w:sz w:val="24"/>
          <w:szCs w:val="24"/>
          <w:lang w:eastAsia="en-US"/>
        </w:rPr>
      </w:pPr>
      <w:r>
        <w:rPr>
          <w:rStyle w:val="EndnoteReference"/>
        </w:rPr>
        <w:endnoteRef/>
      </w:r>
      <w:r>
        <w:t xml:space="preserve"> </w:t>
      </w:r>
      <w:r w:rsidRPr="00E5362F">
        <w:rPr>
          <w:rFonts w:ascii="Arial" w:eastAsia="Calibre-Light" w:hAnsi="Arial" w:cs="Arial"/>
          <w:color w:val="242424"/>
          <w:sz w:val="24"/>
          <w:szCs w:val="24"/>
          <w:lang w:eastAsia="en-US"/>
        </w:rPr>
        <w:t>Versus Arthritis (2021). Chronic Pain in England -</w:t>
      </w:r>
      <w:r w:rsidR="0053080B">
        <w:rPr>
          <w:rFonts w:ascii="Arial" w:eastAsia="Calibre-Light" w:hAnsi="Arial" w:cs="Arial"/>
          <w:color w:val="242424"/>
          <w:sz w:val="24"/>
          <w:szCs w:val="24"/>
          <w:lang w:eastAsia="en-US"/>
        </w:rPr>
        <w:t xml:space="preserve"> </w:t>
      </w:r>
      <w:r w:rsidRPr="00E5362F">
        <w:rPr>
          <w:rFonts w:ascii="Arial" w:eastAsia="Calibre-Light" w:hAnsi="Arial" w:cs="Arial"/>
          <w:color w:val="242424"/>
          <w:sz w:val="24"/>
          <w:szCs w:val="24"/>
          <w:lang w:eastAsia="en-US"/>
        </w:rPr>
        <w:t xml:space="preserve">Unseen, Unfair, Unequal. Available at: </w:t>
      </w:r>
      <w:hyperlink r:id="rId11" w:history="1">
        <w:r w:rsidRPr="00E5362F">
          <w:rPr>
            <w:rStyle w:val="Hyperlink"/>
            <w:rFonts w:ascii="Arial" w:eastAsia="Calibre-Regular" w:hAnsi="Arial" w:cs="Arial"/>
            <w:sz w:val="24"/>
            <w:szCs w:val="24"/>
            <w:lang w:eastAsia="en-US"/>
          </w:rPr>
          <w:t>https://www.versusarthritis.org/media/23739/chronic-pain-report-june2021.pdf</w:t>
        </w:r>
      </w:hyperlink>
    </w:p>
    <w:p w14:paraId="3BC00EDF" w14:textId="219F7582" w:rsidR="00E05415" w:rsidRDefault="00E05415">
      <w:pPr>
        <w:pStyle w:val="EndnoteText"/>
      </w:pPr>
    </w:p>
  </w:endnote>
  <w:endnote w:id="14">
    <w:p w14:paraId="17D7AC22" w14:textId="77777777" w:rsidR="008C59A3" w:rsidRPr="00E5362F" w:rsidRDefault="008C59A3" w:rsidP="008C59A3">
      <w:pPr>
        <w:autoSpaceDE w:val="0"/>
        <w:autoSpaceDN w:val="0"/>
        <w:adjustRightInd w:val="0"/>
        <w:spacing w:before="0" w:line="240" w:lineRule="auto"/>
        <w:rPr>
          <w:rFonts w:ascii="Arial" w:eastAsia="Calibre-Light" w:hAnsi="Arial" w:cs="Arial"/>
          <w:color w:val="242424"/>
          <w:sz w:val="24"/>
          <w:szCs w:val="24"/>
          <w:lang w:eastAsia="en-US"/>
        </w:rPr>
      </w:pPr>
      <w:r>
        <w:rPr>
          <w:rStyle w:val="EndnoteReference"/>
        </w:rPr>
        <w:endnoteRef/>
      </w:r>
      <w:r>
        <w:t xml:space="preserve"> </w:t>
      </w:r>
      <w:r w:rsidRPr="00E5362F">
        <w:rPr>
          <w:rFonts w:ascii="Arial" w:eastAsia="Calibre-Light" w:hAnsi="Arial" w:cs="Arial"/>
          <w:color w:val="242424"/>
          <w:sz w:val="24"/>
          <w:szCs w:val="24"/>
          <w:lang w:eastAsia="en-US"/>
        </w:rPr>
        <w:t>Versus Arthritis (2016). Working with Arthritis report.</w:t>
      </w:r>
    </w:p>
    <w:p w14:paraId="733D3BBA" w14:textId="47F36426" w:rsidR="008C59A3" w:rsidRDefault="006E08CF" w:rsidP="008C59A3">
      <w:pPr>
        <w:pStyle w:val="EndnoteText"/>
        <w:rPr>
          <w:rFonts w:ascii="Arial" w:eastAsia="Calibre-Regular" w:hAnsi="Arial" w:cs="Arial"/>
          <w:color w:val="0563C2"/>
          <w:sz w:val="24"/>
          <w:szCs w:val="24"/>
          <w:lang w:eastAsia="en-US"/>
        </w:rPr>
      </w:pPr>
      <w:hyperlink r:id="rId12" w:history="1">
        <w:r w:rsidR="008C59A3" w:rsidRPr="00E5362F">
          <w:rPr>
            <w:rStyle w:val="Hyperlink"/>
            <w:rFonts w:ascii="Arial" w:eastAsia="Calibre-Regular" w:hAnsi="Arial" w:cs="Arial"/>
            <w:sz w:val="24"/>
            <w:szCs w:val="24"/>
            <w:lang w:eastAsia="en-US"/>
          </w:rPr>
          <w:t>https://www.versusarthritis.org/media/2071/working-with-arthritis-policy-report.pdf</w:t>
        </w:r>
      </w:hyperlink>
    </w:p>
    <w:p w14:paraId="3CF6BC49" w14:textId="77777777" w:rsidR="0053080B" w:rsidRDefault="0053080B" w:rsidP="008C59A3">
      <w:pPr>
        <w:pStyle w:val="EndnoteText"/>
      </w:pPr>
    </w:p>
  </w:endnote>
  <w:endnote w:id="15">
    <w:p w14:paraId="1240F306" w14:textId="5A702875" w:rsidR="001D5F5F" w:rsidRDefault="001D5F5F">
      <w:pPr>
        <w:pStyle w:val="EndnoteText"/>
        <w:rPr>
          <w:rFonts w:ascii="Arial" w:eastAsia="Calibre-Light" w:hAnsi="Arial" w:cs="Arial"/>
          <w:color w:val="242424"/>
          <w:sz w:val="24"/>
          <w:szCs w:val="24"/>
          <w:lang w:eastAsia="en-US"/>
        </w:rPr>
      </w:pPr>
      <w:r>
        <w:rPr>
          <w:rStyle w:val="EndnoteReference"/>
        </w:rPr>
        <w:endnoteRef/>
      </w:r>
      <w:r>
        <w:t xml:space="preserve"> </w:t>
      </w:r>
      <w:r w:rsidRPr="00E5362F">
        <w:rPr>
          <w:rFonts w:ascii="Arial" w:eastAsia="Calibre-Light" w:hAnsi="Arial" w:cs="Arial"/>
          <w:color w:val="242424"/>
          <w:sz w:val="24"/>
          <w:szCs w:val="24"/>
          <w:lang w:eastAsia="en-US"/>
        </w:rPr>
        <w:t>Versus Arthritis (2020). Back Pain in Lockdown Survey results Available upon request.</w:t>
      </w:r>
    </w:p>
    <w:p w14:paraId="64CDBFD7" w14:textId="77777777" w:rsidR="0053080B" w:rsidRDefault="0053080B">
      <w:pPr>
        <w:pStyle w:val="EndnoteText"/>
      </w:pPr>
    </w:p>
  </w:endnote>
  <w:endnote w:id="16">
    <w:p w14:paraId="38A35C2F" w14:textId="77777777" w:rsidR="006D0A37" w:rsidRPr="00E5362F" w:rsidRDefault="006D0A37" w:rsidP="006D0A37">
      <w:pPr>
        <w:autoSpaceDE w:val="0"/>
        <w:autoSpaceDN w:val="0"/>
        <w:adjustRightInd w:val="0"/>
        <w:spacing w:before="0" w:line="240" w:lineRule="auto"/>
        <w:rPr>
          <w:rFonts w:ascii="Arial" w:eastAsia="Calibre-Light" w:hAnsi="Arial" w:cs="Arial"/>
          <w:color w:val="242424"/>
          <w:sz w:val="24"/>
          <w:szCs w:val="24"/>
          <w:lang w:eastAsia="en-US"/>
        </w:rPr>
      </w:pPr>
      <w:r>
        <w:rPr>
          <w:rStyle w:val="EndnoteReference"/>
        </w:rPr>
        <w:endnoteRef/>
      </w:r>
      <w:r>
        <w:t xml:space="preserve"> </w:t>
      </w:r>
      <w:r w:rsidRPr="00E5362F">
        <w:rPr>
          <w:rFonts w:ascii="Arial" w:eastAsia="Calibre-Light" w:hAnsi="Arial" w:cs="Arial"/>
          <w:color w:val="242424"/>
          <w:sz w:val="24"/>
          <w:szCs w:val="24"/>
          <w:lang w:eastAsia="en-US"/>
        </w:rPr>
        <w:t>Versus Arthritis (2020). Back Pain in Lockdown Survey results Available upon request.</w:t>
      </w:r>
    </w:p>
    <w:p w14:paraId="5923479D" w14:textId="6E144539" w:rsidR="006D0A37" w:rsidRDefault="006D0A37">
      <w:pPr>
        <w:pStyle w:val="EndnoteText"/>
      </w:pPr>
    </w:p>
  </w:endnote>
  <w:endnote w:id="17">
    <w:p w14:paraId="0016B2BE" w14:textId="4785E218" w:rsidR="00044A63" w:rsidRDefault="00044A63">
      <w:pPr>
        <w:pStyle w:val="EndnoteText"/>
        <w:rPr>
          <w:rFonts w:ascii="Arial" w:eastAsia="Calibre-Regular" w:hAnsi="Arial" w:cs="Arial"/>
          <w:color w:val="0563C2"/>
          <w:sz w:val="24"/>
          <w:szCs w:val="24"/>
          <w:lang w:eastAsia="en-US"/>
        </w:rPr>
      </w:pPr>
      <w:r>
        <w:rPr>
          <w:rStyle w:val="EndnoteReference"/>
        </w:rPr>
        <w:endnoteRef/>
      </w:r>
      <w:r>
        <w:t xml:space="preserve"> </w:t>
      </w:r>
      <w:r w:rsidRPr="00E5362F">
        <w:rPr>
          <w:rFonts w:ascii="Arial" w:eastAsia="Calibre-Light" w:hAnsi="Arial" w:cs="Arial"/>
          <w:color w:val="242424"/>
          <w:sz w:val="24"/>
          <w:szCs w:val="24"/>
          <w:lang w:eastAsia="en-US"/>
        </w:rPr>
        <w:t xml:space="preserve">UK Government, DHSC/ONS/GAD/HO: Direct and indirect impacts of COVID-19 on excess deaths and morbidity – December 2020 update, 17 December 2020. Available here: </w:t>
      </w:r>
      <w:hyperlink r:id="rId13" w:history="1">
        <w:r w:rsidRPr="00E5362F">
          <w:rPr>
            <w:rStyle w:val="Hyperlink"/>
            <w:rFonts w:ascii="Arial" w:eastAsia="Calibre-Regular" w:hAnsi="Arial" w:cs="Arial"/>
            <w:sz w:val="24"/>
            <w:szCs w:val="24"/>
            <w:lang w:eastAsia="en-US"/>
          </w:rPr>
          <w:t>https://www.gov.uk/government/publications/dhsconsgadho-direct-and-indirect-impacts-of-covid-19-on-excess-deaths-and-morbidity-december-2020-update-17-december-2020</w:t>
        </w:r>
      </w:hyperlink>
    </w:p>
    <w:p w14:paraId="69755E41" w14:textId="77777777" w:rsidR="0053080B" w:rsidRDefault="0053080B">
      <w:pPr>
        <w:pStyle w:val="EndnoteText"/>
      </w:pPr>
    </w:p>
  </w:endnote>
  <w:endnote w:id="18">
    <w:p w14:paraId="36DAE122" w14:textId="3A4BD0A2" w:rsidR="00076D33" w:rsidRDefault="00076D33">
      <w:pPr>
        <w:pStyle w:val="EndnoteText"/>
        <w:rPr>
          <w:rFonts w:ascii="Arial" w:eastAsia="Calibre-Regular" w:hAnsi="Arial" w:cs="Arial"/>
          <w:color w:val="0563C2"/>
          <w:sz w:val="24"/>
          <w:szCs w:val="24"/>
          <w:lang w:eastAsia="en-US"/>
        </w:rPr>
      </w:pPr>
      <w:r>
        <w:rPr>
          <w:rStyle w:val="EndnoteReference"/>
        </w:rPr>
        <w:endnoteRef/>
      </w:r>
      <w:r>
        <w:t xml:space="preserve"> </w:t>
      </w:r>
      <w:r w:rsidRPr="00E5362F">
        <w:rPr>
          <w:rFonts w:ascii="Arial" w:eastAsia="Calibre-Light" w:hAnsi="Arial" w:cs="Arial"/>
          <w:color w:val="242424"/>
          <w:sz w:val="24"/>
          <w:szCs w:val="24"/>
          <w:lang w:eastAsia="en-US"/>
        </w:rPr>
        <w:t xml:space="preserve">B. Stubbs, Y. Aluko, P. Kyaw </w:t>
      </w:r>
      <w:r w:rsidRPr="00E5362F">
        <w:rPr>
          <w:rFonts w:ascii="Arial" w:eastAsia="Calibre-Light" w:hAnsi="Arial" w:cs="Arial"/>
          <w:color w:val="242424"/>
          <w:sz w:val="24"/>
          <w:szCs w:val="24"/>
          <w:lang w:eastAsia="en-US"/>
        </w:rPr>
        <w:t xml:space="preserve">Myint and TO. Smith.(2016) Prevalence of depressive symptoms and anxiety in osteoarthritis: a systematic review and meta-analysis. Age Ageing, vol. 45, no. 2, pp. 228-235. Available at: </w:t>
      </w:r>
      <w:hyperlink r:id="rId14" w:history="1">
        <w:r w:rsidRPr="00E5362F">
          <w:rPr>
            <w:rStyle w:val="Hyperlink"/>
            <w:rFonts w:ascii="Arial" w:eastAsia="Calibre-Regular" w:hAnsi="Arial" w:cs="Arial"/>
            <w:sz w:val="24"/>
            <w:szCs w:val="24"/>
            <w:lang w:eastAsia="en-US"/>
          </w:rPr>
          <w:t>https://research-portal.uea.ac.uk/en/publications/prevalence-of-depressive-symptoms-and-anxiety-in-osteoarthritis-a</w:t>
        </w:r>
      </w:hyperlink>
      <w:r w:rsidRPr="00E5362F">
        <w:rPr>
          <w:rFonts w:ascii="Arial" w:eastAsia="Calibre-Regular" w:hAnsi="Arial" w:cs="Arial"/>
          <w:color w:val="0563C2"/>
          <w:sz w:val="24"/>
          <w:szCs w:val="24"/>
          <w:lang w:eastAsia="en-US"/>
        </w:rPr>
        <w:t>.</w:t>
      </w:r>
    </w:p>
    <w:p w14:paraId="1D7DB5F9" w14:textId="77777777" w:rsidR="0053080B" w:rsidRDefault="0053080B">
      <w:pPr>
        <w:pStyle w:val="EndnoteText"/>
      </w:pPr>
    </w:p>
  </w:endnote>
  <w:endnote w:id="19">
    <w:p w14:paraId="16D89FC9" w14:textId="77777777" w:rsidR="000F0EEA" w:rsidRPr="00E5362F" w:rsidRDefault="000F0EEA" w:rsidP="000F0EEA">
      <w:pPr>
        <w:autoSpaceDE w:val="0"/>
        <w:autoSpaceDN w:val="0"/>
        <w:adjustRightInd w:val="0"/>
        <w:spacing w:before="0" w:line="240" w:lineRule="auto"/>
        <w:rPr>
          <w:rFonts w:ascii="Arial" w:eastAsia="Calibre-Light" w:hAnsi="Arial" w:cs="Arial"/>
          <w:color w:val="242424"/>
          <w:sz w:val="24"/>
          <w:szCs w:val="24"/>
          <w:lang w:eastAsia="en-US"/>
        </w:rPr>
      </w:pPr>
      <w:r>
        <w:rPr>
          <w:rStyle w:val="EndnoteReference"/>
        </w:rPr>
        <w:endnoteRef/>
      </w:r>
      <w:r>
        <w:t xml:space="preserve"> </w:t>
      </w:r>
      <w:r w:rsidRPr="00E5362F">
        <w:rPr>
          <w:rFonts w:ascii="Arial" w:eastAsia="Calibre-Light" w:hAnsi="Arial" w:cs="Arial"/>
          <w:color w:val="242424"/>
          <w:sz w:val="24"/>
          <w:szCs w:val="24"/>
          <w:lang w:eastAsia="en-US"/>
        </w:rPr>
        <w:t>Versus Arthritis (2021). Chronic Pain in England - Unseen, Unfair, Unequal report. Available at:</w:t>
      </w:r>
    </w:p>
    <w:p w14:paraId="0F76AB61" w14:textId="77777777" w:rsidR="000F0EEA" w:rsidRPr="00E5362F" w:rsidRDefault="006E08CF" w:rsidP="000F0EEA">
      <w:pPr>
        <w:autoSpaceDE w:val="0"/>
        <w:autoSpaceDN w:val="0"/>
        <w:adjustRightInd w:val="0"/>
        <w:spacing w:before="0" w:line="240" w:lineRule="auto"/>
        <w:rPr>
          <w:rFonts w:ascii="Arial" w:eastAsia="Calibre-Regular" w:hAnsi="Arial" w:cs="Arial"/>
          <w:color w:val="0563C2"/>
          <w:sz w:val="24"/>
          <w:szCs w:val="24"/>
          <w:lang w:eastAsia="en-US"/>
        </w:rPr>
      </w:pPr>
      <w:hyperlink r:id="rId15" w:history="1">
        <w:r w:rsidR="000F0EEA" w:rsidRPr="00E5362F">
          <w:rPr>
            <w:rStyle w:val="Hyperlink"/>
            <w:rFonts w:ascii="Arial" w:eastAsia="Calibre-Regular" w:hAnsi="Arial" w:cs="Arial"/>
            <w:sz w:val="24"/>
            <w:szCs w:val="24"/>
            <w:lang w:eastAsia="en-US"/>
          </w:rPr>
          <w:t>https://www.versusarthritis.org/media/23739/chronic-pain-report-june2021.pdf</w:t>
        </w:r>
      </w:hyperlink>
      <w:r w:rsidR="000F0EEA" w:rsidRPr="00E5362F">
        <w:rPr>
          <w:rFonts w:ascii="Arial" w:eastAsia="Calibre-Regular" w:hAnsi="Arial" w:cs="Arial"/>
          <w:color w:val="0563C2"/>
          <w:sz w:val="24"/>
          <w:szCs w:val="24"/>
          <w:lang w:eastAsia="en-US"/>
        </w:rPr>
        <w:t>.</w:t>
      </w:r>
    </w:p>
    <w:p w14:paraId="1A2FF874" w14:textId="5699550B" w:rsidR="000F0EEA" w:rsidRDefault="000F0EEA">
      <w:pPr>
        <w:pStyle w:val="EndnoteText"/>
      </w:pPr>
    </w:p>
  </w:endnote>
  <w:endnote w:id="20">
    <w:p w14:paraId="0BA2A15C" w14:textId="0F661C3D" w:rsidR="00002E9B" w:rsidRDefault="00002E9B">
      <w:pPr>
        <w:pStyle w:val="EndnoteText"/>
        <w:rPr>
          <w:rFonts w:ascii="Arial" w:eastAsia="Calibre-Regular" w:hAnsi="Arial" w:cs="Arial"/>
          <w:color w:val="0563C2"/>
          <w:sz w:val="24"/>
          <w:szCs w:val="24"/>
          <w:lang w:eastAsia="en-US"/>
        </w:rPr>
      </w:pPr>
      <w:r>
        <w:rPr>
          <w:rStyle w:val="EndnoteReference"/>
        </w:rPr>
        <w:endnoteRef/>
      </w:r>
      <w:r>
        <w:t xml:space="preserve"> </w:t>
      </w:r>
      <w:r w:rsidRPr="00E5362F">
        <w:rPr>
          <w:rFonts w:ascii="Arial" w:eastAsia="Calibre-Light" w:hAnsi="Arial" w:cs="Arial"/>
          <w:color w:val="242424"/>
          <w:sz w:val="24"/>
          <w:szCs w:val="24"/>
          <w:lang w:eastAsia="en-US"/>
        </w:rPr>
        <w:t xml:space="preserve">Arthritis Research UK (2017). Musculoskeletal conditions and multimorbidity. Available at: </w:t>
      </w:r>
      <w:hyperlink r:id="rId16" w:history="1">
        <w:r w:rsidRPr="00E5362F">
          <w:rPr>
            <w:rStyle w:val="Hyperlink"/>
            <w:rFonts w:ascii="Arial" w:eastAsia="Calibre-Regular" w:hAnsi="Arial" w:cs="Arial"/>
            <w:sz w:val="24"/>
            <w:szCs w:val="24"/>
            <w:lang w:eastAsia="en-US"/>
          </w:rPr>
          <w:t>https://www.versusarthritis.org/media/2078/msk-conditions-and-multimorbidity-report.pdf</w:t>
        </w:r>
      </w:hyperlink>
    </w:p>
    <w:p w14:paraId="0427E888" w14:textId="77777777" w:rsidR="0053080B" w:rsidRDefault="0053080B">
      <w:pPr>
        <w:pStyle w:val="EndnoteText"/>
      </w:pPr>
    </w:p>
  </w:endnote>
  <w:endnote w:id="21">
    <w:p w14:paraId="6FAEE258" w14:textId="3D7F89B8" w:rsidR="0007299D" w:rsidRDefault="0007299D">
      <w:pPr>
        <w:pStyle w:val="EndnoteText"/>
        <w:rPr>
          <w:rFonts w:ascii="Arial" w:eastAsia="Calibre-Regular" w:hAnsi="Arial" w:cs="Arial"/>
          <w:color w:val="0563C2"/>
          <w:sz w:val="24"/>
          <w:szCs w:val="24"/>
          <w:lang w:eastAsia="en-US"/>
        </w:rPr>
      </w:pPr>
      <w:r>
        <w:rPr>
          <w:rStyle w:val="EndnoteReference"/>
        </w:rPr>
        <w:endnoteRef/>
      </w:r>
      <w:r>
        <w:t xml:space="preserve"> </w:t>
      </w:r>
      <w:r w:rsidRPr="00E5362F">
        <w:rPr>
          <w:rFonts w:ascii="Arial" w:eastAsia="Calibre-Light" w:hAnsi="Arial" w:cs="Arial"/>
          <w:color w:val="242424"/>
          <w:sz w:val="24"/>
          <w:szCs w:val="24"/>
          <w:lang w:eastAsia="en-US"/>
        </w:rPr>
        <w:t xml:space="preserve">Tschon, M., Contartese, D., Pagani, S., Borsari, V., &amp; Fini, M. (2021). Gender and Sex Are Key Determinants in Osteoarthritis Not Only Confounding Variables. A Systematic Review of Clinical Data. Journal of Clinical Medicine, 10(14), 3178. Available at: </w:t>
      </w:r>
      <w:hyperlink r:id="rId17" w:history="1">
        <w:r w:rsidRPr="00E5362F">
          <w:rPr>
            <w:rStyle w:val="Hyperlink"/>
            <w:rFonts w:ascii="Arial" w:eastAsia="Calibre-Regular" w:hAnsi="Arial" w:cs="Arial"/>
            <w:sz w:val="24"/>
            <w:szCs w:val="24"/>
            <w:lang w:eastAsia="en-US"/>
          </w:rPr>
          <w:t>https://www.mdpi.com/2077-0383/10/14/3178/htm</w:t>
        </w:r>
      </w:hyperlink>
      <w:r w:rsidRPr="00E5362F">
        <w:rPr>
          <w:rFonts w:ascii="Arial" w:eastAsia="Calibre-Regular" w:hAnsi="Arial" w:cs="Arial"/>
          <w:color w:val="0563C2"/>
          <w:sz w:val="24"/>
          <w:szCs w:val="24"/>
          <w:lang w:eastAsia="en-US"/>
        </w:rPr>
        <w:t>.</w:t>
      </w:r>
    </w:p>
    <w:p w14:paraId="60D32A1D" w14:textId="77777777" w:rsidR="00AA315F" w:rsidRPr="00AA315F" w:rsidRDefault="00AA315F">
      <w:pPr>
        <w:pStyle w:val="EndnoteText"/>
        <w:rPr>
          <w:rFonts w:ascii="Arial" w:hAnsi="Arial" w:cs="Arial"/>
          <w:sz w:val="24"/>
          <w:szCs w:val="24"/>
        </w:rPr>
      </w:pPr>
    </w:p>
  </w:endnote>
  <w:endnote w:id="22">
    <w:p w14:paraId="70027B57" w14:textId="11C48F9C" w:rsidR="00AA315F" w:rsidRPr="00AA315F" w:rsidRDefault="00AA315F" w:rsidP="00AA315F">
      <w:pPr>
        <w:autoSpaceDE w:val="0"/>
        <w:autoSpaceDN w:val="0"/>
        <w:adjustRightInd w:val="0"/>
        <w:spacing w:before="0" w:line="240" w:lineRule="auto"/>
        <w:rPr>
          <w:rFonts w:ascii="Arial" w:eastAsia="Calibre-Regular" w:hAnsi="Arial" w:cs="Arial"/>
          <w:color w:val="0563C2"/>
          <w:sz w:val="24"/>
          <w:szCs w:val="24"/>
          <w:lang w:eastAsia="en-US"/>
        </w:rPr>
      </w:pPr>
      <w:r w:rsidRPr="00AA315F">
        <w:rPr>
          <w:rStyle w:val="EndnoteReference"/>
          <w:rFonts w:ascii="Arial" w:hAnsi="Arial" w:cs="Arial"/>
          <w:sz w:val="24"/>
          <w:szCs w:val="24"/>
        </w:rPr>
        <w:endnoteRef/>
      </w:r>
      <w:r w:rsidRPr="00AA315F">
        <w:rPr>
          <w:rFonts w:ascii="Arial" w:hAnsi="Arial" w:cs="Arial"/>
          <w:sz w:val="24"/>
          <w:szCs w:val="24"/>
        </w:rPr>
        <w:t xml:space="preserve"> </w:t>
      </w:r>
      <w:r w:rsidRPr="00AA315F">
        <w:rPr>
          <w:rFonts w:ascii="Arial" w:eastAsia="Calibre-Light" w:hAnsi="Arial" w:cs="Arial"/>
          <w:color w:val="242424"/>
          <w:sz w:val="24"/>
          <w:szCs w:val="24"/>
          <w:lang w:eastAsia="en-US"/>
        </w:rPr>
        <w:t>NICE (2020). Osteoarthritis: care and management,</w:t>
      </w:r>
      <w:r w:rsidR="00262BBF">
        <w:rPr>
          <w:rFonts w:ascii="Arial" w:eastAsia="Calibre-Light" w:hAnsi="Arial" w:cs="Arial"/>
          <w:color w:val="242424"/>
          <w:sz w:val="24"/>
          <w:szCs w:val="24"/>
          <w:lang w:eastAsia="en-US"/>
        </w:rPr>
        <w:t xml:space="preserve"> </w:t>
      </w:r>
      <w:r w:rsidRPr="00AA315F">
        <w:rPr>
          <w:rFonts w:ascii="Arial" w:eastAsia="Calibre-Light" w:hAnsi="Arial" w:cs="Arial"/>
          <w:color w:val="242424"/>
          <w:sz w:val="24"/>
          <w:szCs w:val="24"/>
          <w:lang w:eastAsia="en-US"/>
        </w:rPr>
        <w:t xml:space="preserve">Clinical guideline [CG177], Published: 12 February 2014, Last updated: 11 December 2020.Available at: </w:t>
      </w:r>
      <w:hyperlink r:id="rId18" w:history="1">
        <w:r w:rsidRPr="00AA315F">
          <w:rPr>
            <w:rStyle w:val="Hyperlink"/>
            <w:rFonts w:ascii="Arial" w:eastAsia="Calibre-Regular" w:hAnsi="Arial" w:cs="Arial"/>
            <w:sz w:val="24"/>
            <w:szCs w:val="24"/>
            <w:lang w:eastAsia="en-US"/>
          </w:rPr>
          <w:t>https://www.nice.org.uk/Guidance/CG177</w:t>
        </w:r>
      </w:hyperlink>
      <w:r w:rsidRPr="00AA315F">
        <w:rPr>
          <w:rFonts w:ascii="Arial" w:eastAsia="Calibre-Regular" w:hAnsi="Arial" w:cs="Arial"/>
          <w:color w:val="0563C2"/>
          <w:sz w:val="24"/>
          <w:szCs w:val="24"/>
          <w:lang w:eastAsia="en-US"/>
        </w:rPr>
        <w:t xml:space="preserve">. </w:t>
      </w:r>
    </w:p>
    <w:p w14:paraId="0821A46F" w14:textId="2A42B2F7" w:rsidR="00AA315F" w:rsidRDefault="00AA315F">
      <w:pPr>
        <w:pStyle w:val="EndnoteText"/>
      </w:pPr>
    </w:p>
  </w:endnote>
  <w:endnote w:id="23">
    <w:p w14:paraId="33E2D1BE" w14:textId="17B18EEB" w:rsidR="00670E88" w:rsidRPr="00603685" w:rsidRDefault="00670E88" w:rsidP="00670E88">
      <w:pPr>
        <w:autoSpaceDE w:val="0"/>
        <w:autoSpaceDN w:val="0"/>
        <w:adjustRightInd w:val="0"/>
        <w:spacing w:before="0" w:line="240" w:lineRule="auto"/>
        <w:rPr>
          <w:rFonts w:ascii="Arial" w:eastAsia="Calibre-Regular" w:hAnsi="Arial" w:cs="Arial"/>
          <w:color w:val="0563C2"/>
          <w:sz w:val="24"/>
          <w:szCs w:val="24"/>
          <w:lang w:eastAsia="en-US"/>
        </w:rPr>
      </w:pPr>
      <w:r>
        <w:rPr>
          <w:rStyle w:val="EndnoteReference"/>
        </w:rPr>
        <w:endnoteRef/>
      </w:r>
      <w:r>
        <w:t xml:space="preserve"> </w:t>
      </w:r>
      <w:r w:rsidRPr="00603685">
        <w:rPr>
          <w:rFonts w:ascii="Arial" w:eastAsia="Calibre-Light" w:hAnsi="Arial" w:cs="Arial"/>
          <w:color w:val="242424"/>
          <w:sz w:val="24"/>
          <w:szCs w:val="24"/>
          <w:lang w:eastAsia="en-US"/>
        </w:rPr>
        <w:t xml:space="preserve">The Escape-pain programme, </w:t>
      </w:r>
      <w:r w:rsidR="00262BBF" w:rsidRPr="00603685">
        <w:rPr>
          <w:rFonts w:ascii="Arial" w:eastAsia="Calibre-Light" w:hAnsi="Arial" w:cs="Arial"/>
          <w:color w:val="242424"/>
          <w:sz w:val="24"/>
          <w:szCs w:val="24"/>
          <w:lang w:eastAsia="en-US"/>
        </w:rPr>
        <w:t>supported</w:t>
      </w:r>
      <w:r w:rsidRPr="00603685">
        <w:rPr>
          <w:rFonts w:ascii="Arial" w:eastAsia="Calibre-Light" w:hAnsi="Arial" w:cs="Arial"/>
          <w:color w:val="242424"/>
          <w:sz w:val="24"/>
          <w:szCs w:val="24"/>
          <w:lang w:eastAsia="en-US"/>
        </w:rPr>
        <w:t xml:space="preserve"> by </w:t>
      </w:r>
      <w:r w:rsidRPr="00603685">
        <w:rPr>
          <w:rFonts w:ascii="Arial" w:eastAsia="Calibre-Light" w:hAnsi="Arial" w:cs="Arial"/>
          <w:color w:val="242424"/>
          <w:sz w:val="24"/>
          <w:szCs w:val="24"/>
          <w:lang w:eastAsia="en-US"/>
        </w:rPr>
        <w:t xml:space="preserve">Orthoapedic Research UK.Further information available here: </w:t>
      </w:r>
      <w:hyperlink r:id="rId19" w:history="1">
        <w:r w:rsidRPr="00603685">
          <w:rPr>
            <w:rStyle w:val="Hyperlink"/>
            <w:rFonts w:ascii="Arial" w:eastAsia="Calibre-Regular" w:hAnsi="Arial" w:cs="Arial"/>
            <w:sz w:val="24"/>
            <w:szCs w:val="24"/>
            <w:lang w:eastAsia="en-US"/>
          </w:rPr>
          <w:t>https://escape-pain.org/</w:t>
        </w:r>
      </w:hyperlink>
      <w:r w:rsidRPr="00603685">
        <w:rPr>
          <w:rFonts w:ascii="Arial" w:eastAsia="Calibre-Regular" w:hAnsi="Arial" w:cs="Arial"/>
          <w:color w:val="0563C2"/>
          <w:sz w:val="24"/>
          <w:szCs w:val="24"/>
          <w:lang w:eastAsia="en-US"/>
        </w:rPr>
        <w:t xml:space="preserve"> </w:t>
      </w:r>
    </w:p>
    <w:p w14:paraId="6DD7C48B" w14:textId="1F954183" w:rsidR="00670E88" w:rsidRDefault="00670E88">
      <w:pPr>
        <w:pStyle w:val="EndnoteText"/>
      </w:pPr>
    </w:p>
  </w:endnote>
  <w:endnote w:id="24">
    <w:p w14:paraId="162652EE" w14:textId="64E7D220" w:rsidR="001E6B6C" w:rsidRPr="00603685" w:rsidRDefault="001E6B6C" w:rsidP="001E6B6C">
      <w:pPr>
        <w:autoSpaceDE w:val="0"/>
        <w:autoSpaceDN w:val="0"/>
        <w:adjustRightInd w:val="0"/>
        <w:spacing w:before="0" w:line="240" w:lineRule="auto"/>
        <w:rPr>
          <w:rFonts w:ascii="Arial" w:eastAsia="Calibre-Regular" w:hAnsi="Arial" w:cs="Arial"/>
          <w:color w:val="0563C2"/>
          <w:sz w:val="24"/>
          <w:szCs w:val="24"/>
          <w:lang w:eastAsia="en-US"/>
        </w:rPr>
      </w:pPr>
      <w:r>
        <w:rPr>
          <w:rStyle w:val="EndnoteReference"/>
        </w:rPr>
        <w:endnoteRef/>
      </w:r>
      <w:r>
        <w:t xml:space="preserve"> </w:t>
      </w:r>
      <w:r w:rsidRPr="00603685">
        <w:rPr>
          <w:rFonts w:ascii="Arial" w:eastAsia="Calibre-Light" w:hAnsi="Arial" w:cs="Arial"/>
          <w:color w:val="242424"/>
          <w:sz w:val="24"/>
          <w:szCs w:val="24"/>
          <w:lang w:eastAsia="en-US"/>
        </w:rPr>
        <w:t xml:space="preserve">Versus Arthritis website, Hip Replacement Surgery. Available here: </w:t>
      </w:r>
      <w:hyperlink r:id="rId20" w:history="1">
        <w:r w:rsidRPr="00603685">
          <w:rPr>
            <w:rStyle w:val="Hyperlink"/>
            <w:rFonts w:ascii="Arial" w:eastAsia="Calibre-Regular" w:hAnsi="Arial" w:cs="Arial"/>
            <w:sz w:val="24"/>
            <w:szCs w:val="24"/>
            <w:lang w:eastAsia="en-US"/>
          </w:rPr>
          <w:t>https://www.versusarthritis.org/about-arthritis/treatments/surgery/hip-replacement-surgery/</w:t>
        </w:r>
      </w:hyperlink>
      <w:r w:rsidRPr="00603685">
        <w:rPr>
          <w:rFonts w:ascii="Arial" w:eastAsia="Calibre-Regular" w:hAnsi="Arial" w:cs="Arial"/>
          <w:color w:val="0563C2"/>
          <w:sz w:val="24"/>
          <w:szCs w:val="24"/>
          <w:lang w:eastAsia="en-US"/>
        </w:rPr>
        <w:t xml:space="preserve"> </w:t>
      </w:r>
    </w:p>
    <w:p w14:paraId="5DB504F1" w14:textId="574838B8" w:rsidR="001E6B6C" w:rsidRDefault="001E6B6C">
      <w:pPr>
        <w:pStyle w:val="EndnoteText"/>
      </w:pPr>
    </w:p>
  </w:endnote>
  <w:endnote w:id="25">
    <w:p w14:paraId="1087B0A3" w14:textId="2AF34DF4" w:rsidR="005958DB" w:rsidRPr="00603685" w:rsidRDefault="005958DB" w:rsidP="005958DB">
      <w:pPr>
        <w:autoSpaceDE w:val="0"/>
        <w:autoSpaceDN w:val="0"/>
        <w:adjustRightInd w:val="0"/>
        <w:spacing w:before="0" w:line="240" w:lineRule="auto"/>
        <w:rPr>
          <w:rFonts w:ascii="Arial" w:eastAsia="Calibre-Light" w:hAnsi="Arial" w:cs="Arial"/>
          <w:color w:val="242424"/>
          <w:sz w:val="24"/>
          <w:szCs w:val="24"/>
          <w:lang w:eastAsia="en-US"/>
        </w:rPr>
      </w:pPr>
      <w:r>
        <w:rPr>
          <w:rStyle w:val="EndnoteReference"/>
        </w:rPr>
        <w:endnoteRef/>
      </w:r>
      <w:r>
        <w:t xml:space="preserve"> </w:t>
      </w:r>
      <w:r w:rsidRPr="00603685">
        <w:rPr>
          <w:rFonts w:ascii="Arial" w:eastAsia="Calibre-Light" w:hAnsi="Arial" w:cs="Arial"/>
          <w:color w:val="242424"/>
          <w:sz w:val="24"/>
          <w:szCs w:val="24"/>
          <w:lang w:eastAsia="en-US"/>
        </w:rPr>
        <w:t xml:space="preserve">National Joint Registry Centre (2021). National Joint Registry 18th Annual Report 2021. Available at: </w:t>
      </w:r>
    </w:p>
    <w:p w14:paraId="40900CF2" w14:textId="77777777" w:rsidR="005958DB" w:rsidRPr="00603685" w:rsidRDefault="006E08CF" w:rsidP="005958DB">
      <w:pPr>
        <w:autoSpaceDE w:val="0"/>
        <w:autoSpaceDN w:val="0"/>
        <w:adjustRightInd w:val="0"/>
        <w:spacing w:before="0" w:line="240" w:lineRule="auto"/>
        <w:rPr>
          <w:rFonts w:ascii="Arial" w:eastAsia="Calibre-Regular" w:hAnsi="Arial" w:cs="Arial"/>
          <w:color w:val="0563C2"/>
          <w:sz w:val="24"/>
          <w:szCs w:val="24"/>
          <w:lang w:eastAsia="en-US"/>
        </w:rPr>
      </w:pPr>
      <w:hyperlink r:id="rId21" w:history="1">
        <w:r w:rsidR="005958DB" w:rsidRPr="00603685">
          <w:rPr>
            <w:rStyle w:val="Hyperlink"/>
            <w:rFonts w:ascii="Arial" w:eastAsia="Calibre-Regular" w:hAnsi="Arial" w:cs="Arial"/>
            <w:sz w:val="24"/>
            <w:szCs w:val="24"/>
            <w:lang w:eastAsia="en-US"/>
          </w:rPr>
          <w:t>https://reports.njrcentre.org.uk/Portals/0/PDFdownloads/NJR%2018th%20Annual%20Report%202021.pdf</w:t>
        </w:r>
      </w:hyperlink>
      <w:r w:rsidR="005958DB" w:rsidRPr="00603685">
        <w:rPr>
          <w:rFonts w:ascii="Arial" w:eastAsia="Calibre-Regular" w:hAnsi="Arial" w:cs="Arial"/>
          <w:color w:val="0563C2"/>
          <w:sz w:val="24"/>
          <w:szCs w:val="24"/>
          <w:lang w:eastAsia="en-US"/>
        </w:rPr>
        <w:t xml:space="preserve"> </w:t>
      </w:r>
    </w:p>
    <w:p w14:paraId="756F9172" w14:textId="714D6E70" w:rsidR="005958DB" w:rsidRDefault="005958DB">
      <w:pPr>
        <w:pStyle w:val="EndnoteText"/>
      </w:pPr>
    </w:p>
  </w:endnote>
  <w:endnote w:id="26">
    <w:p w14:paraId="37B48CD0" w14:textId="2972978C" w:rsidR="006A5CF1" w:rsidRPr="00603685" w:rsidRDefault="006A5CF1" w:rsidP="006A5CF1">
      <w:pPr>
        <w:autoSpaceDE w:val="0"/>
        <w:autoSpaceDN w:val="0"/>
        <w:adjustRightInd w:val="0"/>
        <w:spacing w:before="0" w:line="240" w:lineRule="auto"/>
        <w:rPr>
          <w:rFonts w:ascii="Arial" w:eastAsia="Calibre-Regular" w:hAnsi="Arial" w:cs="Arial"/>
          <w:color w:val="0563C2"/>
          <w:sz w:val="24"/>
          <w:szCs w:val="24"/>
          <w:lang w:eastAsia="en-US"/>
        </w:rPr>
      </w:pPr>
      <w:r>
        <w:rPr>
          <w:rStyle w:val="EndnoteReference"/>
        </w:rPr>
        <w:endnoteRef/>
      </w:r>
      <w:r>
        <w:t xml:space="preserve"> </w:t>
      </w:r>
      <w:r w:rsidRPr="00603685">
        <w:rPr>
          <w:rFonts w:ascii="Arial" w:eastAsia="Calibre-Light" w:hAnsi="Arial" w:cs="Arial"/>
          <w:color w:val="242424"/>
          <w:sz w:val="24"/>
          <w:szCs w:val="24"/>
          <w:lang w:eastAsia="en-US"/>
        </w:rPr>
        <w:t xml:space="preserve">ICE (2020). Osteoarthritis: care and management, Clinical guideline [CG177], Published: 12 February 2014 Last updated: 11 December 2020. Available at: </w:t>
      </w:r>
      <w:hyperlink r:id="rId22" w:history="1">
        <w:r w:rsidRPr="00603685">
          <w:rPr>
            <w:rStyle w:val="Hyperlink"/>
            <w:rFonts w:ascii="Arial" w:eastAsia="Calibre-Regular" w:hAnsi="Arial" w:cs="Arial"/>
            <w:sz w:val="24"/>
            <w:szCs w:val="24"/>
            <w:lang w:eastAsia="en-US"/>
          </w:rPr>
          <w:t>https://www.nice.org.uk/Guidance/CG177</w:t>
        </w:r>
      </w:hyperlink>
      <w:r w:rsidRPr="00603685">
        <w:rPr>
          <w:rFonts w:ascii="Arial" w:eastAsia="Calibre-Regular" w:hAnsi="Arial" w:cs="Arial"/>
          <w:color w:val="0563C2"/>
          <w:sz w:val="24"/>
          <w:szCs w:val="24"/>
          <w:lang w:eastAsia="en-US"/>
        </w:rPr>
        <w:t xml:space="preserve">. </w:t>
      </w:r>
    </w:p>
    <w:p w14:paraId="2AC62AED" w14:textId="248AE1C7" w:rsidR="006A5CF1" w:rsidRDefault="006A5CF1">
      <w:pPr>
        <w:pStyle w:val="EndnoteText"/>
      </w:pPr>
    </w:p>
  </w:endnote>
  <w:endnote w:id="27">
    <w:p w14:paraId="39DE8D4A" w14:textId="41D2F441" w:rsidR="00A06E21" w:rsidRPr="00603685" w:rsidRDefault="00A06E21" w:rsidP="00A06E21">
      <w:pPr>
        <w:autoSpaceDE w:val="0"/>
        <w:autoSpaceDN w:val="0"/>
        <w:adjustRightInd w:val="0"/>
        <w:spacing w:before="0" w:line="240" w:lineRule="auto"/>
        <w:rPr>
          <w:rFonts w:ascii="Arial" w:eastAsia="Calibre-Regular" w:hAnsi="Arial" w:cs="Arial"/>
          <w:color w:val="0563C2"/>
          <w:sz w:val="24"/>
          <w:szCs w:val="24"/>
          <w:lang w:eastAsia="en-US"/>
        </w:rPr>
      </w:pPr>
      <w:r>
        <w:rPr>
          <w:rStyle w:val="EndnoteReference"/>
        </w:rPr>
        <w:endnoteRef/>
      </w:r>
      <w:r>
        <w:t xml:space="preserve"> </w:t>
      </w:r>
      <w:r w:rsidRPr="00603685">
        <w:rPr>
          <w:rFonts w:ascii="Arial" w:eastAsia="Calibre-Light" w:hAnsi="Arial" w:cs="Arial"/>
          <w:color w:val="242424"/>
          <w:sz w:val="24"/>
          <w:szCs w:val="24"/>
          <w:lang w:eastAsia="en-US"/>
        </w:rPr>
        <w:t xml:space="preserve">NICE (2020). Osteoarthritis: care and management, Clinical guideline [CG177], Published: 12 February 2014 Last updated: 11 December 2020. Available at: </w:t>
      </w:r>
      <w:hyperlink r:id="rId23" w:history="1">
        <w:r w:rsidRPr="00603685">
          <w:rPr>
            <w:rStyle w:val="Hyperlink"/>
            <w:rFonts w:ascii="Arial" w:eastAsia="Calibre-Regular" w:hAnsi="Arial" w:cs="Arial"/>
            <w:sz w:val="24"/>
            <w:szCs w:val="24"/>
            <w:lang w:eastAsia="en-US"/>
          </w:rPr>
          <w:t>https://www.nice.org.uk/Guidance/CG177</w:t>
        </w:r>
      </w:hyperlink>
      <w:r w:rsidRPr="00603685">
        <w:rPr>
          <w:rFonts w:ascii="Arial" w:eastAsia="Calibre-Regular" w:hAnsi="Arial" w:cs="Arial"/>
          <w:color w:val="0563C2"/>
          <w:sz w:val="24"/>
          <w:szCs w:val="24"/>
          <w:lang w:eastAsia="en-US"/>
        </w:rPr>
        <w:t xml:space="preserve">. </w:t>
      </w:r>
    </w:p>
    <w:p w14:paraId="7DD2615B" w14:textId="29DF247B" w:rsidR="00A06E21" w:rsidRDefault="00A06E21">
      <w:pPr>
        <w:pStyle w:val="EndnoteText"/>
      </w:pPr>
    </w:p>
  </w:endnote>
  <w:endnote w:id="28">
    <w:p w14:paraId="7B71E25E" w14:textId="77E4BD90" w:rsidR="001F1B7F" w:rsidRPr="00603685" w:rsidRDefault="001F1B7F" w:rsidP="001F1B7F">
      <w:pPr>
        <w:autoSpaceDE w:val="0"/>
        <w:autoSpaceDN w:val="0"/>
        <w:adjustRightInd w:val="0"/>
        <w:spacing w:before="0" w:line="240" w:lineRule="auto"/>
        <w:rPr>
          <w:rFonts w:ascii="Arial" w:eastAsia="Calibre-Regular" w:hAnsi="Arial" w:cs="Arial"/>
          <w:color w:val="0563C2"/>
          <w:sz w:val="24"/>
          <w:szCs w:val="24"/>
          <w:lang w:eastAsia="en-US"/>
        </w:rPr>
      </w:pPr>
      <w:r>
        <w:rPr>
          <w:rStyle w:val="EndnoteReference"/>
        </w:rPr>
        <w:endnoteRef/>
      </w:r>
      <w:r>
        <w:t xml:space="preserve"> </w:t>
      </w:r>
      <w:hyperlink r:id="rId24" w:history="1">
        <w:r w:rsidRPr="00603685">
          <w:rPr>
            <w:rStyle w:val="Hyperlink"/>
            <w:rFonts w:ascii="Arial" w:eastAsia="Calibre-Regular" w:hAnsi="Arial" w:cs="Arial"/>
            <w:sz w:val="24"/>
            <w:szCs w:val="24"/>
            <w:lang w:eastAsia="en-US"/>
          </w:rPr>
          <w:t>https://www.england.nhs.uk/personalisedcare/what-is-personalised-care/</w:t>
        </w:r>
      </w:hyperlink>
      <w:r w:rsidRPr="00603685">
        <w:rPr>
          <w:rFonts w:ascii="Arial" w:eastAsia="Calibre-Regular" w:hAnsi="Arial" w:cs="Arial"/>
          <w:color w:val="0563C2"/>
          <w:sz w:val="24"/>
          <w:szCs w:val="24"/>
          <w:lang w:eastAsia="en-US"/>
        </w:rPr>
        <w:t xml:space="preserve"> </w:t>
      </w:r>
    </w:p>
    <w:p w14:paraId="608A1B7E" w14:textId="5B061F31" w:rsidR="001F1B7F" w:rsidRDefault="001F1B7F">
      <w:pPr>
        <w:pStyle w:val="EndnoteText"/>
      </w:pPr>
    </w:p>
  </w:endnote>
  <w:endnote w:id="29">
    <w:p w14:paraId="5713FC6C" w14:textId="314C1132" w:rsidR="00F76DD7" w:rsidRDefault="00F76DD7">
      <w:pPr>
        <w:pStyle w:val="EndnoteText"/>
        <w:rPr>
          <w:rStyle w:val="Hyperlink"/>
          <w:rFonts w:ascii="Arial" w:eastAsia="Calibre-Regular" w:hAnsi="Arial" w:cs="Arial"/>
          <w:sz w:val="24"/>
          <w:szCs w:val="24"/>
          <w:lang w:eastAsia="en-US"/>
        </w:rPr>
      </w:pPr>
      <w:r>
        <w:rPr>
          <w:rStyle w:val="EndnoteReference"/>
        </w:rPr>
        <w:endnoteRef/>
      </w:r>
      <w:r>
        <w:t xml:space="preserve"> </w:t>
      </w:r>
      <w:r w:rsidRPr="00603685">
        <w:rPr>
          <w:rFonts w:ascii="Arial" w:eastAsia="Calibre-Light" w:hAnsi="Arial" w:cs="Arial"/>
          <w:color w:val="242424"/>
          <w:sz w:val="24"/>
          <w:szCs w:val="24"/>
          <w:lang w:eastAsia="en-US"/>
        </w:rPr>
        <w:t xml:space="preserve">Versus Arthritis (2020). Decision Support Tools for use in primary care by people with Musculoskeletal Conditions. Available at: </w:t>
      </w:r>
      <w:hyperlink r:id="rId25" w:history="1">
        <w:r w:rsidRPr="00603685">
          <w:rPr>
            <w:rStyle w:val="Hyperlink"/>
            <w:rFonts w:ascii="Arial" w:eastAsia="Calibre-Regular" w:hAnsi="Arial" w:cs="Arial"/>
            <w:sz w:val="24"/>
            <w:szCs w:val="24"/>
            <w:lang w:eastAsia="en-US"/>
          </w:rPr>
          <w:t>https://www.versusarthritis.org/about-arthritis/healthcare-professionals/musculoskeletal-decision-support-tools/</w:t>
        </w:r>
      </w:hyperlink>
    </w:p>
    <w:p w14:paraId="26AE57AD" w14:textId="77777777" w:rsidR="001125D8" w:rsidRDefault="001125D8">
      <w:pPr>
        <w:pStyle w:val="EndnoteText"/>
      </w:pPr>
    </w:p>
  </w:endnote>
  <w:endnote w:id="30">
    <w:p w14:paraId="6D83C977" w14:textId="5D2CAE2F" w:rsidR="001125D8" w:rsidRDefault="001125D8" w:rsidP="001125D8">
      <w:pPr>
        <w:autoSpaceDE w:val="0"/>
        <w:autoSpaceDN w:val="0"/>
        <w:adjustRightInd w:val="0"/>
        <w:spacing w:before="0" w:line="240" w:lineRule="auto"/>
        <w:rPr>
          <w:rFonts w:ascii="Arial" w:eastAsia="Calibre-Light" w:hAnsi="Arial" w:cs="Arial"/>
          <w:color w:val="242424"/>
          <w:sz w:val="24"/>
          <w:szCs w:val="24"/>
          <w:lang w:eastAsia="en-US"/>
        </w:rPr>
      </w:pPr>
      <w:r>
        <w:rPr>
          <w:rStyle w:val="EndnoteReference"/>
        </w:rPr>
        <w:endnoteRef/>
      </w:r>
      <w:r>
        <w:t xml:space="preserve"> </w:t>
      </w:r>
      <w:r w:rsidRPr="00603685">
        <w:rPr>
          <w:rFonts w:ascii="Arial" w:eastAsia="Calibre-Light" w:hAnsi="Arial" w:cs="Arial"/>
          <w:color w:val="242424"/>
          <w:sz w:val="24"/>
          <w:szCs w:val="24"/>
          <w:lang w:eastAsia="en-US"/>
        </w:rPr>
        <w:t xml:space="preserve">NHS England and Improvement. Best MSK Health programme. </w:t>
      </w:r>
    </w:p>
    <w:p w14:paraId="414F7744" w14:textId="73D4DA48" w:rsidR="001125D8" w:rsidRDefault="001125D8">
      <w:pPr>
        <w:pStyle w:val="EndnoteText"/>
      </w:pPr>
    </w:p>
  </w:endnote>
  <w:endnote w:id="31">
    <w:p w14:paraId="7A46E6BA" w14:textId="25FE758D" w:rsidR="002D1BE3" w:rsidRPr="00603685" w:rsidRDefault="002D1BE3" w:rsidP="002D1BE3">
      <w:pPr>
        <w:autoSpaceDE w:val="0"/>
        <w:autoSpaceDN w:val="0"/>
        <w:adjustRightInd w:val="0"/>
        <w:spacing w:before="0" w:line="240" w:lineRule="auto"/>
        <w:rPr>
          <w:rFonts w:ascii="Arial" w:eastAsia="Calibre-Regular" w:hAnsi="Arial" w:cs="Arial"/>
          <w:color w:val="0563C2"/>
          <w:sz w:val="24"/>
          <w:szCs w:val="24"/>
          <w:lang w:eastAsia="en-US"/>
        </w:rPr>
      </w:pPr>
      <w:r>
        <w:rPr>
          <w:rStyle w:val="EndnoteReference"/>
        </w:rPr>
        <w:endnoteRef/>
      </w:r>
      <w:r>
        <w:t xml:space="preserve"> </w:t>
      </w:r>
      <w:r w:rsidRPr="00603685">
        <w:rPr>
          <w:rFonts w:ascii="Arial" w:eastAsia="Calibre-Light" w:hAnsi="Arial" w:cs="Arial"/>
          <w:color w:val="242424"/>
          <w:sz w:val="24"/>
          <w:szCs w:val="24"/>
          <w:lang w:eastAsia="en-US"/>
        </w:rPr>
        <w:t xml:space="preserve">Versus Arthritis (2021). The State of Musculoskeletal Health 2021 report. Available at: </w:t>
      </w:r>
      <w:hyperlink r:id="rId26" w:history="1">
        <w:r w:rsidRPr="00603685">
          <w:rPr>
            <w:rStyle w:val="Hyperlink"/>
            <w:rFonts w:ascii="Arial" w:eastAsia="Calibre-Regular" w:hAnsi="Arial" w:cs="Arial"/>
            <w:sz w:val="24"/>
            <w:szCs w:val="24"/>
            <w:lang w:eastAsia="en-US"/>
          </w:rPr>
          <w:t>https://www.versusarthritis.org/media/24238/state-ofmsk-health-2021.pdf</w:t>
        </w:r>
      </w:hyperlink>
      <w:r w:rsidRPr="00603685">
        <w:rPr>
          <w:rFonts w:ascii="Arial" w:eastAsia="Calibre-Regular" w:hAnsi="Arial" w:cs="Arial"/>
          <w:color w:val="0563C2"/>
          <w:sz w:val="24"/>
          <w:szCs w:val="24"/>
          <w:lang w:eastAsia="en-US"/>
        </w:rPr>
        <w:t xml:space="preserve"> </w:t>
      </w:r>
    </w:p>
    <w:p w14:paraId="0C972213" w14:textId="0D0E79D7" w:rsidR="002D1BE3" w:rsidRDefault="002D1BE3">
      <w:pPr>
        <w:pStyle w:val="EndnoteText"/>
      </w:pPr>
    </w:p>
  </w:endnote>
  <w:endnote w:id="32">
    <w:p w14:paraId="7CA08086" w14:textId="4A1F88BF" w:rsidR="009A1C26" w:rsidRPr="00603685" w:rsidRDefault="009A1C26" w:rsidP="009A1C26">
      <w:pPr>
        <w:autoSpaceDE w:val="0"/>
        <w:autoSpaceDN w:val="0"/>
        <w:adjustRightInd w:val="0"/>
        <w:spacing w:before="0" w:line="240" w:lineRule="auto"/>
        <w:rPr>
          <w:rFonts w:ascii="Arial" w:eastAsia="Calibre-Regular" w:hAnsi="Arial" w:cs="Arial"/>
          <w:color w:val="0563C2"/>
          <w:sz w:val="24"/>
          <w:szCs w:val="24"/>
          <w:lang w:eastAsia="en-US"/>
        </w:rPr>
      </w:pPr>
      <w:r>
        <w:rPr>
          <w:rStyle w:val="EndnoteReference"/>
        </w:rPr>
        <w:endnoteRef/>
      </w:r>
      <w:r>
        <w:t xml:space="preserve"> </w:t>
      </w:r>
      <w:r w:rsidRPr="00603685">
        <w:rPr>
          <w:rFonts w:ascii="Arial" w:eastAsia="Calibre-Light" w:hAnsi="Arial" w:cs="Arial"/>
          <w:color w:val="242424"/>
          <w:sz w:val="24"/>
          <w:szCs w:val="24"/>
          <w:lang w:eastAsia="en-US"/>
        </w:rPr>
        <w:t xml:space="preserve">Versus Arthritis (2021). The State of Musculoskeletal Health 2021 report. Available at: </w:t>
      </w:r>
      <w:hyperlink r:id="rId27" w:history="1">
        <w:r w:rsidRPr="00603685">
          <w:rPr>
            <w:rStyle w:val="Hyperlink"/>
            <w:rFonts w:ascii="Arial" w:eastAsia="Calibre-Regular" w:hAnsi="Arial" w:cs="Arial"/>
            <w:sz w:val="24"/>
            <w:szCs w:val="24"/>
            <w:lang w:eastAsia="en-US"/>
          </w:rPr>
          <w:t>https://www.versusarthritis.org/media/24238/state-of-mskhealth-2021.pdf</w:t>
        </w:r>
      </w:hyperlink>
    </w:p>
    <w:p w14:paraId="1B5C35C7" w14:textId="346F95B5" w:rsidR="009A1C26" w:rsidRDefault="009A1C26">
      <w:pPr>
        <w:pStyle w:val="EndnoteText"/>
      </w:pPr>
    </w:p>
  </w:endnote>
  <w:endnote w:id="33">
    <w:p w14:paraId="1BDF956D" w14:textId="053A6D4A" w:rsidR="00570AD5" w:rsidRPr="00603685" w:rsidRDefault="00570AD5" w:rsidP="00570AD5">
      <w:pPr>
        <w:autoSpaceDE w:val="0"/>
        <w:autoSpaceDN w:val="0"/>
        <w:adjustRightInd w:val="0"/>
        <w:spacing w:before="0" w:line="240" w:lineRule="auto"/>
        <w:rPr>
          <w:rFonts w:ascii="Arial" w:eastAsia="Calibre-Regular" w:hAnsi="Arial" w:cs="Arial"/>
          <w:color w:val="0563C2"/>
          <w:sz w:val="24"/>
          <w:szCs w:val="24"/>
          <w:lang w:eastAsia="en-US"/>
        </w:rPr>
      </w:pPr>
      <w:r>
        <w:rPr>
          <w:rStyle w:val="EndnoteReference"/>
        </w:rPr>
        <w:endnoteRef/>
      </w:r>
      <w:r>
        <w:t xml:space="preserve"> </w:t>
      </w:r>
      <w:r w:rsidRPr="00603685">
        <w:rPr>
          <w:rFonts w:ascii="Arial" w:eastAsia="Calibre-Light" w:hAnsi="Arial" w:cs="Arial"/>
          <w:color w:val="242424"/>
          <w:sz w:val="24"/>
          <w:szCs w:val="24"/>
          <w:lang w:eastAsia="en-US"/>
        </w:rPr>
        <w:t xml:space="preserve">Akesson K et al. (2003). Improved education in musculoskeletal conditions is necessary for all doctors. Bull World Health Organ 81(9): 677–683. Available at: </w:t>
      </w:r>
      <w:hyperlink r:id="rId28" w:history="1">
        <w:r w:rsidRPr="00603685">
          <w:rPr>
            <w:rStyle w:val="Hyperlink"/>
            <w:rFonts w:ascii="Arial" w:eastAsia="Calibre-Regular" w:hAnsi="Arial" w:cs="Arial"/>
            <w:sz w:val="24"/>
            <w:szCs w:val="24"/>
            <w:lang w:eastAsia="en-US"/>
          </w:rPr>
          <w:t>https://europepmc.org/article/MED/14710510</w:t>
        </w:r>
      </w:hyperlink>
      <w:r w:rsidRPr="00603685">
        <w:rPr>
          <w:rFonts w:ascii="Arial" w:eastAsia="Calibre-Regular" w:hAnsi="Arial" w:cs="Arial"/>
          <w:color w:val="0563C2"/>
          <w:sz w:val="24"/>
          <w:szCs w:val="24"/>
          <w:lang w:eastAsia="en-US"/>
        </w:rPr>
        <w:t xml:space="preserve"> </w:t>
      </w:r>
    </w:p>
    <w:p w14:paraId="34A719CD" w14:textId="6B74450C" w:rsidR="00570AD5" w:rsidRDefault="00570AD5">
      <w:pPr>
        <w:pStyle w:val="EndnoteText"/>
      </w:pPr>
    </w:p>
  </w:endnote>
  <w:endnote w:id="34">
    <w:p w14:paraId="145C4CC1" w14:textId="3E053E70" w:rsidR="00C040C7" w:rsidRPr="00603685" w:rsidRDefault="00C040C7" w:rsidP="00C040C7">
      <w:pPr>
        <w:autoSpaceDE w:val="0"/>
        <w:autoSpaceDN w:val="0"/>
        <w:adjustRightInd w:val="0"/>
        <w:spacing w:before="0" w:line="240" w:lineRule="auto"/>
        <w:rPr>
          <w:rFonts w:ascii="Arial" w:eastAsia="Calibre-Light" w:hAnsi="Arial" w:cs="Arial"/>
          <w:color w:val="242424"/>
          <w:sz w:val="24"/>
          <w:szCs w:val="24"/>
          <w:lang w:eastAsia="en-US"/>
        </w:rPr>
      </w:pPr>
      <w:r>
        <w:rPr>
          <w:rStyle w:val="EndnoteReference"/>
        </w:rPr>
        <w:endnoteRef/>
      </w:r>
      <w:r>
        <w:t xml:space="preserve"> </w:t>
      </w:r>
      <w:r w:rsidRPr="00603685">
        <w:rPr>
          <w:rFonts w:ascii="Arial" w:eastAsia="Calibre-Light" w:hAnsi="Arial" w:cs="Arial"/>
          <w:color w:val="242424"/>
          <w:sz w:val="24"/>
          <w:szCs w:val="24"/>
          <w:lang w:eastAsia="en-US"/>
        </w:rPr>
        <w:t>NHS England, Health Education England (2018). Musculoskeletal core capabilities framework for first point of contact practitioner report. Available</w:t>
      </w:r>
    </w:p>
    <w:p w14:paraId="33F9524B" w14:textId="77777777" w:rsidR="00C040C7" w:rsidRPr="00603685" w:rsidRDefault="00C040C7" w:rsidP="00C040C7">
      <w:pPr>
        <w:autoSpaceDE w:val="0"/>
        <w:autoSpaceDN w:val="0"/>
        <w:adjustRightInd w:val="0"/>
        <w:spacing w:before="0" w:line="240" w:lineRule="auto"/>
        <w:rPr>
          <w:rFonts w:ascii="Arial" w:eastAsia="Calibre-Regular" w:hAnsi="Arial" w:cs="Arial"/>
          <w:color w:val="0563C2"/>
          <w:sz w:val="24"/>
          <w:szCs w:val="24"/>
          <w:lang w:eastAsia="en-US"/>
        </w:rPr>
      </w:pPr>
      <w:r w:rsidRPr="00603685">
        <w:rPr>
          <w:rFonts w:ascii="Arial" w:eastAsia="Calibre-Light" w:hAnsi="Arial" w:cs="Arial"/>
          <w:color w:val="242424"/>
          <w:sz w:val="24"/>
          <w:szCs w:val="24"/>
          <w:lang w:eastAsia="en-US"/>
        </w:rPr>
        <w:t xml:space="preserve">at: </w:t>
      </w:r>
      <w:hyperlink r:id="rId29" w:history="1">
        <w:r w:rsidRPr="00603685">
          <w:rPr>
            <w:rStyle w:val="Hyperlink"/>
            <w:rFonts w:ascii="Arial" w:eastAsia="Calibre-Regular" w:hAnsi="Arial" w:cs="Arial"/>
            <w:sz w:val="24"/>
            <w:szCs w:val="24"/>
            <w:lang w:eastAsia="en-US"/>
          </w:rPr>
          <w:t>https://www.csp.org.uk/system/files/musculoskeletal_framework2.pdf</w:t>
        </w:r>
      </w:hyperlink>
      <w:r w:rsidRPr="00603685">
        <w:rPr>
          <w:rFonts w:ascii="Arial" w:eastAsia="Calibre-Regular" w:hAnsi="Arial" w:cs="Arial"/>
          <w:color w:val="0563C2"/>
          <w:sz w:val="24"/>
          <w:szCs w:val="24"/>
          <w:lang w:eastAsia="en-US"/>
        </w:rPr>
        <w:t xml:space="preserve"> </w:t>
      </w:r>
    </w:p>
    <w:p w14:paraId="008882D3" w14:textId="7ED6DA57" w:rsidR="00C040C7" w:rsidRDefault="00C040C7">
      <w:pPr>
        <w:pStyle w:val="EndnoteText"/>
      </w:pPr>
    </w:p>
  </w:endnote>
  <w:endnote w:id="35">
    <w:p w14:paraId="615CB298" w14:textId="1497B876" w:rsidR="0021219E" w:rsidRPr="00603685" w:rsidRDefault="0021219E" w:rsidP="0021219E">
      <w:pPr>
        <w:autoSpaceDE w:val="0"/>
        <w:autoSpaceDN w:val="0"/>
        <w:adjustRightInd w:val="0"/>
        <w:spacing w:before="0" w:line="240" w:lineRule="auto"/>
        <w:rPr>
          <w:rFonts w:ascii="Arial" w:eastAsia="Calibre-Light" w:hAnsi="Arial" w:cs="Arial"/>
          <w:color w:val="242424"/>
          <w:sz w:val="24"/>
          <w:szCs w:val="24"/>
          <w:lang w:eastAsia="en-US"/>
        </w:rPr>
      </w:pPr>
      <w:r>
        <w:rPr>
          <w:rStyle w:val="EndnoteReference"/>
        </w:rPr>
        <w:endnoteRef/>
      </w:r>
      <w:r>
        <w:t xml:space="preserve"> </w:t>
      </w:r>
      <w:r w:rsidRPr="00603685">
        <w:rPr>
          <w:rFonts w:ascii="Arial" w:eastAsia="Calibre-Light" w:hAnsi="Arial" w:cs="Arial"/>
          <w:color w:val="242424"/>
          <w:sz w:val="24"/>
          <w:szCs w:val="24"/>
          <w:lang w:eastAsia="en-US"/>
        </w:rPr>
        <w:t xml:space="preserve">Chou, L., Ellis, L., </w:t>
      </w:r>
      <w:r w:rsidRPr="00603685">
        <w:rPr>
          <w:rFonts w:ascii="Arial" w:eastAsia="Calibre-Light" w:hAnsi="Arial" w:cs="Arial"/>
          <w:color w:val="242424"/>
          <w:sz w:val="24"/>
          <w:szCs w:val="24"/>
          <w:lang w:eastAsia="en-US"/>
        </w:rPr>
        <w:t>Papandony, M., Seneviwickrama, K. M. D., Cicuttini, F. M., Sullivan, K., ... &amp; Wluka, A. E. (2018). Patients’ perceived needs of osteoarthritis</w:t>
      </w:r>
    </w:p>
    <w:p w14:paraId="3C3C5ED7" w14:textId="77777777" w:rsidR="0021219E" w:rsidRPr="00603685" w:rsidRDefault="0021219E" w:rsidP="0021219E">
      <w:pPr>
        <w:autoSpaceDE w:val="0"/>
        <w:autoSpaceDN w:val="0"/>
        <w:adjustRightInd w:val="0"/>
        <w:spacing w:before="0" w:line="240" w:lineRule="auto"/>
        <w:rPr>
          <w:rFonts w:ascii="Arial" w:eastAsia="Calibre-Regular" w:hAnsi="Arial" w:cs="Arial"/>
          <w:color w:val="0563C2"/>
          <w:sz w:val="24"/>
          <w:szCs w:val="24"/>
          <w:lang w:eastAsia="en-US"/>
        </w:rPr>
      </w:pPr>
      <w:r w:rsidRPr="00603685">
        <w:rPr>
          <w:rFonts w:ascii="Arial" w:eastAsia="Calibre-Light" w:hAnsi="Arial" w:cs="Arial"/>
          <w:color w:val="242424"/>
          <w:sz w:val="24"/>
          <w:szCs w:val="24"/>
          <w:lang w:eastAsia="en-US"/>
        </w:rPr>
        <w:t xml:space="preserve">health information: A systematic scoping review. PLoS One, 13(4), e0195489. Available at: </w:t>
      </w:r>
      <w:hyperlink r:id="rId30" w:history="1">
        <w:r w:rsidRPr="00603685">
          <w:rPr>
            <w:rStyle w:val="Hyperlink"/>
            <w:rFonts w:ascii="Arial" w:eastAsia="Calibre-Regular" w:hAnsi="Arial" w:cs="Arial"/>
            <w:sz w:val="24"/>
            <w:szCs w:val="24"/>
            <w:lang w:eastAsia="en-US"/>
          </w:rPr>
          <w:t>https://core.ac.uk/download/pdf/195691708.pdf</w:t>
        </w:r>
      </w:hyperlink>
      <w:r w:rsidRPr="00603685">
        <w:rPr>
          <w:rFonts w:ascii="Arial" w:eastAsia="Calibre-Regular" w:hAnsi="Arial" w:cs="Arial"/>
          <w:color w:val="0563C2"/>
          <w:sz w:val="24"/>
          <w:szCs w:val="24"/>
          <w:lang w:eastAsia="en-US"/>
        </w:rPr>
        <w:t xml:space="preserve"> </w:t>
      </w:r>
    </w:p>
    <w:p w14:paraId="7FE2E033" w14:textId="730F2DFA" w:rsidR="0021219E" w:rsidRDefault="0021219E">
      <w:pPr>
        <w:pStyle w:val="EndnoteText"/>
      </w:pPr>
    </w:p>
  </w:endnote>
  <w:endnote w:id="36">
    <w:p w14:paraId="63FC9F3F" w14:textId="6CE32FE3" w:rsidR="00990194" w:rsidRPr="00603685" w:rsidRDefault="00990194" w:rsidP="00990194">
      <w:pPr>
        <w:autoSpaceDE w:val="0"/>
        <w:autoSpaceDN w:val="0"/>
        <w:adjustRightInd w:val="0"/>
        <w:spacing w:before="0" w:line="240" w:lineRule="auto"/>
        <w:rPr>
          <w:rFonts w:ascii="Arial" w:eastAsia="Calibre-Regular" w:hAnsi="Arial" w:cs="Arial"/>
          <w:color w:val="0563C2"/>
          <w:sz w:val="24"/>
          <w:szCs w:val="24"/>
          <w:lang w:eastAsia="en-US"/>
        </w:rPr>
      </w:pPr>
      <w:r>
        <w:rPr>
          <w:rStyle w:val="EndnoteReference"/>
        </w:rPr>
        <w:endnoteRef/>
      </w:r>
      <w:r>
        <w:t xml:space="preserve"> </w:t>
      </w:r>
      <w:r w:rsidRPr="00603685">
        <w:rPr>
          <w:rFonts w:ascii="Arial" w:eastAsia="Calibre-Light" w:hAnsi="Arial" w:cs="Arial"/>
          <w:color w:val="242424"/>
          <w:sz w:val="24"/>
          <w:szCs w:val="24"/>
          <w:lang w:eastAsia="en-US"/>
        </w:rPr>
        <w:t xml:space="preserve">Maloney, S., Ilic, D., &amp; Green, S. (2005). Accessibility, nature and quality of health information on the Internet: a survey on osteoarthritis. Rheumatology, 44(3), 382-385. Available at: </w:t>
      </w:r>
      <w:hyperlink r:id="rId31" w:history="1">
        <w:r w:rsidRPr="00603685">
          <w:rPr>
            <w:rStyle w:val="Hyperlink"/>
            <w:rFonts w:ascii="Arial" w:eastAsia="Calibre-Regular" w:hAnsi="Arial" w:cs="Arial"/>
            <w:sz w:val="24"/>
            <w:szCs w:val="24"/>
            <w:lang w:eastAsia="en-US"/>
          </w:rPr>
          <w:t>https://research.monash.edu/en/publications/accessibility-nature-and-quality-of-health-information-on-the-int</w:t>
        </w:r>
      </w:hyperlink>
      <w:r w:rsidRPr="00603685">
        <w:rPr>
          <w:rFonts w:ascii="Arial" w:eastAsia="Calibre-Regular" w:hAnsi="Arial" w:cs="Arial"/>
          <w:color w:val="0563C2"/>
          <w:sz w:val="24"/>
          <w:szCs w:val="24"/>
          <w:lang w:eastAsia="en-US"/>
        </w:rPr>
        <w:t xml:space="preserve">  </w:t>
      </w:r>
    </w:p>
    <w:p w14:paraId="72CD6F94" w14:textId="6D76142B" w:rsidR="00990194" w:rsidRDefault="00990194">
      <w:pPr>
        <w:pStyle w:val="EndnoteText"/>
      </w:pPr>
    </w:p>
  </w:endnote>
  <w:endnote w:id="37">
    <w:p w14:paraId="38AD88AB" w14:textId="38706F91" w:rsidR="007D649A" w:rsidRPr="00603685" w:rsidRDefault="007D649A" w:rsidP="007D649A">
      <w:pPr>
        <w:autoSpaceDE w:val="0"/>
        <w:autoSpaceDN w:val="0"/>
        <w:adjustRightInd w:val="0"/>
        <w:spacing w:before="0" w:line="240" w:lineRule="auto"/>
        <w:rPr>
          <w:rFonts w:ascii="Arial" w:eastAsia="Calibre-Regular" w:hAnsi="Arial" w:cs="Arial"/>
          <w:color w:val="0563C2"/>
          <w:sz w:val="24"/>
          <w:szCs w:val="24"/>
          <w:lang w:eastAsia="en-US"/>
        </w:rPr>
      </w:pPr>
      <w:r>
        <w:rPr>
          <w:rStyle w:val="EndnoteReference"/>
        </w:rPr>
        <w:endnoteRef/>
      </w:r>
      <w:r>
        <w:t xml:space="preserve"> </w:t>
      </w:r>
      <w:r w:rsidRPr="00603685">
        <w:rPr>
          <w:rFonts w:ascii="Arial" w:eastAsia="Calibre-Light" w:hAnsi="Arial" w:cs="Arial"/>
          <w:color w:val="242424"/>
          <w:sz w:val="24"/>
          <w:szCs w:val="24"/>
          <w:lang w:eastAsia="en-US"/>
        </w:rPr>
        <w:t xml:space="preserve">Claassen, A. A., </w:t>
      </w:r>
      <w:r w:rsidRPr="00603685">
        <w:rPr>
          <w:rFonts w:ascii="Arial" w:eastAsia="Calibre-Light" w:hAnsi="Arial" w:cs="Arial"/>
          <w:color w:val="242424"/>
          <w:sz w:val="24"/>
          <w:szCs w:val="24"/>
          <w:lang w:eastAsia="en-US"/>
        </w:rPr>
        <w:t>Kremers–van de Hei, K. C., van den Hoogen, F. H., van der Laan, W. H., Rijnen, W. H., Koeter, S., ... &amp; van den Ende, C. H. (2019). Most Important Frequently Asked Questions From Patients With Hip or Knee Osteoarthritis: A Best</w:t>
      </w:r>
      <w:r w:rsidRPr="00603685">
        <w:rPr>
          <w:rFonts w:ascii="Cambria Math" w:eastAsia="Calibre-Light" w:hAnsi="Cambria Math" w:cs="Cambria Math"/>
          <w:color w:val="242424"/>
          <w:sz w:val="24"/>
          <w:szCs w:val="24"/>
          <w:lang w:eastAsia="en-US"/>
        </w:rPr>
        <w:t>‐</w:t>
      </w:r>
      <w:r w:rsidRPr="00603685">
        <w:rPr>
          <w:rFonts w:ascii="Arial" w:eastAsia="Calibre-Light" w:hAnsi="Arial" w:cs="Arial"/>
          <w:color w:val="242424"/>
          <w:sz w:val="24"/>
          <w:szCs w:val="24"/>
          <w:lang w:eastAsia="en-US"/>
        </w:rPr>
        <w:t xml:space="preserve">Worst Scaling Exercise. Arthritis care &amp; research, 71(7), 885-892. Abstract available here (hyerplinked); </w:t>
      </w:r>
      <w:hyperlink r:id="rId32" w:history="1">
        <w:r w:rsidRPr="00603685">
          <w:rPr>
            <w:rStyle w:val="Hyperlink"/>
            <w:rFonts w:ascii="Arial" w:eastAsia="Calibre-Regular" w:hAnsi="Arial" w:cs="Arial"/>
            <w:sz w:val="24"/>
            <w:szCs w:val="24"/>
            <w:lang w:eastAsia="en-US"/>
          </w:rPr>
          <w:t>https://www.narcis.nl/publication/RecordID/oai%3Arepository.ubn.ru.nl%3A2066%2F205504</w:t>
        </w:r>
      </w:hyperlink>
    </w:p>
    <w:p w14:paraId="78C9A507" w14:textId="7460D5E5" w:rsidR="007D649A" w:rsidRDefault="007D649A">
      <w:pPr>
        <w:pStyle w:val="EndnoteText"/>
      </w:pPr>
    </w:p>
  </w:endnote>
  <w:endnote w:id="38">
    <w:p w14:paraId="1750D363" w14:textId="58939B4B" w:rsidR="000D00ED" w:rsidRPr="00603685" w:rsidRDefault="000D00ED" w:rsidP="000D00ED">
      <w:pPr>
        <w:autoSpaceDE w:val="0"/>
        <w:autoSpaceDN w:val="0"/>
        <w:adjustRightInd w:val="0"/>
        <w:spacing w:before="0" w:line="240" w:lineRule="auto"/>
        <w:rPr>
          <w:rFonts w:ascii="Arial" w:eastAsia="Calibre-Regular" w:hAnsi="Arial" w:cs="Arial"/>
          <w:color w:val="0563C2"/>
          <w:sz w:val="24"/>
          <w:szCs w:val="24"/>
          <w:lang w:eastAsia="en-US"/>
        </w:rPr>
      </w:pPr>
      <w:r>
        <w:rPr>
          <w:rStyle w:val="EndnoteReference"/>
        </w:rPr>
        <w:endnoteRef/>
      </w:r>
      <w:r>
        <w:t xml:space="preserve"> </w:t>
      </w:r>
      <w:r w:rsidRPr="00603685">
        <w:rPr>
          <w:rFonts w:ascii="Arial" w:eastAsia="Calibre-Light" w:hAnsi="Arial" w:cs="Arial"/>
          <w:color w:val="242424"/>
          <w:sz w:val="24"/>
          <w:szCs w:val="24"/>
          <w:lang w:eastAsia="en-US"/>
        </w:rPr>
        <w:t xml:space="preserve">Aniek A. O. M. Claassen, A. A., Kremers–van de Hei, K. C., van den Hoogen, F. H., van der Laan, W. H., Rijnen, W. H., Koeter, S., ... &amp; van den Ende, C. H. (2018). Most Important Frequently Asked Questions From Patients With Hip or Knee Osteoarthritis: A Best Worst Scaling Exercise. Arthritis care &amp; research, 71(7), 885-892. Available at: </w:t>
      </w:r>
      <w:hyperlink r:id="rId33" w:history="1">
        <w:r w:rsidRPr="00603685">
          <w:rPr>
            <w:rStyle w:val="Hyperlink"/>
            <w:rFonts w:ascii="Arial" w:eastAsia="Calibre-Regular" w:hAnsi="Arial" w:cs="Arial"/>
            <w:sz w:val="24"/>
            <w:szCs w:val="24"/>
            <w:lang w:eastAsia="en-US"/>
          </w:rPr>
          <w:t>https://onlinelibrary.wiley.com/doi/10.1002/acr.23719</w:t>
        </w:r>
      </w:hyperlink>
    </w:p>
    <w:p w14:paraId="06AE0AD1" w14:textId="12CA4593" w:rsidR="000D00ED" w:rsidRDefault="000D00ED">
      <w:pPr>
        <w:pStyle w:val="EndnoteText"/>
      </w:pPr>
    </w:p>
  </w:endnote>
  <w:endnote w:id="39">
    <w:p w14:paraId="1C727590" w14:textId="701FC005" w:rsidR="00C92F2B" w:rsidRPr="00603685" w:rsidRDefault="00C92F2B" w:rsidP="00C92F2B">
      <w:pPr>
        <w:autoSpaceDE w:val="0"/>
        <w:autoSpaceDN w:val="0"/>
        <w:adjustRightInd w:val="0"/>
        <w:spacing w:before="0" w:line="240" w:lineRule="auto"/>
        <w:rPr>
          <w:rFonts w:ascii="Arial" w:eastAsia="Calibre-Regular" w:hAnsi="Arial" w:cs="Arial"/>
          <w:color w:val="0563C2"/>
          <w:sz w:val="24"/>
          <w:szCs w:val="24"/>
          <w:lang w:eastAsia="en-US"/>
        </w:rPr>
      </w:pPr>
      <w:r>
        <w:rPr>
          <w:rStyle w:val="EndnoteReference"/>
        </w:rPr>
        <w:endnoteRef/>
      </w:r>
      <w:r>
        <w:t xml:space="preserve"> </w:t>
      </w:r>
      <w:r w:rsidRPr="00603685">
        <w:rPr>
          <w:rFonts w:ascii="Arial" w:eastAsia="Calibre-Light" w:hAnsi="Arial" w:cs="Arial"/>
          <w:color w:val="242424"/>
          <w:sz w:val="24"/>
          <w:szCs w:val="24"/>
          <w:lang w:eastAsia="en-US"/>
        </w:rPr>
        <w:t xml:space="preserve">Diabetes UK. Learning Zone Online Platform. Accessible here: </w:t>
      </w:r>
      <w:hyperlink r:id="rId34" w:history="1">
        <w:r w:rsidRPr="00603685">
          <w:rPr>
            <w:rStyle w:val="Hyperlink"/>
            <w:rFonts w:ascii="Arial" w:eastAsia="Calibre-Regular" w:hAnsi="Arial" w:cs="Arial"/>
            <w:sz w:val="24"/>
            <w:szCs w:val="24"/>
            <w:lang w:eastAsia="en-US"/>
          </w:rPr>
          <w:t>https://learningzone.diabetes.org.uk/</w:t>
        </w:r>
      </w:hyperlink>
    </w:p>
    <w:p w14:paraId="71B0FCAF" w14:textId="6E14E09D" w:rsidR="00C92F2B" w:rsidRDefault="00C92F2B">
      <w:pPr>
        <w:pStyle w:val="EndnoteText"/>
      </w:pPr>
    </w:p>
  </w:endnote>
  <w:endnote w:id="40">
    <w:p w14:paraId="1B3A68CD" w14:textId="508869E8" w:rsidR="001F4CC9" w:rsidRPr="00603685" w:rsidRDefault="001F4CC9" w:rsidP="001F4CC9">
      <w:pPr>
        <w:autoSpaceDE w:val="0"/>
        <w:autoSpaceDN w:val="0"/>
        <w:adjustRightInd w:val="0"/>
        <w:spacing w:before="0" w:line="240" w:lineRule="auto"/>
        <w:rPr>
          <w:rFonts w:ascii="Arial" w:eastAsia="Calibre-Light" w:hAnsi="Arial" w:cs="Arial"/>
          <w:color w:val="242424"/>
          <w:sz w:val="24"/>
          <w:szCs w:val="24"/>
          <w:lang w:eastAsia="en-US"/>
        </w:rPr>
      </w:pPr>
      <w:r>
        <w:rPr>
          <w:rStyle w:val="EndnoteReference"/>
        </w:rPr>
        <w:endnoteRef/>
      </w:r>
      <w:r>
        <w:t xml:space="preserve"> </w:t>
      </w:r>
      <w:r w:rsidRPr="00603685">
        <w:rPr>
          <w:rFonts w:ascii="Arial" w:eastAsia="Calibre-Light" w:hAnsi="Arial" w:cs="Arial"/>
          <w:color w:val="242424"/>
          <w:sz w:val="24"/>
          <w:szCs w:val="24"/>
          <w:lang w:eastAsia="en-US"/>
        </w:rPr>
        <w:t xml:space="preserve">The US </w:t>
      </w:r>
      <w:r w:rsidRPr="00603685">
        <w:rPr>
          <w:rFonts w:ascii="Arial" w:eastAsia="Calibre-Light" w:hAnsi="Arial" w:cs="Arial"/>
          <w:color w:val="242424"/>
          <w:sz w:val="24"/>
          <w:szCs w:val="24"/>
          <w:lang w:eastAsia="en-US"/>
        </w:rPr>
        <w:t>Center for Disease Control and Prevention website, CDC-Funded State Arthritis Programs</w:t>
      </w:r>
    </w:p>
    <w:p w14:paraId="15DAFBAD" w14:textId="05E10768" w:rsidR="001F4CC9" w:rsidRDefault="001F4CC9">
      <w:pPr>
        <w:pStyle w:val="EndnoteText"/>
      </w:pPr>
    </w:p>
  </w:endnote>
  <w:endnote w:id="41">
    <w:p w14:paraId="5C248620" w14:textId="3D3ACF6F" w:rsidR="0030412F" w:rsidRDefault="0030412F">
      <w:pPr>
        <w:pStyle w:val="EndnoteText"/>
        <w:rPr>
          <w:rStyle w:val="Hyperlink"/>
          <w:rFonts w:ascii="Arial" w:eastAsia="Calibre-Regular" w:hAnsi="Arial" w:cs="Arial"/>
          <w:sz w:val="24"/>
          <w:szCs w:val="24"/>
          <w:lang w:eastAsia="en-US"/>
        </w:rPr>
      </w:pPr>
      <w:r>
        <w:rPr>
          <w:rStyle w:val="EndnoteReference"/>
        </w:rPr>
        <w:endnoteRef/>
      </w:r>
      <w:r>
        <w:t xml:space="preserve"> </w:t>
      </w:r>
      <w:r w:rsidRPr="00603685">
        <w:rPr>
          <w:rFonts w:ascii="Arial" w:eastAsia="Calibre-Light" w:hAnsi="Arial" w:cs="Arial"/>
          <w:color w:val="242424"/>
          <w:sz w:val="24"/>
          <w:szCs w:val="24"/>
          <w:lang w:eastAsia="en-US"/>
        </w:rPr>
        <w:t xml:space="preserve">Versus Arthritis website, Arthritis Tracker: An app for teens and young adults. Further information available here; </w:t>
      </w:r>
      <w:hyperlink r:id="rId35" w:history="1">
        <w:r w:rsidRPr="00603685">
          <w:rPr>
            <w:rStyle w:val="Hyperlink"/>
            <w:rFonts w:ascii="Arial" w:eastAsia="Calibre-Regular" w:hAnsi="Arial" w:cs="Arial"/>
            <w:sz w:val="24"/>
            <w:szCs w:val="24"/>
            <w:lang w:eastAsia="en-US"/>
          </w:rPr>
          <w:t>https://www.versusarthritis.org/about-arthritis/young-people/arthritis-tracker/</w:t>
        </w:r>
      </w:hyperlink>
    </w:p>
    <w:p w14:paraId="68E18C75" w14:textId="77777777" w:rsidR="009B64F3" w:rsidRDefault="009B64F3">
      <w:pPr>
        <w:pStyle w:val="EndnoteText"/>
      </w:pPr>
    </w:p>
  </w:endnote>
  <w:endnote w:id="42">
    <w:p w14:paraId="67891A87" w14:textId="0777D6E5" w:rsidR="00A114FD" w:rsidRDefault="00A114FD">
      <w:pPr>
        <w:pStyle w:val="EndnoteText"/>
        <w:rPr>
          <w:rStyle w:val="Hyperlink"/>
          <w:rFonts w:ascii="Arial" w:eastAsia="Calibre-Regular" w:hAnsi="Arial" w:cs="Arial"/>
          <w:sz w:val="24"/>
          <w:szCs w:val="24"/>
          <w:lang w:eastAsia="en-US"/>
        </w:rPr>
      </w:pPr>
      <w:r>
        <w:rPr>
          <w:rStyle w:val="EndnoteReference"/>
        </w:rPr>
        <w:endnoteRef/>
      </w:r>
      <w:r>
        <w:t xml:space="preserve"> </w:t>
      </w:r>
      <w:r w:rsidRPr="00603685">
        <w:rPr>
          <w:rFonts w:ascii="Arial" w:eastAsia="Calibre-Light" w:hAnsi="Arial" w:cs="Arial"/>
          <w:color w:val="242424"/>
          <w:sz w:val="24"/>
          <w:szCs w:val="24"/>
          <w:lang w:eastAsia="en-US"/>
        </w:rPr>
        <w:t xml:space="preserve">Versus Arthritis (2021). Stories of Change – Group education sessions giving options, advice, knowledge (OAK) for people with osteoarthritis of the knee across Gwent </w:t>
      </w:r>
      <w:hyperlink r:id="rId36" w:history="1">
        <w:r w:rsidRPr="00603685">
          <w:rPr>
            <w:rStyle w:val="Hyperlink"/>
            <w:rFonts w:ascii="Arial" w:eastAsia="Calibre-Regular" w:hAnsi="Arial" w:cs="Arial"/>
            <w:sz w:val="24"/>
            <w:szCs w:val="24"/>
            <w:lang w:eastAsia="en-US"/>
          </w:rPr>
          <w:t>https://www.versusarthritis.org/media/23710/options-advice-knowledge-oaknee-back-pain-south-wales.pdf</w:t>
        </w:r>
      </w:hyperlink>
    </w:p>
    <w:p w14:paraId="3DC5D104" w14:textId="77777777" w:rsidR="009B64F3" w:rsidRDefault="009B64F3">
      <w:pPr>
        <w:pStyle w:val="EndnoteText"/>
      </w:pPr>
    </w:p>
  </w:endnote>
  <w:endnote w:id="43">
    <w:p w14:paraId="515D1B21" w14:textId="5167D753" w:rsidR="009B64F3" w:rsidRDefault="009B64F3">
      <w:pPr>
        <w:pStyle w:val="EndnoteText"/>
        <w:rPr>
          <w:rStyle w:val="Hyperlink"/>
          <w:rFonts w:ascii="Arial" w:eastAsia="Calibre-Regular" w:hAnsi="Arial" w:cs="Arial"/>
          <w:sz w:val="24"/>
          <w:szCs w:val="24"/>
          <w:lang w:eastAsia="en-US"/>
        </w:rPr>
      </w:pPr>
      <w:r>
        <w:rPr>
          <w:rStyle w:val="EndnoteReference"/>
        </w:rPr>
        <w:endnoteRef/>
      </w:r>
      <w:r>
        <w:t xml:space="preserve"> </w:t>
      </w:r>
      <w:r w:rsidRPr="00603685">
        <w:rPr>
          <w:rFonts w:ascii="Arial" w:eastAsia="Calibre-Light" w:hAnsi="Arial" w:cs="Arial"/>
          <w:color w:val="242424"/>
          <w:sz w:val="24"/>
          <w:szCs w:val="24"/>
          <w:lang w:eastAsia="en-US"/>
        </w:rPr>
        <w:t xml:space="preserve">Versus Arthritis (2021). Stories of Change – A new approach to supporting people with arthritis in NHS Forth Valley through better information, advice and exercise. Available here: </w:t>
      </w:r>
      <w:hyperlink r:id="rId37" w:history="1">
        <w:r w:rsidRPr="00603685">
          <w:rPr>
            <w:rStyle w:val="Hyperlink"/>
            <w:rFonts w:ascii="Arial" w:eastAsia="Calibre-Regular" w:hAnsi="Arial" w:cs="Arial"/>
            <w:sz w:val="24"/>
            <w:szCs w:val="24"/>
            <w:lang w:eastAsia="en-US"/>
          </w:rPr>
          <w:t>https://www.versusarthritis.org/media/23704/best-in-classfor-lower-limb-oa-forth-valley.pdf</w:t>
        </w:r>
      </w:hyperlink>
    </w:p>
    <w:p w14:paraId="54339ACB" w14:textId="77777777" w:rsidR="002A102A" w:rsidRDefault="002A102A">
      <w:pPr>
        <w:pStyle w:val="EndnoteText"/>
      </w:pPr>
    </w:p>
  </w:endnote>
  <w:endnote w:id="44">
    <w:p w14:paraId="44EA0C6F" w14:textId="4CF8AB16" w:rsidR="002A102A" w:rsidRPr="00603685" w:rsidRDefault="002A102A" w:rsidP="002A102A">
      <w:pPr>
        <w:autoSpaceDE w:val="0"/>
        <w:autoSpaceDN w:val="0"/>
        <w:adjustRightInd w:val="0"/>
        <w:spacing w:before="0" w:line="240" w:lineRule="auto"/>
        <w:rPr>
          <w:rFonts w:ascii="Arial" w:eastAsia="Calibre-Light" w:hAnsi="Arial" w:cs="Arial"/>
          <w:color w:val="242424"/>
          <w:sz w:val="24"/>
          <w:szCs w:val="24"/>
          <w:lang w:eastAsia="en-US"/>
        </w:rPr>
      </w:pPr>
      <w:r>
        <w:rPr>
          <w:rStyle w:val="EndnoteReference"/>
        </w:rPr>
        <w:endnoteRef/>
      </w:r>
      <w:r>
        <w:t xml:space="preserve"> </w:t>
      </w:r>
      <w:r w:rsidRPr="00603685">
        <w:rPr>
          <w:rFonts w:ascii="Arial" w:eastAsia="Calibre-Light" w:hAnsi="Arial" w:cs="Arial"/>
          <w:color w:val="242424"/>
          <w:sz w:val="24"/>
          <w:szCs w:val="24"/>
          <w:lang w:eastAsia="en-US"/>
        </w:rPr>
        <w:t>Gohir, S. A., Eek, F., Kelly, A., Abhishek, A., &amp; Valdes, A. M. (2021). Effectiveness of Internet-Based Exercises Aimed at Treating Knee Osteoarthritis:</w:t>
      </w:r>
    </w:p>
    <w:p w14:paraId="07CF9122" w14:textId="1FEA1E94" w:rsidR="002A102A" w:rsidRDefault="002A102A" w:rsidP="002A102A">
      <w:pPr>
        <w:pStyle w:val="EndnoteText"/>
        <w:rPr>
          <w:rStyle w:val="Hyperlink"/>
          <w:rFonts w:ascii="Arial" w:eastAsia="Calibre-Regular" w:hAnsi="Arial" w:cs="Arial"/>
          <w:sz w:val="24"/>
          <w:szCs w:val="24"/>
          <w:lang w:eastAsia="en-US"/>
        </w:rPr>
      </w:pPr>
      <w:r w:rsidRPr="00603685">
        <w:rPr>
          <w:rFonts w:ascii="Arial" w:eastAsia="Calibre-Light" w:hAnsi="Arial" w:cs="Arial"/>
          <w:color w:val="242424"/>
          <w:sz w:val="24"/>
          <w:szCs w:val="24"/>
          <w:lang w:eastAsia="en-US"/>
        </w:rPr>
        <w:t xml:space="preserve">The iBEAT-OA Randomized Clinical Trial.JAMA network open, 4(2), e210012-e210012. Available here: </w:t>
      </w:r>
      <w:hyperlink r:id="rId38" w:history="1">
        <w:r w:rsidRPr="00603685">
          <w:rPr>
            <w:rStyle w:val="Hyperlink"/>
            <w:rFonts w:ascii="Arial" w:eastAsia="Calibre-Regular" w:hAnsi="Arial" w:cs="Arial"/>
            <w:sz w:val="24"/>
            <w:szCs w:val="24"/>
            <w:lang w:eastAsia="en-US"/>
          </w:rPr>
          <w:t>https://pubmed.ncbi.nlm.nih.gov/33620447/</w:t>
        </w:r>
      </w:hyperlink>
    </w:p>
    <w:p w14:paraId="73A3D0E7" w14:textId="77777777" w:rsidR="00F3198A" w:rsidRDefault="00F3198A" w:rsidP="002A102A">
      <w:pPr>
        <w:pStyle w:val="EndnoteText"/>
      </w:pPr>
    </w:p>
  </w:endnote>
  <w:endnote w:id="45">
    <w:p w14:paraId="04EA5C0B" w14:textId="7DF13C0D" w:rsidR="00431B6D" w:rsidRPr="00603685" w:rsidRDefault="00431B6D" w:rsidP="00431B6D">
      <w:pPr>
        <w:autoSpaceDE w:val="0"/>
        <w:autoSpaceDN w:val="0"/>
        <w:adjustRightInd w:val="0"/>
        <w:spacing w:before="0" w:line="240" w:lineRule="auto"/>
        <w:rPr>
          <w:rFonts w:ascii="Arial" w:eastAsia="Calibre-Light" w:hAnsi="Arial" w:cs="Arial"/>
          <w:color w:val="242424"/>
          <w:sz w:val="24"/>
          <w:szCs w:val="24"/>
          <w:lang w:eastAsia="en-US"/>
        </w:rPr>
      </w:pPr>
      <w:r>
        <w:rPr>
          <w:rStyle w:val="EndnoteReference"/>
        </w:rPr>
        <w:endnoteRef/>
      </w:r>
      <w:r>
        <w:t xml:space="preserve"> </w:t>
      </w:r>
      <w:r w:rsidRPr="00603685">
        <w:rPr>
          <w:rFonts w:ascii="Arial" w:eastAsia="Calibre-Light" w:hAnsi="Arial" w:cs="Arial"/>
          <w:color w:val="242424"/>
          <w:sz w:val="24"/>
          <w:szCs w:val="24"/>
          <w:lang w:eastAsia="en-US"/>
        </w:rPr>
        <w:t xml:space="preserve">Dahlberg, L. E., </w:t>
      </w:r>
      <w:r w:rsidRPr="00603685">
        <w:rPr>
          <w:rFonts w:ascii="Arial" w:eastAsia="Calibre-Light" w:hAnsi="Arial" w:cs="Arial"/>
          <w:color w:val="242424"/>
          <w:sz w:val="24"/>
          <w:szCs w:val="24"/>
          <w:lang w:eastAsia="en-US"/>
        </w:rPr>
        <w:t>Dell’Isola, A., Lohmander, L. S., &amp; Nero, H. (2020). Improving osteoarthritis care by digital means-Effects of a digital self-management</w:t>
      </w:r>
    </w:p>
    <w:p w14:paraId="2DD9B6CA" w14:textId="77777777" w:rsidR="00431B6D" w:rsidRPr="00603685" w:rsidRDefault="00431B6D" w:rsidP="00431B6D">
      <w:pPr>
        <w:autoSpaceDE w:val="0"/>
        <w:autoSpaceDN w:val="0"/>
        <w:adjustRightInd w:val="0"/>
        <w:spacing w:before="0" w:line="240" w:lineRule="auto"/>
        <w:rPr>
          <w:rFonts w:ascii="Arial" w:eastAsia="Calibre-Regular" w:hAnsi="Arial" w:cs="Arial"/>
          <w:color w:val="0563C2"/>
          <w:sz w:val="24"/>
          <w:szCs w:val="24"/>
          <w:lang w:eastAsia="en-US"/>
        </w:rPr>
      </w:pPr>
      <w:r w:rsidRPr="00603685">
        <w:rPr>
          <w:rFonts w:ascii="Arial" w:eastAsia="Calibre-Light" w:hAnsi="Arial" w:cs="Arial"/>
          <w:color w:val="242424"/>
          <w:sz w:val="24"/>
          <w:szCs w:val="24"/>
          <w:lang w:eastAsia="en-US"/>
        </w:rPr>
        <w:t xml:space="preserve">program after 24-or 48-weeks of treatment. PloS one, 15(3), e0229783. Available here: </w:t>
      </w:r>
      <w:hyperlink r:id="rId39" w:history="1">
        <w:r w:rsidRPr="00603685">
          <w:rPr>
            <w:rStyle w:val="Hyperlink"/>
            <w:rFonts w:ascii="Arial" w:eastAsia="Calibre-Regular" w:hAnsi="Arial" w:cs="Arial"/>
            <w:sz w:val="24"/>
            <w:szCs w:val="24"/>
            <w:lang w:eastAsia="en-US"/>
          </w:rPr>
          <w:t>https://pubmed.ncbi.nlm.nih.gov/32130276/</w:t>
        </w:r>
      </w:hyperlink>
      <w:r w:rsidRPr="00603685">
        <w:rPr>
          <w:rFonts w:ascii="Arial" w:eastAsia="Calibre-Regular" w:hAnsi="Arial" w:cs="Arial"/>
          <w:color w:val="0563C2"/>
          <w:sz w:val="24"/>
          <w:szCs w:val="24"/>
          <w:lang w:eastAsia="en-US"/>
        </w:rPr>
        <w:t xml:space="preserve"> </w:t>
      </w:r>
    </w:p>
    <w:p w14:paraId="495991BA" w14:textId="14461DFB" w:rsidR="00431B6D" w:rsidRDefault="00431B6D">
      <w:pPr>
        <w:pStyle w:val="EndnoteText"/>
      </w:pPr>
    </w:p>
  </w:endnote>
  <w:endnote w:id="46">
    <w:p w14:paraId="6C5A1AA8" w14:textId="3AB1F2E0" w:rsidR="003103AA" w:rsidRPr="00603685" w:rsidRDefault="003103AA" w:rsidP="003103AA">
      <w:pPr>
        <w:autoSpaceDE w:val="0"/>
        <w:autoSpaceDN w:val="0"/>
        <w:adjustRightInd w:val="0"/>
        <w:spacing w:before="0" w:line="240" w:lineRule="auto"/>
        <w:rPr>
          <w:rFonts w:ascii="Arial" w:eastAsia="Calibre-Regular" w:hAnsi="Arial" w:cs="Arial"/>
          <w:color w:val="0563C2"/>
          <w:sz w:val="24"/>
          <w:szCs w:val="24"/>
          <w:lang w:eastAsia="en-US"/>
        </w:rPr>
      </w:pPr>
      <w:r>
        <w:rPr>
          <w:rStyle w:val="EndnoteReference"/>
        </w:rPr>
        <w:endnoteRef/>
      </w:r>
      <w:r>
        <w:t xml:space="preserve"> </w:t>
      </w:r>
      <w:r w:rsidRPr="00603685">
        <w:rPr>
          <w:rFonts w:ascii="Arial" w:eastAsia="Calibre-Light" w:hAnsi="Arial" w:cs="Arial"/>
          <w:color w:val="242424"/>
          <w:sz w:val="24"/>
          <w:szCs w:val="24"/>
          <w:lang w:eastAsia="en-US"/>
        </w:rPr>
        <w:t xml:space="preserve">Gilbert A.W., Jones J,, </w:t>
      </w:r>
      <w:r w:rsidRPr="00603685">
        <w:rPr>
          <w:rFonts w:ascii="Arial" w:eastAsia="Calibre-Light" w:hAnsi="Arial" w:cs="Arial"/>
          <w:color w:val="242424"/>
          <w:sz w:val="24"/>
          <w:szCs w:val="24"/>
          <w:lang w:eastAsia="en-US"/>
        </w:rPr>
        <w:t xml:space="preserve">Jaggi A and May C R. (2020) Use of virtual consultations in an orthopaedic rehabilitation setting: how do changes in the work of being a patient influence patient preferences? A systematic review and qualitative synthesis, BMJ Open Vol 10, Issue 9. Available here: </w:t>
      </w:r>
      <w:hyperlink r:id="rId40" w:history="1">
        <w:r w:rsidRPr="00603685">
          <w:rPr>
            <w:rStyle w:val="Hyperlink"/>
            <w:rFonts w:ascii="Arial" w:eastAsia="Calibre-Regular" w:hAnsi="Arial" w:cs="Arial"/>
            <w:sz w:val="24"/>
            <w:szCs w:val="24"/>
            <w:lang w:eastAsia="en-US"/>
          </w:rPr>
          <w:t>https://bmjopen.bmj.com/content/10/9/e036197</w:t>
        </w:r>
      </w:hyperlink>
      <w:r w:rsidRPr="00603685">
        <w:rPr>
          <w:rFonts w:ascii="Arial" w:eastAsia="Calibre-Regular" w:hAnsi="Arial" w:cs="Arial"/>
          <w:color w:val="0563C2"/>
          <w:sz w:val="24"/>
          <w:szCs w:val="24"/>
          <w:lang w:eastAsia="en-US"/>
        </w:rPr>
        <w:t xml:space="preserve"> </w:t>
      </w:r>
    </w:p>
    <w:p w14:paraId="4B80BC8B" w14:textId="57BD866E" w:rsidR="003103AA" w:rsidRDefault="003103AA">
      <w:pPr>
        <w:pStyle w:val="EndnoteText"/>
      </w:pPr>
    </w:p>
  </w:endnote>
  <w:endnote w:id="47">
    <w:p w14:paraId="7B8543F5" w14:textId="3DF1C7F5" w:rsidR="002132B5" w:rsidRPr="00603685" w:rsidRDefault="002132B5" w:rsidP="002132B5">
      <w:pPr>
        <w:autoSpaceDE w:val="0"/>
        <w:autoSpaceDN w:val="0"/>
        <w:adjustRightInd w:val="0"/>
        <w:spacing w:before="0" w:line="240" w:lineRule="auto"/>
        <w:rPr>
          <w:rFonts w:ascii="Arial" w:eastAsia="Calibre-Light" w:hAnsi="Arial" w:cs="Arial"/>
          <w:color w:val="242424"/>
          <w:sz w:val="24"/>
          <w:szCs w:val="24"/>
          <w:lang w:eastAsia="en-US"/>
        </w:rPr>
      </w:pPr>
      <w:r>
        <w:rPr>
          <w:rStyle w:val="EndnoteReference"/>
        </w:rPr>
        <w:endnoteRef/>
      </w:r>
      <w:r>
        <w:t xml:space="preserve"> </w:t>
      </w:r>
      <w:r w:rsidRPr="00603685">
        <w:rPr>
          <w:rFonts w:ascii="Arial" w:eastAsia="Calibre-Light" w:hAnsi="Arial" w:cs="Arial"/>
          <w:color w:val="242424"/>
          <w:sz w:val="24"/>
          <w:szCs w:val="24"/>
          <w:lang w:eastAsia="en-US"/>
        </w:rPr>
        <w:t xml:space="preserve">NICE (2015). Osteoarthritis Quality Standard [QS87]. Published: 11 June 2015. Available at: </w:t>
      </w:r>
      <w:hyperlink r:id="rId41" w:history="1">
        <w:r w:rsidRPr="00603685">
          <w:rPr>
            <w:rStyle w:val="Hyperlink"/>
            <w:rFonts w:ascii="Arial" w:eastAsia="Calibre-Light" w:hAnsi="Arial" w:cs="Arial"/>
            <w:sz w:val="24"/>
            <w:szCs w:val="24"/>
            <w:lang w:eastAsia="en-US"/>
          </w:rPr>
          <w:t>https://www.nice.org.uk/guidance/qs87</w:t>
        </w:r>
      </w:hyperlink>
      <w:r w:rsidRPr="00603685">
        <w:rPr>
          <w:rFonts w:ascii="Arial" w:eastAsia="Calibre-Light" w:hAnsi="Arial" w:cs="Arial"/>
          <w:color w:val="242424"/>
          <w:sz w:val="24"/>
          <w:szCs w:val="24"/>
          <w:lang w:eastAsia="en-US"/>
        </w:rPr>
        <w:t xml:space="preserve"> </w:t>
      </w:r>
    </w:p>
    <w:p w14:paraId="2B1E5763" w14:textId="428CF9D3" w:rsidR="002132B5" w:rsidRDefault="002132B5">
      <w:pPr>
        <w:pStyle w:val="EndnoteText"/>
      </w:pPr>
    </w:p>
  </w:endnote>
  <w:endnote w:id="48">
    <w:p w14:paraId="4F262CBD" w14:textId="75EC1EE6" w:rsidR="00D52DCB" w:rsidRPr="00603685" w:rsidRDefault="00D52DCB" w:rsidP="00D52DCB">
      <w:pPr>
        <w:autoSpaceDE w:val="0"/>
        <w:autoSpaceDN w:val="0"/>
        <w:adjustRightInd w:val="0"/>
        <w:spacing w:before="0" w:line="240" w:lineRule="auto"/>
        <w:rPr>
          <w:rFonts w:ascii="Arial" w:eastAsia="Calibre-Regular" w:hAnsi="Arial" w:cs="Arial"/>
          <w:color w:val="0563C2"/>
          <w:sz w:val="24"/>
          <w:szCs w:val="24"/>
          <w:lang w:eastAsia="en-US"/>
        </w:rPr>
      </w:pPr>
      <w:r>
        <w:rPr>
          <w:rStyle w:val="EndnoteReference"/>
        </w:rPr>
        <w:endnoteRef/>
      </w:r>
      <w:r>
        <w:t xml:space="preserve"> </w:t>
      </w:r>
      <w:r w:rsidRPr="00603685">
        <w:rPr>
          <w:rFonts w:ascii="Arial" w:eastAsia="Calibre-Light" w:hAnsi="Arial" w:cs="Arial"/>
          <w:color w:val="242424"/>
          <w:sz w:val="24"/>
          <w:szCs w:val="24"/>
          <w:lang w:eastAsia="en-US"/>
        </w:rPr>
        <w:t xml:space="preserve">Keele University (2020). Keele Research to Improve the Lives of People with Musculoskeletal Conditions. </w:t>
      </w:r>
      <w:hyperlink r:id="rId42" w:history="1">
        <w:r w:rsidRPr="00603685">
          <w:rPr>
            <w:rStyle w:val="Hyperlink"/>
            <w:rFonts w:ascii="Arial" w:eastAsia="Calibre-Regular" w:hAnsi="Arial" w:cs="Arial"/>
            <w:sz w:val="24"/>
            <w:szCs w:val="24"/>
            <w:lang w:eastAsia="en-US"/>
          </w:rPr>
          <w:t>https://www.keele.ac.uk/research/researchnews/2020/april/million-funding-for/improve-msk-care.php</w:t>
        </w:r>
      </w:hyperlink>
      <w:r w:rsidRPr="00603685">
        <w:rPr>
          <w:rFonts w:ascii="Arial" w:eastAsia="Calibre-Regular" w:hAnsi="Arial" w:cs="Arial"/>
          <w:color w:val="0563C2"/>
          <w:sz w:val="24"/>
          <w:szCs w:val="24"/>
          <w:lang w:eastAsia="en-US"/>
        </w:rPr>
        <w:t xml:space="preserve"> </w:t>
      </w:r>
    </w:p>
    <w:p w14:paraId="76436B30" w14:textId="068F28A7" w:rsidR="00D52DCB" w:rsidRDefault="00D52DCB">
      <w:pPr>
        <w:pStyle w:val="EndnoteText"/>
      </w:pPr>
    </w:p>
  </w:endnote>
  <w:endnote w:id="49">
    <w:p w14:paraId="18FB3834" w14:textId="05C0AC07" w:rsidR="004E07FB" w:rsidRPr="00603685" w:rsidRDefault="004E07FB" w:rsidP="004E07FB">
      <w:pPr>
        <w:autoSpaceDE w:val="0"/>
        <w:autoSpaceDN w:val="0"/>
        <w:adjustRightInd w:val="0"/>
        <w:spacing w:before="0" w:line="240" w:lineRule="auto"/>
        <w:rPr>
          <w:rFonts w:ascii="Arial" w:eastAsia="Calibre-Regular" w:hAnsi="Arial" w:cs="Arial"/>
          <w:color w:val="0563C2"/>
          <w:sz w:val="24"/>
          <w:szCs w:val="24"/>
          <w:lang w:eastAsia="en-US"/>
        </w:rPr>
      </w:pPr>
      <w:r>
        <w:rPr>
          <w:rStyle w:val="EndnoteReference"/>
        </w:rPr>
        <w:endnoteRef/>
      </w:r>
      <w:r>
        <w:t xml:space="preserve"> </w:t>
      </w:r>
      <w:r w:rsidRPr="00603685">
        <w:rPr>
          <w:rFonts w:ascii="Arial" w:eastAsia="Calibre-Light" w:hAnsi="Arial" w:cs="Arial"/>
          <w:color w:val="242424"/>
          <w:sz w:val="24"/>
          <w:szCs w:val="24"/>
          <w:lang w:eastAsia="en-US"/>
        </w:rPr>
        <w:t xml:space="preserve">Versus Arthritis (2021). The State of Musculoskeletal Health 2021 report. Available here: </w:t>
      </w:r>
      <w:hyperlink r:id="rId43" w:history="1">
        <w:r w:rsidRPr="00603685">
          <w:rPr>
            <w:rStyle w:val="Hyperlink"/>
            <w:rFonts w:ascii="Arial" w:eastAsia="Calibre-Regular" w:hAnsi="Arial" w:cs="Arial"/>
            <w:sz w:val="24"/>
            <w:szCs w:val="24"/>
            <w:lang w:eastAsia="en-US"/>
          </w:rPr>
          <w:t>https://www.versusarthritis.org/media/24238/state-of-msk-health-2021.pdf</w:t>
        </w:r>
      </w:hyperlink>
      <w:r w:rsidRPr="00603685">
        <w:rPr>
          <w:rFonts w:ascii="Arial" w:eastAsia="Calibre-Regular" w:hAnsi="Arial" w:cs="Arial"/>
          <w:color w:val="0563C2"/>
          <w:sz w:val="24"/>
          <w:szCs w:val="24"/>
          <w:lang w:eastAsia="en-US"/>
        </w:rPr>
        <w:t xml:space="preserve"> </w:t>
      </w:r>
    </w:p>
    <w:p w14:paraId="3AC8A667" w14:textId="78A7E054" w:rsidR="004E07FB" w:rsidRDefault="004E07FB">
      <w:pPr>
        <w:pStyle w:val="EndnoteText"/>
      </w:pPr>
    </w:p>
  </w:endnote>
  <w:endnote w:id="50">
    <w:p w14:paraId="41C15CD1" w14:textId="6621D0C5" w:rsidR="00CA197D" w:rsidRDefault="00CA197D">
      <w:pPr>
        <w:pStyle w:val="EndnoteText"/>
        <w:rPr>
          <w:rStyle w:val="Hyperlink"/>
          <w:rFonts w:ascii="Arial" w:eastAsia="Calibre-Regular" w:hAnsi="Arial" w:cs="Arial"/>
          <w:sz w:val="24"/>
          <w:szCs w:val="24"/>
          <w:lang w:eastAsia="en-US"/>
        </w:rPr>
      </w:pPr>
      <w:r>
        <w:rPr>
          <w:rStyle w:val="EndnoteReference"/>
        </w:rPr>
        <w:endnoteRef/>
      </w:r>
      <w:r>
        <w:t xml:space="preserve"> </w:t>
      </w:r>
      <w:r w:rsidRPr="00603685">
        <w:rPr>
          <w:rFonts w:ascii="Arial" w:eastAsia="Calibre-Light" w:hAnsi="Arial" w:cs="Arial"/>
          <w:color w:val="242424"/>
          <w:sz w:val="24"/>
          <w:szCs w:val="24"/>
          <w:lang w:eastAsia="en-US"/>
        </w:rPr>
        <w:t xml:space="preserve">Arthritis Research UK (2014). Musculoskeletal health – a public health approach. Available here: </w:t>
      </w:r>
      <w:hyperlink r:id="rId44" w:history="1">
        <w:r w:rsidRPr="00603685">
          <w:rPr>
            <w:rStyle w:val="Hyperlink"/>
            <w:rFonts w:ascii="Arial" w:eastAsia="Calibre-Regular" w:hAnsi="Arial" w:cs="Arial"/>
            <w:sz w:val="24"/>
            <w:szCs w:val="24"/>
            <w:lang w:eastAsia="en-US"/>
          </w:rPr>
          <w:t>https://www.versusarthritis.org/media/2179/public-health-guide.pdf</w:t>
        </w:r>
      </w:hyperlink>
    </w:p>
    <w:p w14:paraId="3A531219" w14:textId="77777777" w:rsidR="00F3198A" w:rsidRDefault="00F3198A">
      <w:pPr>
        <w:pStyle w:val="EndnoteText"/>
      </w:pPr>
    </w:p>
  </w:endnote>
  <w:endnote w:id="51">
    <w:p w14:paraId="183DCA31" w14:textId="249A3DFD" w:rsidR="00CB0AD4" w:rsidRPr="00603685" w:rsidRDefault="00CB0AD4" w:rsidP="00CB0AD4">
      <w:pPr>
        <w:autoSpaceDE w:val="0"/>
        <w:autoSpaceDN w:val="0"/>
        <w:adjustRightInd w:val="0"/>
        <w:spacing w:before="0" w:line="240" w:lineRule="auto"/>
        <w:rPr>
          <w:rFonts w:ascii="Arial" w:eastAsia="Calibre-Regular" w:hAnsi="Arial" w:cs="Arial"/>
          <w:color w:val="0563C2"/>
          <w:sz w:val="24"/>
          <w:szCs w:val="24"/>
          <w:lang w:eastAsia="en-US"/>
        </w:rPr>
      </w:pPr>
      <w:r>
        <w:rPr>
          <w:rStyle w:val="EndnoteReference"/>
        </w:rPr>
        <w:endnoteRef/>
      </w:r>
      <w:r>
        <w:t xml:space="preserve"> </w:t>
      </w:r>
      <w:r w:rsidR="0098355E">
        <w:rPr>
          <w:rFonts w:ascii="Arial" w:eastAsia="Calibre-Light" w:hAnsi="Arial" w:cs="Arial"/>
          <w:color w:val="242424"/>
          <w:sz w:val="24"/>
          <w:szCs w:val="24"/>
          <w:lang w:eastAsia="en-US"/>
        </w:rPr>
        <w:t>NI</w:t>
      </w:r>
      <w:r w:rsidRPr="00603685">
        <w:rPr>
          <w:rFonts w:ascii="Arial" w:eastAsia="Calibre-Light" w:hAnsi="Arial" w:cs="Arial"/>
          <w:color w:val="242424"/>
          <w:sz w:val="24"/>
          <w:szCs w:val="24"/>
          <w:lang w:eastAsia="en-US"/>
        </w:rPr>
        <w:t xml:space="preserve">CE (2020). Osteoarthritis: care and management, Clinical guideline [CG177], Published: 12 February 2014 Last updated: 11 December 2020. Available at: </w:t>
      </w:r>
      <w:hyperlink r:id="rId45" w:history="1">
        <w:r w:rsidRPr="00603685">
          <w:rPr>
            <w:rStyle w:val="Hyperlink"/>
            <w:rFonts w:ascii="Arial" w:eastAsia="Calibre-Regular" w:hAnsi="Arial" w:cs="Arial"/>
            <w:sz w:val="24"/>
            <w:szCs w:val="24"/>
            <w:lang w:eastAsia="en-US"/>
          </w:rPr>
          <w:t>https://www.nice.org.uk/Guidance/CG177</w:t>
        </w:r>
      </w:hyperlink>
      <w:r w:rsidRPr="00603685">
        <w:rPr>
          <w:rFonts w:ascii="Arial" w:eastAsia="Calibre-Regular" w:hAnsi="Arial" w:cs="Arial"/>
          <w:color w:val="0563C2"/>
          <w:sz w:val="24"/>
          <w:szCs w:val="24"/>
          <w:lang w:eastAsia="en-US"/>
        </w:rPr>
        <w:t xml:space="preserve">. </w:t>
      </w:r>
    </w:p>
    <w:p w14:paraId="572E82FA" w14:textId="1582670F" w:rsidR="00CB0AD4" w:rsidRDefault="00CB0AD4">
      <w:pPr>
        <w:pStyle w:val="EndnoteText"/>
      </w:pPr>
    </w:p>
  </w:endnote>
  <w:endnote w:id="52">
    <w:p w14:paraId="49A4A8FE" w14:textId="37B1B2AB" w:rsidR="00B7786F" w:rsidRDefault="00B7786F">
      <w:pPr>
        <w:pStyle w:val="EndnoteText"/>
        <w:rPr>
          <w:rStyle w:val="Hyperlink"/>
          <w:rFonts w:ascii="Arial" w:eastAsia="Calibre-Regular" w:hAnsi="Arial" w:cs="Arial"/>
          <w:sz w:val="24"/>
          <w:szCs w:val="24"/>
          <w:lang w:eastAsia="en-US"/>
        </w:rPr>
      </w:pPr>
      <w:r>
        <w:rPr>
          <w:rStyle w:val="EndnoteReference"/>
        </w:rPr>
        <w:endnoteRef/>
      </w:r>
      <w:r>
        <w:t xml:space="preserve"> </w:t>
      </w:r>
      <w:r w:rsidRPr="00603685">
        <w:rPr>
          <w:rFonts w:ascii="Arial" w:eastAsia="Calibre-Light" w:hAnsi="Arial" w:cs="Arial"/>
          <w:color w:val="242424"/>
          <w:sz w:val="24"/>
          <w:szCs w:val="24"/>
          <w:lang w:eastAsia="en-US"/>
        </w:rPr>
        <w:t xml:space="preserve">Reid, H., </w:t>
      </w:r>
      <w:r w:rsidRPr="00603685">
        <w:rPr>
          <w:rFonts w:ascii="Arial" w:eastAsia="Calibre-Light" w:hAnsi="Arial" w:cs="Arial"/>
          <w:color w:val="242424"/>
          <w:sz w:val="24"/>
          <w:szCs w:val="24"/>
          <w:lang w:eastAsia="en-US"/>
        </w:rPr>
        <w:t xml:space="preserve">Ridout, A. J., Tomaz, S. A., Kelly, P., &amp; Jones, N. (2021). Benefits outweigh the risks: a consensus statement on the risks of physical activity for people living with long-term conditions. British Journal of Sports Medicine. Available here: </w:t>
      </w:r>
      <w:hyperlink r:id="rId46" w:history="1">
        <w:r w:rsidRPr="00603685">
          <w:rPr>
            <w:rStyle w:val="Hyperlink"/>
            <w:rFonts w:ascii="Arial" w:eastAsia="Calibre-Regular" w:hAnsi="Arial" w:cs="Arial"/>
            <w:sz w:val="24"/>
            <w:szCs w:val="24"/>
            <w:lang w:eastAsia="en-US"/>
          </w:rPr>
          <w:t>https://bjsm.bmj.com/content/bjsports/early/2021/10/21/bjsports-2021-104281.full.pdf</w:t>
        </w:r>
      </w:hyperlink>
    </w:p>
    <w:p w14:paraId="37201DBE" w14:textId="77777777" w:rsidR="00F3198A" w:rsidRDefault="00F3198A">
      <w:pPr>
        <w:pStyle w:val="EndnoteText"/>
      </w:pPr>
    </w:p>
  </w:endnote>
  <w:endnote w:id="53">
    <w:p w14:paraId="7788C7C0" w14:textId="78940F8C" w:rsidR="004B1482" w:rsidRPr="00603685" w:rsidRDefault="004B1482" w:rsidP="004B1482">
      <w:pPr>
        <w:autoSpaceDE w:val="0"/>
        <w:autoSpaceDN w:val="0"/>
        <w:adjustRightInd w:val="0"/>
        <w:spacing w:before="0" w:line="240" w:lineRule="auto"/>
        <w:rPr>
          <w:rFonts w:ascii="Arial" w:eastAsia="Calibre-Light" w:hAnsi="Arial" w:cs="Arial"/>
          <w:color w:val="242424"/>
          <w:sz w:val="24"/>
          <w:szCs w:val="24"/>
          <w:lang w:eastAsia="en-US"/>
        </w:rPr>
      </w:pPr>
      <w:r>
        <w:rPr>
          <w:rStyle w:val="EndnoteReference"/>
        </w:rPr>
        <w:endnoteRef/>
      </w:r>
      <w:r>
        <w:t xml:space="preserve"> </w:t>
      </w:r>
      <w:r w:rsidRPr="00603685">
        <w:rPr>
          <w:rFonts w:ascii="Arial" w:eastAsia="Calibre-Light" w:hAnsi="Arial" w:cs="Arial"/>
          <w:color w:val="242424"/>
          <w:sz w:val="24"/>
          <w:szCs w:val="24"/>
          <w:lang w:eastAsia="en-US"/>
        </w:rPr>
        <w:t>Michie, S., Atkins, L., &amp; West, R. (2014). The behaviour change wheel. A guide to designing interventions. 1st ed. Great Britain: Silverback Publishing, 1003-1010.</w:t>
      </w:r>
    </w:p>
    <w:p w14:paraId="48B5C202" w14:textId="55640B7B" w:rsidR="004B1482" w:rsidRDefault="004B1482">
      <w:pPr>
        <w:pStyle w:val="EndnoteText"/>
      </w:pPr>
    </w:p>
  </w:endnote>
  <w:endnote w:id="54">
    <w:p w14:paraId="381BBAFB" w14:textId="33034EED" w:rsidR="00FF73C1" w:rsidRPr="00603685" w:rsidRDefault="00FF73C1" w:rsidP="00FF73C1">
      <w:pPr>
        <w:autoSpaceDE w:val="0"/>
        <w:autoSpaceDN w:val="0"/>
        <w:adjustRightInd w:val="0"/>
        <w:spacing w:before="0" w:line="240" w:lineRule="auto"/>
        <w:rPr>
          <w:rFonts w:ascii="Arial" w:eastAsia="Calibre-Light" w:hAnsi="Arial" w:cs="Arial"/>
          <w:color w:val="242424"/>
          <w:sz w:val="24"/>
          <w:szCs w:val="24"/>
          <w:lang w:eastAsia="en-US"/>
        </w:rPr>
      </w:pPr>
      <w:r>
        <w:rPr>
          <w:rStyle w:val="EndnoteReference"/>
        </w:rPr>
        <w:endnoteRef/>
      </w:r>
      <w:r>
        <w:t xml:space="preserve"> </w:t>
      </w:r>
      <w:r w:rsidRPr="00603685">
        <w:rPr>
          <w:rFonts w:ascii="Arial" w:eastAsia="Calibre-Light" w:hAnsi="Arial" w:cs="Arial"/>
          <w:color w:val="242424"/>
          <w:sz w:val="24"/>
          <w:szCs w:val="24"/>
          <w:lang w:eastAsia="en-US"/>
        </w:rPr>
        <w:t>Kanavaki, A. M., Rushton, A., Efstathiou, N., Alrushud, A., Klocke, R., Abhishek, A., &amp; Duda, J. L. (2017). Barriers and facilitators of physical activity in knee and hip osteoarthritis: a systematic review of qualitative evidence. BMJ open, 7(12),</w:t>
      </w:r>
    </w:p>
    <w:p w14:paraId="1AE10D12" w14:textId="77777777" w:rsidR="00FF73C1" w:rsidRPr="00603685" w:rsidRDefault="00FF73C1" w:rsidP="00FF73C1">
      <w:pPr>
        <w:autoSpaceDE w:val="0"/>
        <w:autoSpaceDN w:val="0"/>
        <w:adjustRightInd w:val="0"/>
        <w:spacing w:before="0" w:line="240" w:lineRule="auto"/>
        <w:rPr>
          <w:rFonts w:ascii="Arial" w:eastAsia="Calibre-Regular" w:hAnsi="Arial" w:cs="Arial"/>
          <w:color w:val="0563C2"/>
          <w:sz w:val="24"/>
          <w:szCs w:val="24"/>
          <w:lang w:eastAsia="en-US"/>
        </w:rPr>
      </w:pPr>
      <w:r w:rsidRPr="00603685">
        <w:rPr>
          <w:rFonts w:ascii="Arial" w:eastAsia="Calibre-Light" w:hAnsi="Arial" w:cs="Arial"/>
          <w:color w:val="242424"/>
          <w:sz w:val="24"/>
          <w:szCs w:val="24"/>
          <w:lang w:eastAsia="en-US"/>
        </w:rPr>
        <w:t xml:space="preserve">e017042. Available here: </w:t>
      </w:r>
      <w:hyperlink r:id="rId47" w:history="1">
        <w:r w:rsidRPr="00603685">
          <w:rPr>
            <w:rStyle w:val="Hyperlink"/>
            <w:rFonts w:ascii="Arial" w:eastAsia="Calibre-Regular" w:hAnsi="Arial" w:cs="Arial"/>
            <w:sz w:val="24"/>
            <w:szCs w:val="24"/>
            <w:lang w:eastAsia="en-US"/>
          </w:rPr>
          <w:t>https://bmjopen.bmj.com/content/bmjopen/7/12/e017042.full.pdf</w:t>
        </w:r>
      </w:hyperlink>
      <w:r w:rsidRPr="00603685">
        <w:rPr>
          <w:rFonts w:ascii="Arial" w:eastAsia="Calibre-Regular" w:hAnsi="Arial" w:cs="Arial"/>
          <w:color w:val="0563C2"/>
          <w:sz w:val="24"/>
          <w:szCs w:val="24"/>
          <w:lang w:eastAsia="en-US"/>
        </w:rPr>
        <w:t xml:space="preserve"> </w:t>
      </w:r>
    </w:p>
    <w:p w14:paraId="2DECAC59" w14:textId="46BF35DE" w:rsidR="00FF73C1" w:rsidRDefault="00FF73C1">
      <w:pPr>
        <w:pStyle w:val="EndnoteText"/>
      </w:pPr>
    </w:p>
  </w:endnote>
  <w:endnote w:id="55">
    <w:p w14:paraId="241B885B" w14:textId="730EFD64" w:rsidR="004F1348" w:rsidRPr="00603685" w:rsidRDefault="004F1348" w:rsidP="004F1348">
      <w:pPr>
        <w:autoSpaceDE w:val="0"/>
        <w:autoSpaceDN w:val="0"/>
        <w:adjustRightInd w:val="0"/>
        <w:spacing w:before="0" w:line="240" w:lineRule="auto"/>
        <w:rPr>
          <w:rFonts w:ascii="Arial" w:eastAsia="Calibre-Regular" w:hAnsi="Arial" w:cs="Arial"/>
          <w:color w:val="0563C2"/>
          <w:sz w:val="24"/>
          <w:szCs w:val="24"/>
          <w:lang w:eastAsia="en-US"/>
        </w:rPr>
      </w:pPr>
      <w:r>
        <w:rPr>
          <w:rStyle w:val="EndnoteReference"/>
        </w:rPr>
        <w:endnoteRef/>
      </w:r>
      <w:r>
        <w:t xml:space="preserve"> </w:t>
      </w:r>
      <w:r w:rsidRPr="00603685">
        <w:rPr>
          <w:rFonts w:ascii="Arial" w:eastAsia="Calibre-Light" w:hAnsi="Arial" w:cs="Arial"/>
          <w:color w:val="242424"/>
          <w:sz w:val="24"/>
          <w:szCs w:val="24"/>
          <w:lang w:eastAsia="en-US"/>
        </w:rPr>
        <w:t xml:space="preserve">Versus Arthritis (2021). Supporting people with musculoskeletal conditions to stay physically active. Available here: </w:t>
      </w:r>
      <w:hyperlink r:id="rId48" w:history="1">
        <w:r w:rsidRPr="00603685">
          <w:rPr>
            <w:rStyle w:val="Hyperlink"/>
            <w:rFonts w:ascii="Arial" w:eastAsia="Calibre-Regular" w:hAnsi="Arial" w:cs="Arial"/>
            <w:sz w:val="24"/>
            <w:szCs w:val="24"/>
            <w:lang w:eastAsia="en-US"/>
          </w:rPr>
          <w:t>https://www.versusarthritis.org/media/24040/physical-activity-msk-health-policy-document.pdf</w:t>
        </w:r>
      </w:hyperlink>
      <w:r w:rsidRPr="00603685">
        <w:rPr>
          <w:rFonts w:ascii="Arial" w:eastAsia="Calibre-Regular" w:hAnsi="Arial" w:cs="Arial"/>
          <w:color w:val="0563C2"/>
          <w:sz w:val="24"/>
          <w:szCs w:val="24"/>
          <w:lang w:eastAsia="en-US"/>
        </w:rPr>
        <w:t xml:space="preserve"> </w:t>
      </w:r>
    </w:p>
    <w:p w14:paraId="04F94A67" w14:textId="4F4ACA99" w:rsidR="004F1348" w:rsidRDefault="004F1348">
      <w:pPr>
        <w:pStyle w:val="EndnoteText"/>
      </w:pPr>
    </w:p>
  </w:endnote>
  <w:endnote w:id="56">
    <w:p w14:paraId="4D216B63" w14:textId="4DB604D2" w:rsidR="006D5518" w:rsidRPr="00603685" w:rsidRDefault="006D5518" w:rsidP="006D5518">
      <w:pPr>
        <w:autoSpaceDE w:val="0"/>
        <w:autoSpaceDN w:val="0"/>
        <w:adjustRightInd w:val="0"/>
        <w:spacing w:before="0" w:line="240" w:lineRule="auto"/>
        <w:rPr>
          <w:rFonts w:ascii="Arial" w:eastAsia="Calibre-Light" w:hAnsi="Arial" w:cs="Arial"/>
          <w:color w:val="242424"/>
          <w:sz w:val="24"/>
          <w:szCs w:val="24"/>
          <w:lang w:eastAsia="en-US"/>
        </w:rPr>
      </w:pPr>
      <w:r>
        <w:rPr>
          <w:rStyle w:val="EndnoteReference"/>
        </w:rPr>
        <w:endnoteRef/>
      </w:r>
      <w:r>
        <w:t xml:space="preserve"> </w:t>
      </w:r>
      <w:r w:rsidRPr="00603685">
        <w:rPr>
          <w:rFonts w:ascii="Arial" w:eastAsia="Calibre-Light" w:hAnsi="Arial" w:cs="Arial"/>
          <w:color w:val="242424"/>
          <w:sz w:val="24"/>
          <w:szCs w:val="24"/>
          <w:lang w:eastAsia="en-US"/>
        </w:rPr>
        <w:t xml:space="preserve">A </w:t>
      </w:r>
      <w:r w:rsidRPr="00603685">
        <w:rPr>
          <w:rFonts w:ascii="Arial" w:eastAsia="Calibre-Light" w:hAnsi="Arial" w:cs="Arial"/>
          <w:color w:val="242424"/>
          <w:sz w:val="24"/>
          <w:szCs w:val="24"/>
          <w:lang w:eastAsia="en-US"/>
        </w:rPr>
        <w:t>Spink, I Wagner, P Orrock. (2021). Common reported barriers and facilitators for self-management in adults with chronic musculoskeletal pain: a systematic review of qualitative studies. Musculoskeletal Science and Practice, Volume 56,</w:t>
      </w:r>
    </w:p>
    <w:p w14:paraId="16219F24" w14:textId="77777777" w:rsidR="006D5518" w:rsidRPr="00603685" w:rsidRDefault="006D5518" w:rsidP="006D5518">
      <w:pPr>
        <w:autoSpaceDE w:val="0"/>
        <w:autoSpaceDN w:val="0"/>
        <w:adjustRightInd w:val="0"/>
        <w:spacing w:before="0" w:line="240" w:lineRule="auto"/>
        <w:rPr>
          <w:rFonts w:ascii="Arial" w:eastAsia="Calibre-Regular" w:hAnsi="Arial" w:cs="Arial"/>
          <w:color w:val="0563C2"/>
          <w:sz w:val="24"/>
          <w:szCs w:val="24"/>
          <w:lang w:eastAsia="en-US"/>
        </w:rPr>
      </w:pPr>
      <w:r w:rsidRPr="00603685">
        <w:rPr>
          <w:rFonts w:ascii="Arial" w:eastAsia="Calibre-Light" w:hAnsi="Arial" w:cs="Arial"/>
          <w:color w:val="242424"/>
          <w:sz w:val="24"/>
          <w:szCs w:val="24"/>
          <w:lang w:eastAsia="en-US"/>
        </w:rPr>
        <w:t xml:space="preserve">December 2021,102433. Available here: </w:t>
      </w:r>
      <w:hyperlink r:id="rId49" w:history="1">
        <w:r w:rsidRPr="00603685">
          <w:rPr>
            <w:rStyle w:val="Hyperlink"/>
            <w:rFonts w:ascii="Arial" w:eastAsia="Calibre-Regular" w:hAnsi="Arial" w:cs="Arial"/>
            <w:sz w:val="24"/>
            <w:szCs w:val="24"/>
            <w:lang w:eastAsia="en-US"/>
          </w:rPr>
          <w:t>https://www.sciencedirect.com/science/article/abs/pii/S246878122100117X</w:t>
        </w:r>
      </w:hyperlink>
      <w:r w:rsidRPr="00603685">
        <w:rPr>
          <w:rFonts w:ascii="Arial" w:eastAsia="Calibre-Regular" w:hAnsi="Arial" w:cs="Arial"/>
          <w:color w:val="0563C2"/>
          <w:sz w:val="24"/>
          <w:szCs w:val="24"/>
          <w:lang w:eastAsia="en-US"/>
        </w:rPr>
        <w:t xml:space="preserve"> </w:t>
      </w:r>
    </w:p>
    <w:p w14:paraId="4BD14F03" w14:textId="22E2EA51" w:rsidR="006D5518" w:rsidRDefault="006D5518">
      <w:pPr>
        <w:pStyle w:val="EndnoteText"/>
      </w:pPr>
    </w:p>
  </w:endnote>
  <w:endnote w:id="57">
    <w:p w14:paraId="1B5437C1" w14:textId="04D056E2" w:rsidR="00CB3912" w:rsidRPr="00603685" w:rsidRDefault="00CB3912" w:rsidP="00CB3912">
      <w:pPr>
        <w:autoSpaceDE w:val="0"/>
        <w:autoSpaceDN w:val="0"/>
        <w:adjustRightInd w:val="0"/>
        <w:spacing w:before="0" w:line="240" w:lineRule="auto"/>
        <w:rPr>
          <w:rFonts w:ascii="Arial" w:eastAsia="Calibre-Light" w:hAnsi="Arial" w:cs="Arial"/>
          <w:color w:val="242424"/>
          <w:sz w:val="24"/>
          <w:szCs w:val="24"/>
          <w:lang w:eastAsia="en-US"/>
        </w:rPr>
      </w:pPr>
      <w:r>
        <w:rPr>
          <w:rStyle w:val="EndnoteReference"/>
        </w:rPr>
        <w:endnoteRef/>
      </w:r>
      <w:r>
        <w:t xml:space="preserve"> </w:t>
      </w:r>
      <w:r w:rsidRPr="00603685">
        <w:rPr>
          <w:rFonts w:ascii="Arial" w:eastAsia="Calibre-Light" w:hAnsi="Arial" w:cs="Arial"/>
          <w:color w:val="242424"/>
          <w:sz w:val="24"/>
          <w:szCs w:val="24"/>
          <w:lang w:eastAsia="en-US"/>
        </w:rPr>
        <w:t>Versus Arthritis (2019). Musculoskeletal conditions and physical activity - Scoping Research (Unpublished – data available upon request).</w:t>
      </w:r>
    </w:p>
    <w:p w14:paraId="6026FAD9" w14:textId="08EBB1D3" w:rsidR="00CB3912" w:rsidRDefault="00CB3912">
      <w:pPr>
        <w:pStyle w:val="EndnoteText"/>
      </w:pPr>
    </w:p>
  </w:endnote>
  <w:endnote w:id="58">
    <w:p w14:paraId="295F4D5B" w14:textId="30760633" w:rsidR="00E740DE" w:rsidRPr="00603685" w:rsidRDefault="00E740DE" w:rsidP="00E740DE">
      <w:pPr>
        <w:autoSpaceDE w:val="0"/>
        <w:autoSpaceDN w:val="0"/>
        <w:adjustRightInd w:val="0"/>
        <w:spacing w:before="0" w:line="240" w:lineRule="auto"/>
        <w:rPr>
          <w:rFonts w:ascii="Arial" w:eastAsia="Calibre-Light" w:hAnsi="Arial" w:cs="Arial"/>
          <w:color w:val="242424"/>
          <w:sz w:val="24"/>
          <w:szCs w:val="24"/>
          <w:lang w:eastAsia="en-US"/>
        </w:rPr>
      </w:pPr>
      <w:r>
        <w:rPr>
          <w:rStyle w:val="EndnoteReference"/>
        </w:rPr>
        <w:endnoteRef/>
      </w:r>
      <w:r>
        <w:t xml:space="preserve"> </w:t>
      </w:r>
      <w:r w:rsidRPr="00603685">
        <w:rPr>
          <w:rFonts w:ascii="Arial" w:eastAsia="Calibre-Light" w:hAnsi="Arial" w:cs="Arial"/>
          <w:color w:val="242424"/>
          <w:sz w:val="24"/>
          <w:szCs w:val="24"/>
          <w:lang w:eastAsia="en-US"/>
        </w:rPr>
        <w:t xml:space="preserve">Reid, H., </w:t>
      </w:r>
      <w:r w:rsidRPr="00603685">
        <w:rPr>
          <w:rFonts w:ascii="Arial" w:eastAsia="Calibre-Light" w:hAnsi="Arial" w:cs="Arial"/>
          <w:color w:val="242424"/>
          <w:sz w:val="24"/>
          <w:szCs w:val="24"/>
          <w:lang w:eastAsia="en-US"/>
        </w:rPr>
        <w:t>Ridout, A. J., Tomaz, S. A., Kelly, P., &amp; Jones, N. (2021). Benefits outweigh the risks: a consensus statement on the risks of physical activity</w:t>
      </w:r>
    </w:p>
    <w:p w14:paraId="242BB381" w14:textId="7CD1D944" w:rsidR="00E740DE" w:rsidRDefault="00E740DE" w:rsidP="00E740DE">
      <w:pPr>
        <w:pStyle w:val="EndnoteText"/>
        <w:rPr>
          <w:rStyle w:val="Hyperlink"/>
          <w:rFonts w:ascii="Arial" w:eastAsia="Calibre-Regular" w:hAnsi="Arial" w:cs="Arial"/>
          <w:sz w:val="24"/>
          <w:szCs w:val="24"/>
          <w:lang w:eastAsia="en-US"/>
        </w:rPr>
      </w:pPr>
      <w:r w:rsidRPr="00603685">
        <w:rPr>
          <w:rFonts w:ascii="Arial" w:eastAsia="Calibre-Light" w:hAnsi="Arial" w:cs="Arial"/>
          <w:color w:val="242424"/>
          <w:sz w:val="24"/>
          <w:szCs w:val="24"/>
          <w:lang w:eastAsia="en-US"/>
        </w:rPr>
        <w:t>for people living with long-term conditions. British Journal of Sports Medicine. Available here</w:t>
      </w:r>
      <w:r w:rsidRPr="00603685">
        <w:rPr>
          <w:rFonts w:ascii="Arial" w:hAnsi="Arial" w:cs="Arial"/>
          <w:i/>
          <w:iCs/>
          <w:color w:val="242424"/>
          <w:sz w:val="24"/>
          <w:szCs w:val="24"/>
          <w:lang w:eastAsia="en-US"/>
        </w:rPr>
        <w:t xml:space="preserve">: </w:t>
      </w:r>
      <w:hyperlink r:id="rId50" w:history="1">
        <w:r w:rsidRPr="00603685">
          <w:rPr>
            <w:rStyle w:val="Hyperlink"/>
            <w:rFonts w:ascii="Arial" w:eastAsia="Calibre-Regular" w:hAnsi="Arial" w:cs="Arial"/>
            <w:sz w:val="24"/>
            <w:szCs w:val="24"/>
            <w:lang w:eastAsia="en-US"/>
          </w:rPr>
          <w:t>https://bjsm.bmj.com/content/bjsports/early/2021/10/21/bjsports-2021-104281.full.pdf</w:t>
        </w:r>
      </w:hyperlink>
    </w:p>
    <w:p w14:paraId="1988FF2A" w14:textId="77777777" w:rsidR="00F3198A" w:rsidRDefault="00F3198A" w:rsidP="00E740DE">
      <w:pPr>
        <w:pStyle w:val="EndnoteText"/>
      </w:pPr>
    </w:p>
  </w:endnote>
  <w:endnote w:id="59">
    <w:p w14:paraId="7898E4A4" w14:textId="20F59DB1" w:rsidR="000565B5" w:rsidRPr="00603685" w:rsidRDefault="000565B5" w:rsidP="000565B5">
      <w:pPr>
        <w:autoSpaceDE w:val="0"/>
        <w:autoSpaceDN w:val="0"/>
        <w:adjustRightInd w:val="0"/>
        <w:spacing w:before="0" w:line="240" w:lineRule="auto"/>
        <w:rPr>
          <w:rFonts w:ascii="Arial" w:eastAsia="Calibre-Regular" w:hAnsi="Arial" w:cs="Arial"/>
          <w:color w:val="0563C2"/>
          <w:sz w:val="24"/>
          <w:szCs w:val="24"/>
          <w:lang w:eastAsia="en-US"/>
        </w:rPr>
      </w:pPr>
      <w:r>
        <w:rPr>
          <w:rStyle w:val="EndnoteReference"/>
        </w:rPr>
        <w:endnoteRef/>
      </w:r>
      <w:r>
        <w:t xml:space="preserve"> </w:t>
      </w:r>
      <w:r w:rsidRPr="00603685">
        <w:rPr>
          <w:rFonts w:ascii="Arial" w:eastAsia="Calibre-Light" w:hAnsi="Arial" w:cs="Arial"/>
          <w:color w:val="242424"/>
          <w:sz w:val="24"/>
          <w:szCs w:val="24"/>
          <w:lang w:eastAsia="en-US"/>
        </w:rPr>
        <w:t xml:space="preserve">Versus Arthritis (2020). Let’s Move with Leon programme. Available here: </w:t>
      </w:r>
      <w:hyperlink r:id="rId51" w:history="1">
        <w:r w:rsidRPr="00603685">
          <w:rPr>
            <w:rStyle w:val="Hyperlink"/>
            <w:rFonts w:ascii="Arial" w:eastAsia="Calibre-Regular" w:hAnsi="Arial" w:cs="Arial"/>
            <w:sz w:val="24"/>
            <w:szCs w:val="24"/>
            <w:lang w:eastAsia="en-US"/>
          </w:rPr>
          <w:t>https://www.versusarthritis.org/about-arthritis/exercising-with-arthritis/lets-move-with-leon/</w:t>
        </w:r>
      </w:hyperlink>
      <w:r w:rsidRPr="00603685">
        <w:rPr>
          <w:rFonts w:ascii="Arial" w:eastAsia="Calibre-Regular" w:hAnsi="Arial" w:cs="Arial"/>
          <w:color w:val="0563C2"/>
          <w:sz w:val="24"/>
          <w:szCs w:val="24"/>
          <w:lang w:eastAsia="en-US"/>
        </w:rPr>
        <w:t xml:space="preserve">   </w:t>
      </w:r>
    </w:p>
    <w:p w14:paraId="32F297E3" w14:textId="1C884D55" w:rsidR="000565B5" w:rsidRDefault="000565B5">
      <w:pPr>
        <w:pStyle w:val="EndnoteText"/>
      </w:pPr>
    </w:p>
  </w:endnote>
  <w:endnote w:id="60">
    <w:p w14:paraId="716A243F" w14:textId="02161679" w:rsidR="00CE29D0" w:rsidRPr="00603685" w:rsidRDefault="00CE29D0" w:rsidP="00CE29D0">
      <w:pPr>
        <w:autoSpaceDE w:val="0"/>
        <w:autoSpaceDN w:val="0"/>
        <w:adjustRightInd w:val="0"/>
        <w:spacing w:before="0" w:line="240" w:lineRule="auto"/>
        <w:rPr>
          <w:rFonts w:ascii="Arial" w:eastAsia="Calibre-Light" w:hAnsi="Arial" w:cs="Arial"/>
          <w:color w:val="242424"/>
          <w:sz w:val="24"/>
          <w:szCs w:val="24"/>
          <w:lang w:eastAsia="en-US"/>
        </w:rPr>
      </w:pPr>
      <w:r>
        <w:rPr>
          <w:rStyle w:val="EndnoteReference"/>
        </w:rPr>
        <w:endnoteRef/>
      </w:r>
      <w:r>
        <w:t xml:space="preserve"> </w:t>
      </w:r>
      <w:r w:rsidR="00262BBF">
        <w:rPr>
          <w:rFonts w:ascii="Arial" w:eastAsia="Calibre-Light" w:hAnsi="Arial" w:cs="Arial"/>
          <w:color w:val="242424"/>
          <w:sz w:val="24"/>
          <w:szCs w:val="24"/>
          <w:lang w:eastAsia="en-US"/>
        </w:rPr>
        <w:t>V</w:t>
      </w:r>
      <w:r w:rsidR="00262BBF" w:rsidRPr="00603685">
        <w:rPr>
          <w:rFonts w:ascii="Arial" w:eastAsia="Calibre-Light" w:hAnsi="Arial" w:cs="Arial"/>
          <w:color w:val="242424"/>
          <w:sz w:val="24"/>
          <w:szCs w:val="24"/>
          <w:lang w:eastAsia="en-US"/>
        </w:rPr>
        <w:t>ersus</w:t>
      </w:r>
      <w:r w:rsidRPr="00603685">
        <w:rPr>
          <w:rFonts w:ascii="Arial" w:eastAsia="Calibre-Light" w:hAnsi="Arial" w:cs="Arial"/>
          <w:color w:val="242424"/>
          <w:sz w:val="24"/>
          <w:szCs w:val="24"/>
          <w:lang w:eastAsia="en-US"/>
        </w:rPr>
        <w:t xml:space="preserve"> Arthritis (2021). Let’s Move with Leon Impact Analysis: September 2020 – January 2021 (Unpublished - data available upon request).</w:t>
      </w:r>
    </w:p>
    <w:p w14:paraId="0FFD78A7" w14:textId="77777777" w:rsidR="00CE29D0" w:rsidRPr="00603685" w:rsidRDefault="00CE29D0" w:rsidP="00CE29D0">
      <w:pPr>
        <w:autoSpaceDE w:val="0"/>
        <w:autoSpaceDN w:val="0"/>
        <w:adjustRightInd w:val="0"/>
        <w:spacing w:before="0" w:line="240" w:lineRule="auto"/>
        <w:rPr>
          <w:rFonts w:ascii="Arial" w:eastAsia="Calibre-Light" w:hAnsi="Arial" w:cs="Arial"/>
          <w:color w:val="242424"/>
          <w:sz w:val="24"/>
          <w:szCs w:val="24"/>
          <w:lang w:eastAsia="en-US"/>
        </w:rPr>
      </w:pPr>
    </w:p>
    <w:p w14:paraId="7E823862" w14:textId="0A0A6A93" w:rsidR="00CE29D0" w:rsidRDefault="00CE29D0">
      <w:pPr>
        <w:pStyle w:val="EndnoteText"/>
      </w:pPr>
    </w:p>
  </w:endnote>
  <w:endnote w:id="61">
    <w:p w14:paraId="3E42CF46" w14:textId="65AFB614" w:rsidR="00E16204" w:rsidRPr="00603685" w:rsidRDefault="00E16204" w:rsidP="00E16204">
      <w:pPr>
        <w:autoSpaceDE w:val="0"/>
        <w:autoSpaceDN w:val="0"/>
        <w:adjustRightInd w:val="0"/>
        <w:spacing w:before="0" w:line="240" w:lineRule="auto"/>
        <w:rPr>
          <w:rFonts w:ascii="Arial" w:eastAsia="Calibre-Regular" w:hAnsi="Arial" w:cs="Arial"/>
          <w:color w:val="0563C2"/>
          <w:sz w:val="24"/>
          <w:szCs w:val="24"/>
          <w:lang w:eastAsia="en-US"/>
        </w:rPr>
      </w:pPr>
      <w:r>
        <w:rPr>
          <w:rStyle w:val="EndnoteReference"/>
        </w:rPr>
        <w:endnoteRef/>
      </w:r>
      <w:r>
        <w:t xml:space="preserve"> </w:t>
      </w:r>
      <w:r w:rsidRPr="00603685">
        <w:rPr>
          <w:rFonts w:ascii="Arial" w:eastAsia="Calibre-Light" w:hAnsi="Arial" w:cs="Arial"/>
          <w:color w:val="242424"/>
          <w:sz w:val="24"/>
          <w:szCs w:val="24"/>
          <w:lang w:eastAsia="en-US"/>
        </w:rPr>
        <w:t xml:space="preserve">Arthritis Research UK (2014). Musculoskeletal health – a public health approach. Available at: </w:t>
      </w:r>
      <w:hyperlink r:id="rId52" w:history="1">
        <w:r w:rsidRPr="00603685">
          <w:rPr>
            <w:rStyle w:val="Hyperlink"/>
            <w:rFonts w:ascii="Arial" w:eastAsia="Calibre-Regular" w:hAnsi="Arial" w:cs="Arial"/>
            <w:sz w:val="24"/>
            <w:szCs w:val="24"/>
            <w:lang w:eastAsia="en-US"/>
          </w:rPr>
          <w:t>https://www.versusarthritis.org/media/2179/public-health-guide.pdf</w:t>
        </w:r>
      </w:hyperlink>
      <w:r w:rsidRPr="00603685">
        <w:rPr>
          <w:rFonts w:ascii="Arial" w:eastAsia="Calibre-Regular" w:hAnsi="Arial" w:cs="Arial"/>
          <w:color w:val="0563C2"/>
          <w:sz w:val="24"/>
          <w:szCs w:val="24"/>
          <w:lang w:eastAsia="en-US"/>
        </w:rPr>
        <w:t xml:space="preserve">  </w:t>
      </w:r>
    </w:p>
    <w:p w14:paraId="450237C3" w14:textId="241672EE" w:rsidR="00E16204" w:rsidRDefault="00E16204">
      <w:pPr>
        <w:pStyle w:val="EndnoteText"/>
      </w:pPr>
    </w:p>
  </w:endnote>
  <w:endnote w:id="62">
    <w:p w14:paraId="00853C33" w14:textId="05EBA992" w:rsidR="006374B6" w:rsidRPr="00603685" w:rsidRDefault="006374B6" w:rsidP="006374B6">
      <w:pPr>
        <w:autoSpaceDE w:val="0"/>
        <w:autoSpaceDN w:val="0"/>
        <w:adjustRightInd w:val="0"/>
        <w:spacing w:before="0" w:line="240" w:lineRule="auto"/>
        <w:rPr>
          <w:rFonts w:ascii="Arial" w:eastAsia="Calibre-Regular" w:hAnsi="Arial" w:cs="Arial"/>
          <w:color w:val="0563C2"/>
          <w:sz w:val="24"/>
          <w:szCs w:val="24"/>
          <w:lang w:eastAsia="en-US"/>
        </w:rPr>
      </w:pPr>
      <w:r>
        <w:rPr>
          <w:rStyle w:val="EndnoteReference"/>
        </w:rPr>
        <w:endnoteRef/>
      </w:r>
      <w:r>
        <w:t xml:space="preserve"> </w:t>
      </w:r>
      <w:r w:rsidRPr="00603685">
        <w:rPr>
          <w:rFonts w:ascii="Arial" w:eastAsia="Calibre-Light" w:hAnsi="Arial" w:cs="Arial"/>
          <w:color w:val="242424"/>
          <w:sz w:val="24"/>
          <w:szCs w:val="24"/>
          <w:lang w:eastAsia="en-US"/>
        </w:rPr>
        <w:t xml:space="preserve">Scarborough, P., Bhatnagar, P., </w:t>
      </w:r>
      <w:r w:rsidRPr="00603685">
        <w:rPr>
          <w:rFonts w:ascii="Arial" w:eastAsia="Calibre-Light" w:hAnsi="Arial" w:cs="Arial"/>
          <w:color w:val="242424"/>
          <w:sz w:val="24"/>
          <w:szCs w:val="24"/>
          <w:lang w:eastAsia="en-US"/>
        </w:rPr>
        <w:t xml:space="preserve">Wickramasinghe, K. K., Allender, S., Foster, C., &amp; Rayner, M. (2011). The economic burden of ill health due to diet, physical inactivity, smoking, alcohol and obesity in the UK: an update to 2006–07 NHS costs. Journal of public health, 33(4), 527-535. Available here: </w:t>
      </w:r>
      <w:hyperlink r:id="rId53" w:history="1">
        <w:r w:rsidRPr="00603685">
          <w:rPr>
            <w:rStyle w:val="Hyperlink"/>
            <w:rFonts w:ascii="Arial" w:eastAsia="Calibre-Regular" w:hAnsi="Arial" w:cs="Arial"/>
            <w:sz w:val="24"/>
            <w:szCs w:val="24"/>
            <w:lang w:eastAsia="en-US"/>
          </w:rPr>
          <w:t>https://academic.oup.com/jpubhealth/article/33/4/527/1568587</w:t>
        </w:r>
      </w:hyperlink>
      <w:r w:rsidRPr="00603685">
        <w:rPr>
          <w:rFonts w:ascii="Arial" w:eastAsia="Calibre-Regular" w:hAnsi="Arial" w:cs="Arial"/>
          <w:color w:val="0563C2"/>
          <w:sz w:val="24"/>
          <w:szCs w:val="24"/>
          <w:lang w:eastAsia="en-US"/>
        </w:rPr>
        <w:t xml:space="preserve"> </w:t>
      </w:r>
    </w:p>
    <w:p w14:paraId="1E55FCB3" w14:textId="126310C0" w:rsidR="006374B6" w:rsidRDefault="006374B6">
      <w:pPr>
        <w:pStyle w:val="EndnoteText"/>
      </w:pPr>
    </w:p>
  </w:endnote>
  <w:endnote w:id="63">
    <w:p w14:paraId="066B0833" w14:textId="1F020DA6" w:rsidR="00CC5694" w:rsidRPr="00603685" w:rsidRDefault="00CC5694" w:rsidP="00CC5694">
      <w:pPr>
        <w:autoSpaceDE w:val="0"/>
        <w:autoSpaceDN w:val="0"/>
        <w:adjustRightInd w:val="0"/>
        <w:spacing w:before="0" w:line="240" w:lineRule="auto"/>
        <w:rPr>
          <w:rFonts w:ascii="Arial" w:eastAsia="Calibre-Regular" w:hAnsi="Arial" w:cs="Arial"/>
          <w:color w:val="0563C2"/>
          <w:sz w:val="24"/>
          <w:szCs w:val="24"/>
          <w:lang w:eastAsia="en-US"/>
        </w:rPr>
      </w:pPr>
      <w:r>
        <w:rPr>
          <w:rStyle w:val="EndnoteReference"/>
        </w:rPr>
        <w:endnoteRef/>
      </w:r>
      <w:r>
        <w:t xml:space="preserve"> </w:t>
      </w:r>
      <w:r w:rsidRPr="00603685">
        <w:rPr>
          <w:rFonts w:ascii="Arial" w:eastAsia="Calibre-Light" w:hAnsi="Arial" w:cs="Arial"/>
          <w:color w:val="242424"/>
          <w:sz w:val="24"/>
          <w:szCs w:val="24"/>
          <w:lang w:eastAsia="en-US"/>
        </w:rPr>
        <w:t xml:space="preserve">Sports England. We are Undefeatable. Accessed here: </w:t>
      </w:r>
      <w:hyperlink r:id="rId54" w:history="1">
        <w:r w:rsidRPr="00603685">
          <w:rPr>
            <w:rStyle w:val="Hyperlink"/>
            <w:rFonts w:ascii="Arial" w:eastAsia="Calibre-Regular" w:hAnsi="Arial" w:cs="Arial"/>
            <w:sz w:val="24"/>
            <w:szCs w:val="24"/>
            <w:lang w:eastAsia="en-US"/>
          </w:rPr>
          <w:t>https://www.sportengland.org/news/new-we-are-undefeatable-research-and-resources</w:t>
        </w:r>
      </w:hyperlink>
      <w:r w:rsidRPr="00603685">
        <w:rPr>
          <w:rFonts w:ascii="Arial" w:eastAsia="Calibre-Regular" w:hAnsi="Arial" w:cs="Arial"/>
          <w:color w:val="0563C2"/>
          <w:sz w:val="24"/>
          <w:szCs w:val="24"/>
          <w:lang w:eastAsia="en-US"/>
        </w:rPr>
        <w:t xml:space="preserve"> </w:t>
      </w:r>
    </w:p>
    <w:p w14:paraId="5DD357CB" w14:textId="53264A7F" w:rsidR="00CC5694" w:rsidRDefault="00CC5694">
      <w:pPr>
        <w:pStyle w:val="EndnoteText"/>
      </w:pPr>
    </w:p>
  </w:endnote>
  <w:endnote w:id="64">
    <w:p w14:paraId="141B5304" w14:textId="66AF22C2" w:rsidR="00163BA8" w:rsidRDefault="00163BA8">
      <w:pPr>
        <w:pStyle w:val="EndnoteText"/>
        <w:rPr>
          <w:rFonts w:ascii="Arial" w:eastAsia="Calibre-Light" w:hAnsi="Arial" w:cs="Arial"/>
          <w:color w:val="242424"/>
          <w:sz w:val="24"/>
          <w:szCs w:val="24"/>
          <w:lang w:eastAsia="en-US"/>
        </w:rPr>
      </w:pPr>
      <w:r>
        <w:rPr>
          <w:rStyle w:val="EndnoteReference"/>
        </w:rPr>
        <w:endnoteRef/>
      </w:r>
      <w:r>
        <w:t xml:space="preserve"> </w:t>
      </w:r>
      <w:r w:rsidRPr="00603685">
        <w:rPr>
          <w:rFonts w:ascii="Arial" w:eastAsia="Calibre-Light" w:hAnsi="Arial" w:cs="Arial"/>
          <w:color w:val="242424"/>
          <w:sz w:val="24"/>
          <w:szCs w:val="24"/>
          <w:lang w:eastAsia="en-US"/>
        </w:rPr>
        <w:t>Versus Arthritis (2019). Musculo skeletal conditions and physical activity - Scoping Research (Unpublished- data available upon request).</w:t>
      </w:r>
    </w:p>
    <w:p w14:paraId="67D54C02" w14:textId="77777777" w:rsidR="00F3198A" w:rsidRDefault="00F3198A">
      <w:pPr>
        <w:pStyle w:val="EndnoteText"/>
      </w:pPr>
    </w:p>
  </w:endnote>
  <w:endnote w:id="65">
    <w:p w14:paraId="6EC7723F" w14:textId="5EAC86C2" w:rsidR="00085758" w:rsidRPr="00603685" w:rsidRDefault="00085758" w:rsidP="00085758">
      <w:pPr>
        <w:autoSpaceDE w:val="0"/>
        <w:autoSpaceDN w:val="0"/>
        <w:adjustRightInd w:val="0"/>
        <w:spacing w:before="0" w:line="240" w:lineRule="auto"/>
        <w:rPr>
          <w:rFonts w:ascii="Arial" w:eastAsia="Calibre-Light" w:hAnsi="Arial" w:cs="Arial"/>
          <w:color w:val="242424"/>
          <w:sz w:val="24"/>
          <w:szCs w:val="24"/>
          <w:lang w:eastAsia="en-US"/>
        </w:rPr>
      </w:pPr>
      <w:r>
        <w:rPr>
          <w:rStyle w:val="EndnoteReference"/>
        </w:rPr>
        <w:endnoteRef/>
      </w:r>
      <w:r>
        <w:t xml:space="preserve"> </w:t>
      </w:r>
      <w:r w:rsidRPr="00603685">
        <w:rPr>
          <w:rFonts w:ascii="Arial" w:eastAsia="Calibre-Light" w:hAnsi="Arial" w:cs="Arial"/>
          <w:color w:val="242424"/>
          <w:sz w:val="24"/>
          <w:szCs w:val="24"/>
          <w:lang w:eastAsia="en-US"/>
        </w:rPr>
        <w:t xml:space="preserve">A </w:t>
      </w:r>
      <w:r w:rsidRPr="00603685">
        <w:rPr>
          <w:rFonts w:ascii="Arial" w:eastAsia="Calibre-Light" w:hAnsi="Arial" w:cs="Arial"/>
          <w:color w:val="242424"/>
          <w:sz w:val="24"/>
          <w:szCs w:val="24"/>
          <w:lang w:eastAsia="en-US"/>
        </w:rPr>
        <w:t>Spink, I Wagner, P Orrock. (2021). Common reported barriers and facilitators for self-management in adults with chronic musculoskeletal pain: a systematic review of qualitative studies. Musculoskeletal Science and Practice, Volume 56,</w:t>
      </w:r>
    </w:p>
    <w:p w14:paraId="7476DBD6" w14:textId="77777777" w:rsidR="00085758" w:rsidRPr="00603685" w:rsidRDefault="00085758" w:rsidP="00085758">
      <w:pPr>
        <w:autoSpaceDE w:val="0"/>
        <w:autoSpaceDN w:val="0"/>
        <w:adjustRightInd w:val="0"/>
        <w:spacing w:before="0" w:line="240" w:lineRule="auto"/>
        <w:rPr>
          <w:rFonts w:ascii="Arial" w:eastAsia="Calibre-Light" w:hAnsi="Arial" w:cs="Arial"/>
          <w:color w:val="0563C2"/>
          <w:sz w:val="24"/>
          <w:szCs w:val="24"/>
          <w:lang w:eastAsia="en-US"/>
        </w:rPr>
      </w:pPr>
      <w:r w:rsidRPr="00603685">
        <w:rPr>
          <w:rFonts w:ascii="Arial" w:eastAsia="Calibre-Light" w:hAnsi="Arial" w:cs="Arial"/>
          <w:color w:val="242424"/>
          <w:sz w:val="24"/>
          <w:szCs w:val="24"/>
          <w:lang w:eastAsia="en-US"/>
        </w:rPr>
        <w:t xml:space="preserve">December 2021,102433. Available here: </w:t>
      </w:r>
      <w:hyperlink r:id="rId55" w:history="1">
        <w:r w:rsidRPr="00603685">
          <w:rPr>
            <w:rStyle w:val="Hyperlink"/>
            <w:rFonts w:ascii="Arial" w:eastAsia="Calibre-Light" w:hAnsi="Arial" w:cs="Arial"/>
            <w:sz w:val="24"/>
            <w:szCs w:val="24"/>
            <w:lang w:eastAsia="en-US"/>
          </w:rPr>
          <w:t>https://www.sciencedirect.com/science/article/abs/pii/S246878122100117X</w:t>
        </w:r>
      </w:hyperlink>
      <w:r w:rsidRPr="00603685">
        <w:rPr>
          <w:rFonts w:ascii="Arial" w:eastAsia="Calibre-Light" w:hAnsi="Arial" w:cs="Arial"/>
          <w:color w:val="0563C2"/>
          <w:sz w:val="24"/>
          <w:szCs w:val="24"/>
          <w:lang w:eastAsia="en-US"/>
        </w:rPr>
        <w:t xml:space="preserve"> </w:t>
      </w:r>
    </w:p>
    <w:p w14:paraId="33A84A09" w14:textId="0EDC91D0" w:rsidR="00085758" w:rsidRDefault="00085758">
      <w:pPr>
        <w:pStyle w:val="EndnoteText"/>
      </w:pPr>
    </w:p>
  </w:endnote>
  <w:endnote w:id="66">
    <w:p w14:paraId="6530C72D" w14:textId="1A036D92" w:rsidR="00F3198A" w:rsidRDefault="00F3198A">
      <w:pPr>
        <w:pStyle w:val="EndnoteText"/>
      </w:pPr>
      <w:r>
        <w:rPr>
          <w:rStyle w:val="EndnoteReference"/>
        </w:rPr>
        <w:endnoteRef/>
      </w:r>
      <w:r>
        <w:t xml:space="preserve"> </w:t>
      </w:r>
      <w:r w:rsidRPr="00603685">
        <w:rPr>
          <w:rFonts w:ascii="Arial" w:eastAsia="Calibre-Light" w:hAnsi="Arial" w:cs="Arial"/>
          <w:color w:val="242424"/>
          <w:sz w:val="24"/>
          <w:szCs w:val="24"/>
          <w:lang w:eastAsia="en-US"/>
        </w:rPr>
        <w:t xml:space="preserve">Public Health England, Versus Arthritis, NHS (2019) Musculoskeletal Health: a 5 year strategic framework for prevention across the </w:t>
      </w:r>
      <w:r w:rsidRPr="00603685">
        <w:rPr>
          <w:rFonts w:ascii="Arial" w:eastAsia="Calibre-Light" w:hAnsi="Arial" w:cs="Arial"/>
          <w:color w:val="242424"/>
          <w:sz w:val="24"/>
          <w:szCs w:val="24"/>
          <w:lang w:eastAsia="en-US"/>
        </w:rPr>
        <w:t xml:space="preserve">lifecourse. Available here: </w:t>
      </w:r>
      <w:hyperlink r:id="rId56" w:history="1">
        <w:r w:rsidRPr="00603685">
          <w:rPr>
            <w:rStyle w:val="Hyperlink"/>
            <w:rFonts w:ascii="Arial" w:eastAsia="Calibre-Regular" w:hAnsi="Arial" w:cs="Arial"/>
            <w:sz w:val="24"/>
            <w:szCs w:val="24"/>
            <w:lang w:eastAsia="en-US"/>
          </w:rPr>
          <w:t>https://assets.publishing.service.gov.uk/government/uploads/system/uploads/attachment_data/file/810348/Musculoskeletal_Health_5_year_strategy.pdf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ato">
    <w:charset w:val="00"/>
    <w:family w:val="swiss"/>
    <w:pitch w:val="variable"/>
    <w:sig w:usb0="E10002FF" w:usb1="5000ECFF" w:usb2="00000021" w:usb3="00000000" w:csb0="000001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Heavy">
    <w:altName w:val="Segoe UI"/>
    <w:charset w:val="00"/>
    <w:family w:val="swiss"/>
    <w:pitch w:val="variable"/>
    <w:sig w:usb0="E10002FF" w:usb1="5000ECFF" w:usb2="00000021" w:usb3="00000000" w:csb0="0000019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e Light">
    <w:altName w:val="Calibri"/>
    <w:panose1 w:val="00000000000000000000"/>
    <w:charset w:val="00"/>
    <w:family w:val="swiss"/>
    <w:notTrueType/>
    <w:pitch w:val="variable"/>
    <w:sig w:usb0="00000007" w:usb1="00000000" w:usb2="00000000" w:usb3="00000000" w:csb0="00000093" w:csb1="00000000"/>
  </w:font>
  <w:font w:name="Calibre-Regular">
    <w:altName w:val="Yu Gothic"/>
    <w:panose1 w:val="00000000000000000000"/>
    <w:charset w:val="80"/>
    <w:family w:val="swiss"/>
    <w:notTrueType/>
    <w:pitch w:val="default"/>
    <w:sig w:usb0="00000003" w:usb1="08070000" w:usb2="00000010" w:usb3="00000000" w:csb0="00020001" w:csb1="00000000"/>
  </w:font>
  <w:font w:name="Calibre-Light">
    <w:altName w:val="Yu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42983"/>
      <w:docPartObj>
        <w:docPartGallery w:val="Page Numbers (Bottom of Page)"/>
        <w:docPartUnique/>
      </w:docPartObj>
    </w:sdtPr>
    <w:sdtEndPr>
      <w:rPr>
        <w:noProof/>
        <w:color w:val="auto"/>
        <w:sz w:val="24"/>
        <w:szCs w:val="24"/>
      </w:rPr>
    </w:sdtEndPr>
    <w:sdtContent>
      <w:p w14:paraId="69A71CD5" w14:textId="58F331F2" w:rsidR="008F426D" w:rsidRPr="00134C2F" w:rsidRDefault="008F426D">
        <w:pPr>
          <w:pStyle w:val="Footer"/>
          <w:jc w:val="right"/>
          <w:rPr>
            <w:color w:val="auto"/>
            <w:sz w:val="24"/>
            <w:szCs w:val="24"/>
          </w:rPr>
        </w:pPr>
        <w:r w:rsidRPr="00134C2F">
          <w:rPr>
            <w:color w:val="auto"/>
            <w:sz w:val="24"/>
            <w:szCs w:val="24"/>
          </w:rPr>
          <w:fldChar w:fldCharType="begin"/>
        </w:r>
        <w:r w:rsidRPr="00134C2F">
          <w:rPr>
            <w:color w:val="auto"/>
            <w:sz w:val="24"/>
            <w:szCs w:val="24"/>
          </w:rPr>
          <w:instrText xml:space="preserve"> PAGE   \* MERGEFORMAT </w:instrText>
        </w:r>
        <w:r w:rsidRPr="00134C2F">
          <w:rPr>
            <w:color w:val="auto"/>
            <w:sz w:val="24"/>
            <w:szCs w:val="24"/>
          </w:rPr>
          <w:fldChar w:fldCharType="separate"/>
        </w:r>
        <w:r w:rsidRPr="00134C2F">
          <w:rPr>
            <w:noProof/>
            <w:color w:val="auto"/>
            <w:sz w:val="24"/>
            <w:szCs w:val="24"/>
          </w:rPr>
          <w:t>2</w:t>
        </w:r>
        <w:r w:rsidRPr="00134C2F">
          <w:rPr>
            <w:noProof/>
            <w:color w:val="auto"/>
            <w:sz w:val="24"/>
            <w:szCs w:val="24"/>
          </w:rPr>
          <w:fldChar w:fldCharType="end"/>
        </w:r>
      </w:p>
    </w:sdtContent>
  </w:sdt>
  <w:p w14:paraId="3C0C9AB4" w14:textId="77777777" w:rsidR="008F426D" w:rsidRPr="00134C2F" w:rsidRDefault="008F426D">
    <w:pPr>
      <w:pStyle w:val="Footer"/>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C566F" w14:textId="77777777" w:rsidR="0068341D" w:rsidRDefault="0068341D" w:rsidP="00E206AF">
      <w:r>
        <w:separator/>
      </w:r>
    </w:p>
    <w:p w14:paraId="353CC5EE" w14:textId="77777777" w:rsidR="0068341D" w:rsidRDefault="0068341D" w:rsidP="00E206AF"/>
    <w:p w14:paraId="7781FA9F" w14:textId="77777777" w:rsidR="0068341D" w:rsidRDefault="0068341D" w:rsidP="00E206AF"/>
  </w:footnote>
  <w:footnote w:type="continuationSeparator" w:id="0">
    <w:p w14:paraId="4038DE68" w14:textId="77777777" w:rsidR="0068341D" w:rsidRDefault="0068341D" w:rsidP="00E206AF">
      <w:r>
        <w:continuationSeparator/>
      </w:r>
    </w:p>
    <w:p w14:paraId="60B905A9" w14:textId="77777777" w:rsidR="0068341D" w:rsidRDefault="0068341D" w:rsidP="00E206AF"/>
    <w:p w14:paraId="351B01FB" w14:textId="77777777" w:rsidR="0068341D" w:rsidRDefault="0068341D" w:rsidP="00E206AF"/>
  </w:footnote>
  <w:footnote w:type="continuationNotice" w:id="1">
    <w:p w14:paraId="5A3D2484" w14:textId="77777777" w:rsidR="0068341D" w:rsidRDefault="0068341D" w:rsidP="00E206AF"/>
    <w:p w14:paraId="76AEBCE8" w14:textId="77777777" w:rsidR="0068341D" w:rsidRDefault="0068341D" w:rsidP="00E206AF"/>
    <w:p w14:paraId="28921222" w14:textId="77777777" w:rsidR="0068341D" w:rsidRDefault="0068341D" w:rsidP="00E206AF"/>
  </w:footnote>
  <w:footnote w:id="2">
    <w:p w14:paraId="39CA2A35" w14:textId="0BAEB9B3" w:rsidR="00192BDD" w:rsidRDefault="00192BDD" w:rsidP="00192BDD">
      <w:pPr>
        <w:autoSpaceDE w:val="0"/>
        <w:autoSpaceDN w:val="0"/>
        <w:adjustRightInd w:val="0"/>
        <w:spacing w:before="0" w:line="240" w:lineRule="auto"/>
      </w:pPr>
      <w:r>
        <w:rPr>
          <w:rStyle w:val="FootnoteReference"/>
        </w:rPr>
        <w:footnoteRef/>
      </w:r>
      <w:r>
        <w:t xml:space="preserve"> </w:t>
      </w:r>
      <w:r>
        <w:rPr>
          <w:rFonts w:ascii="Calibre-Light" w:eastAsia="Calibre-Light" w:hAnsiTheme="minorHAnsi" w:cs="Calibre-Light"/>
          <w:color w:val="585757"/>
          <w:szCs w:val="20"/>
          <w:lang w:eastAsia="en-US"/>
        </w:rPr>
        <w:t xml:space="preserve">35% of respondents </w:t>
      </w:r>
      <w:proofErr w:type="gramStart"/>
      <w:r>
        <w:rPr>
          <w:rFonts w:ascii="Calibre-Light" w:eastAsia="Calibre-Light" w:hAnsiTheme="minorHAnsi" w:cs="Calibre-Light"/>
          <w:color w:val="585757"/>
          <w:szCs w:val="20"/>
          <w:lang w:eastAsia="en-US"/>
        </w:rPr>
        <w:t>answered</w:t>
      </w:r>
      <w:proofErr w:type="gramEnd"/>
      <w:r>
        <w:rPr>
          <w:rFonts w:ascii="Calibre-Light" w:eastAsia="Calibre-Light" w:hAnsiTheme="minorHAnsi" w:cs="Calibre-Light"/>
          <w:color w:val="585757"/>
          <w:szCs w:val="20"/>
          <w:lang w:eastAsia="en-US"/>
        </w:rPr>
        <w:t xml:space="preserve"> </w:t>
      </w:r>
      <w:r>
        <w:rPr>
          <w:rFonts w:ascii="Calibre-Light" w:eastAsia="Calibre-Light" w:hAnsiTheme="minorHAnsi" w:cs="Calibre-Light" w:hint="eastAsia"/>
          <w:color w:val="585757"/>
          <w:szCs w:val="20"/>
          <w:lang w:eastAsia="en-US"/>
        </w:rPr>
        <w:t>‘</w:t>
      </w:r>
      <w:r>
        <w:rPr>
          <w:rFonts w:ascii="Calibre-Light" w:eastAsia="Calibre-Light" w:hAnsiTheme="minorHAnsi" w:cs="Calibre-Light"/>
          <w:color w:val="585757"/>
          <w:szCs w:val="20"/>
          <w:lang w:eastAsia="en-US"/>
        </w:rPr>
        <w:t>At least every day</w:t>
      </w:r>
      <w:r>
        <w:rPr>
          <w:rFonts w:ascii="Calibre-Light" w:eastAsia="Calibre-Light" w:hAnsiTheme="minorHAnsi" w:cs="Calibre-Light" w:hint="eastAsia"/>
          <w:color w:val="585757"/>
          <w:szCs w:val="20"/>
          <w:lang w:eastAsia="en-US"/>
        </w:rPr>
        <w:t>’</w:t>
      </w:r>
      <w:r>
        <w:rPr>
          <w:rFonts w:ascii="Calibre-Light" w:eastAsia="Calibre-Light" w:hAnsiTheme="minorHAnsi" w:cs="Calibre-Light"/>
          <w:color w:val="585757"/>
          <w:szCs w:val="20"/>
          <w:lang w:eastAsia="en-US"/>
        </w:rPr>
        <w:t xml:space="preserve"> to the question </w:t>
      </w:r>
      <w:r>
        <w:rPr>
          <w:rFonts w:ascii="Calibre-Light" w:eastAsia="Calibre-Light" w:hAnsiTheme="minorHAnsi" w:cs="Calibre-Light" w:hint="eastAsia"/>
          <w:color w:val="585757"/>
          <w:szCs w:val="20"/>
          <w:lang w:eastAsia="en-US"/>
        </w:rPr>
        <w:t>‘</w:t>
      </w:r>
      <w:r>
        <w:rPr>
          <w:rFonts w:ascii="Calibre-Light" w:eastAsia="Calibre-Light" w:hAnsiTheme="minorHAnsi" w:cs="Calibre-Light"/>
          <w:color w:val="585757"/>
          <w:szCs w:val="20"/>
          <w:lang w:eastAsia="en-US"/>
        </w:rPr>
        <w:t>How often do you experience pain from your arthritis that you would rate as 7 or above on a scale from 0 (no pain) to 10 (pain as bad as you can imagine)?</w:t>
      </w:r>
      <w:r>
        <w:rPr>
          <w:rFonts w:ascii="Calibre-Light" w:eastAsia="Calibre-Light" w:hAnsiTheme="minorHAnsi" w:cs="Calibre-Light" w:hint="eastAsia"/>
          <w:color w:val="585757"/>
          <w:szCs w:val="20"/>
          <w:lang w:eastAsia="en-US"/>
        </w:rPr>
        <w:t>’</w:t>
      </w:r>
      <w:r>
        <w:rPr>
          <w:rFonts w:ascii="Calibre-Light" w:eastAsia="Calibre-Light" w:hAnsiTheme="minorHAnsi" w:cs="Calibre-Light"/>
          <w:color w:val="585757"/>
          <w:szCs w:val="20"/>
          <w:lang w:eastAsia="en-US"/>
        </w:rPr>
        <w:t>. Base: Total survey respondents, n=1041. Survey of people with osteoarthritis. 2020. Pfizer.</w:t>
      </w:r>
    </w:p>
  </w:footnote>
  <w:footnote w:id="3">
    <w:p w14:paraId="51EECCF0" w14:textId="62B39169" w:rsidR="008E32A7" w:rsidRDefault="008E32A7" w:rsidP="00DC44B1">
      <w:pPr>
        <w:autoSpaceDE w:val="0"/>
        <w:autoSpaceDN w:val="0"/>
        <w:adjustRightInd w:val="0"/>
        <w:spacing w:before="0" w:line="240" w:lineRule="auto"/>
      </w:pPr>
      <w:r>
        <w:rPr>
          <w:rStyle w:val="FootnoteReference"/>
        </w:rPr>
        <w:footnoteRef/>
      </w:r>
      <w:r>
        <w:t xml:space="preserve"> </w:t>
      </w:r>
      <w:r>
        <w:rPr>
          <w:rFonts w:ascii="Calibre-Light" w:eastAsia="Calibre-Light" w:hAnsiTheme="minorHAnsi" w:cs="Calibre-Light"/>
          <w:color w:val="585757"/>
          <w:szCs w:val="20"/>
          <w:lang w:eastAsia="en-US"/>
        </w:rPr>
        <w:t xml:space="preserve">17% of respondents </w:t>
      </w:r>
      <w:proofErr w:type="gramStart"/>
      <w:r>
        <w:rPr>
          <w:rFonts w:ascii="Calibre-Light" w:eastAsia="Calibre-Light" w:hAnsiTheme="minorHAnsi" w:cs="Calibre-Light"/>
          <w:color w:val="585757"/>
          <w:szCs w:val="20"/>
          <w:lang w:eastAsia="en-US"/>
        </w:rPr>
        <w:t>answered</w:t>
      </w:r>
      <w:proofErr w:type="gramEnd"/>
      <w:r>
        <w:rPr>
          <w:rFonts w:ascii="Calibre-Light" w:eastAsia="Calibre-Light" w:hAnsiTheme="minorHAnsi" w:cs="Calibre-Light"/>
          <w:color w:val="585757"/>
          <w:szCs w:val="20"/>
          <w:lang w:eastAsia="en-US"/>
        </w:rPr>
        <w:t xml:space="preserve"> </w:t>
      </w:r>
      <w:r>
        <w:rPr>
          <w:rFonts w:ascii="Calibre-Light" w:eastAsia="Calibre-Light" w:hAnsiTheme="minorHAnsi" w:cs="Calibre-Light" w:hint="eastAsia"/>
          <w:color w:val="585757"/>
          <w:szCs w:val="20"/>
          <w:lang w:eastAsia="en-US"/>
        </w:rPr>
        <w:t>‘</w:t>
      </w:r>
      <w:r>
        <w:rPr>
          <w:rFonts w:ascii="Calibre-Light" w:eastAsia="Calibre-Light" w:hAnsiTheme="minorHAnsi" w:cs="Calibre-Light"/>
          <w:color w:val="585757"/>
          <w:szCs w:val="20"/>
          <w:lang w:eastAsia="en-US"/>
        </w:rPr>
        <w:t>Retiring early</w:t>
      </w:r>
      <w:r>
        <w:rPr>
          <w:rFonts w:ascii="Calibre-Light" w:eastAsia="Calibre-Light" w:hAnsiTheme="minorHAnsi" w:cs="Calibre-Light" w:hint="eastAsia"/>
          <w:color w:val="585757"/>
          <w:szCs w:val="20"/>
          <w:lang w:eastAsia="en-US"/>
        </w:rPr>
        <w:t>’</w:t>
      </w:r>
      <w:r>
        <w:rPr>
          <w:rFonts w:ascii="Calibre-Light" w:eastAsia="Calibre-Light" w:hAnsiTheme="minorHAnsi" w:cs="Calibre-Light"/>
          <w:color w:val="585757"/>
          <w:szCs w:val="20"/>
          <w:lang w:eastAsia="en-US"/>
        </w:rPr>
        <w:t xml:space="preserve"> and 19% </w:t>
      </w:r>
      <w:r>
        <w:rPr>
          <w:rFonts w:ascii="Calibre-Light" w:eastAsia="Calibre-Light" w:hAnsiTheme="minorHAnsi" w:cs="Calibre-Light" w:hint="eastAsia"/>
          <w:color w:val="585757"/>
          <w:szCs w:val="20"/>
          <w:lang w:eastAsia="en-US"/>
        </w:rPr>
        <w:t>‘</w:t>
      </w:r>
      <w:r>
        <w:rPr>
          <w:rFonts w:ascii="Calibre-Light" w:eastAsia="Calibre-Light" w:hAnsiTheme="minorHAnsi" w:cs="Calibre-Light"/>
          <w:color w:val="585757"/>
          <w:szCs w:val="20"/>
          <w:lang w:eastAsia="en-US"/>
        </w:rPr>
        <w:t>Reducing working hours</w:t>
      </w:r>
      <w:r>
        <w:rPr>
          <w:rFonts w:ascii="Calibre-Light" w:eastAsia="Calibre-Light" w:hAnsiTheme="minorHAnsi" w:cs="Calibre-Light" w:hint="eastAsia"/>
          <w:color w:val="585757"/>
          <w:szCs w:val="20"/>
          <w:lang w:eastAsia="en-US"/>
        </w:rPr>
        <w:t>’</w:t>
      </w:r>
      <w:r>
        <w:rPr>
          <w:rFonts w:ascii="Calibre-Light" w:eastAsia="Calibre-Light" w:hAnsiTheme="minorHAnsi" w:cs="Calibre-Light"/>
          <w:color w:val="585757"/>
          <w:szCs w:val="20"/>
          <w:lang w:eastAsia="en-US"/>
        </w:rPr>
        <w:t xml:space="preserve"> to the question </w:t>
      </w:r>
      <w:r>
        <w:rPr>
          <w:rFonts w:ascii="Calibre-Light" w:eastAsia="Calibre-Light" w:hAnsiTheme="minorHAnsi" w:cs="Calibre-Light" w:hint="eastAsia"/>
          <w:color w:val="585757"/>
          <w:szCs w:val="20"/>
          <w:lang w:eastAsia="en-US"/>
        </w:rPr>
        <w:t>‘</w:t>
      </w:r>
      <w:r>
        <w:rPr>
          <w:rFonts w:ascii="Calibre-Light" w:eastAsia="Calibre-Light" w:hAnsiTheme="minorHAnsi" w:cs="Calibre-Light"/>
          <w:color w:val="585757"/>
          <w:szCs w:val="20"/>
          <w:lang w:eastAsia="en-US"/>
        </w:rPr>
        <w:t>In which, if any, of the following</w:t>
      </w:r>
      <w:r w:rsidR="00AB3E49">
        <w:rPr>
          <w:rFonts w:ascii="Calibre-Light" w:eastAsia="Calibre-Light" w:hAnsiTheme="minorHAnsi" w:cs="Calibre-Light"/>
          <w:color w:val="585757"/>
          <w:szCs w:val="20"/>
          <w:lang w:eastAsia="en-US"/>
        </w:rPr>
        <w:t xml:space="preserve"> </w:t>
      </w:r>
      <w:r>
        <w:rPr>
          <w:rFonts w:ascii="Calibre-Light" w:eastAsia="Calibre-Light" w:hAnsiTheme="minorHAnsi" w:cs="Calibre-Light"/>
          <w:color w:val="585757"/>
          <w:szCs w:val="20"/>
          <w:lang w:eastAsia="en-US"/>
        </w:rPr>
        <w:t>ways has arthritis affected your working life?</w:t>
      </w:r>
      <w:r>
        <w:rPr>
          <w:rFonts w:ascii="Calibre-Light" w:eastAsia="Calibre-Light" w:hAnsiTheme="minorHAnsi" w:cs="Calibre-Light" w:hint="eastAsia"/>
          <w:color w:val="585757"/>
          <w:szCs w:val="20"/>
          <w:lang w:eastAsia="en-US"/>
        </w:rPr>
        <w:t>’</w:t>
      </w:r>
      <w:r>
        <w:rPr>
          <w:rFonts w:ascii="Calibre-Light" w:eastAsia="Calibre-Light" w:hAnsiTheme="minorHAnsi" w:cs="Calibre-Light"/>
          <w:color w:val="585757"/>
          <w:szCs w:val="20"/>
          <w:lang w:eastAsia="en-US"/>
        </w:rPr>
        <w:t xml:space="preserve"> This was one of several options, respondents could select from as many as they</w:t>
      </w:r>
      <w:r w:rsidR="00AB3E49">
        <w:rPr>
          <w:rFonts w:ascii="Calibre-Light" w:eastAsia="Calibre-Light" w:hAnsiTheme="minorHAnsi" w:cs="Calibre-Light"/>
          <w:color w:val="585757"/>
          <w:szCs w:val="20"/>
          <w:lang w:eastAsia="en-US"/>
        </w:rPr>
        <w:t xml:space="preserve"> </w:t>
      </w:r>
      <w:r>
        <w:rPr>
          <w:rFonts w:ascii="Calibre-Light" w:eastAsia="Calibre-Light" w:hAnsiTheme="minorHAnsi" w:cs="Calibre-Light"/>
          <w:color w:val="585757"/>
          <w:szCs w:val="20"/>
          <w:lang w:eastAsia="en-US"/>
        </w:rPr>
        <w:t xml:space="preserve">wished. Base: Total survey respondents, n=1041; 61% of respondents who were working at the time of the survey </w:t>
      </w:r>
      <w:proofErr w:type="gramStart"/>
      <w:r>
        <w:rPr>
          <w:rFonts w:ascii="Calibre-Light" w:eastAsia="Calibre-Light" w:hAnsiTheme="minorHAnsi" w:cs="Calibre-Light"/>
          <w:color w:val="585757"/>
          <w:szCs w:val="20"/>
          <w:lang w:eastAsia="en-US"/>
        </w:rPr>
        <w:t>answered</w:t>
      </w:r>
      <w:proofErr w:type="gramEnd"/>
      <w:r>
        <w:rPr>
          <w:rFonts w:ascii="Calibre-Light" w:eastAsia="Calibre-Light" w:hAnsiTheme="minorHAnsi" w:cs="Calibre-Light"/>
          <w:color w:val="585757"/>
          <w:szCs w:val="20"/>
          <w:lang w:eastAsia="en-US"/>
        </w:rPr>
        <w:t xml:space="preserve"> </w:t>
      </w:r>
      <w:r>
        <w:rPr>
          <w:rFonts w:ascii="Calibre-Light" w:eastAsia="Calibre-Light" w:hAnsiTheme="minorHAnsi" w:cs="Calibre-Light" w:hint="eastAsia"/>
          <w:color w:val="585757"/>
          <w:szCs w:val="20"/>
          <w:lang w:eastAsia="en-US"/>
        </w:rPr>
        <w:t>‘</w:t>
      </w:r>
      <w:r>
        <w:rPr>
          <w:rFonts w:ascii="Calibre-Light" w:eastAsia="Calibre-Light" w:hAnsiTheme="minorHAnsi" w:cs="Calibre-Light"/>
          <w:color w:val="585757"/>
          <w:szCs w:val="20"/>
          <w:lang w:eastAsia="en-US"/>
        </w:rPr>
        <w:t>Yes</w:t>
      </w:r>
      <w:r>
        <w:rPr>
          <w:rFonts w:ascii="Calibre-Light" w:eastAsia="Calibre-Light" w:hAnsiTheme="minorHAnsi" w:cs="Calibre-Light" w:hint="eastAsia"/>
          <w:color w:val="585757"/>
          <w:szCs w:val="20"/>
          <w:lang w:eastAsia="en-US"/>
        </w:rPr>
        <w:t>’</w:t>
      </w:r>
      <w:r>
        <w:rPr>
          <w:rFonts w:ascii="Calibre-Light" w:eastAsia="Calibre-Light" w:hAnsiTheme="minorHAnsi" w:cs="Calibre-Light"/>
          <w:color w:val="585757"/>
          <w:szCs w:val="20"/>
          <w:lang w:eastAsia="en-US"/>
        </w:rPr>
        <w:t xml:space="preserve"> or</w:t>
      </w:r>
      <w:r w:rsidR="00AB3E49">
        <w:rPr>
          <w:rFonts w:ascii="Calibre-Light" w:eastAsia="Calibre-Light" w:hAnsiTheme="minorHAnsi" w:cs="Calibre-Light"/>
          <w:color w:val="585757"/>
          <w:szCs w:val="20"/>
          <w:lang w:eastAsia="en-US"/>
        </w:rPr>
        <w:t xml:space="preserve"> </w:t>
      </w:r>
      <w:r>
        <w:rPr>
          <w:rFonts w:ascii="Calibre-Light" w:eastAsia="Calibre-Light" w:hAnsiTheme="minorHAnsi" w:cs="Calibre-Light" w:hint="eastAsia"/>
          <w:color w:val="585757"/>
          <w:szCs w:val="20"/>
          <w:lang w:eastAsia="en-US"/>
        </w:rPr>
        <w:t>‘</w:t>
      </w:r>
      <w:r>
        <w:rPr>
          <w:rFonts w:ascii="Calibre-Light" w:eastAsia="Calibre-Light" w:hAnsiTheme="minorHAnsi" w:cs="Calibre-Light"/>
          <w:color w:val="585757"/>
          <w:szCs w:val="20"/>
          <w:lang w:eastAsia="en-US"/>
        </w:rPr>
        <w:t>Maybe</w:t>
      </w:r>
      <w:r>
        <w:rPr>
          <w:rFonts w:ascii="Calibre-Light" w:eastAsia="Calibre-Light" w:hAnsiTheme="minorHAnsi" w:cs="Calibre-Light" w:hint="eastAsia"/>
          <w:color w:val="585757"/>
          <w:szCs w:val="20"/>
          <w:lang w:eastAsia="en-US"/>
        </w:rPr>
        <w:t>’</w:t>
      </w:r>
      <w:r>
        <w:rPr>
          <w:rFonts w:ascii="Calibre-Light" w:eastAsia="Calibre-Light" w:hAnsiTheme="minorHAnsi" w:cs="Calibre-Light"/>
          <w:color w:val="585757"/>
          <w:szCs w:val="20"/>
          <w:lang w:eastAsia="en-US"/>
        </w:rPr>
        <w:t xml:space="preserve"> to the question </w:t>
      </w:r>
      <w:r>
        <w:rPr>
          <w:rFonts w:ascii="Calibre-Light" w:eastAsia="Calibre-Light" w:hAnsiTheme="minorHAnsi" w:cs="Calibre-Light" w:hint="eastAsia"/>
          <w:color w:val="585757"/>
          <w:szCs w:val="20"/>
          <w:lang w:eastAsia="en-US"/>
        </w:rPr>
        <w:t>‘</w:t>
      </w:r>
      <w:r>
        <w:rPr>
          <w:rFonts w:ascii="Calibre-Light" w:eastAsia="Calibre-Light" w:hAnsiTheme="minorHAnsi" w:cs="Calibre-Light"/>
          <w:color w:val="585757"/>
          <w:szCs w:val="20"/>
          <w:lang w:eastAsia="en-US"/>
        </w:rPr>
        <w:t>Do you think that you will need to retire earlier due to your arthritis?</w:t>
      </w:r>
      <w:r>
        <w:rPr>
          <w:rFonts w:ascii="Calibre-Light" w:eastAsia="Calibre-Light" w:hAnsiTheme="minorHAnsi" w:cs="Calibre-Light" w:hint="eastAsia"/>
          <w:color w:val="585757"/>
          <w:szCs w:val="20"/>
          <w:lang w:eastAsia="en-US"/>
        </w:rPr>
        <w:t>’</w:t>
      </w:r>
      <w:r>
        <w:rPr>
          <w:rFonts w:ascii="Calibre-Light" w:eastAsia="Calibre-Light" w:hAnsiTheme="minorHAnsi" w:cs="Calibre-Light"/>
          <w:color w:val="585757"/>
          <w:szCs w:val="20"/>
          <w:lang w:eastAsia="en-US"/>
        </w:rPr>
        <w:t>. Base: Those working at the time of</w:t>
      </w:r>
      <w:r w:rsidR="00AB3E49">
        <w:rPr>
          <w:rFonts w:ascii="Calibre-Light" w:eastAsia="Calibre-Light" w:hAnsiTheme="minorHAnsi" w:cs="Calibre-Light"/>
          <w:color w:val="585757"/>
          <w:szCs w:val="20"/>
          <w:lang w:eastAsia="en-US"/>
        </w:rPr>
        <w:t xml:space="preserve"> </w:t>
      </w:r>
      <w:r>
        <w:rPr>
          <w:rFonts w:ascii="Calibre-Light" w:eastAsia="Calibre-Light" w:hAnsiTheme="minorHAnsi" w:cs="Calibre-Light"/>
          <w:color w:val="585757"/>
          <w:szCs w:val="20"/>
          <w:lang w:eastAsia="en-US"/>
        </w:rPr>
        <w:t xml:space="preserve">the survey, n=630; 46% of respondents who reported retiring early answered 6 or greater in response to the question </w:t>
      </w:r>
      <w:r>
        <w:rPr>
          <w:rFonts w:ascii="Calibre-Light" w:eastAsia="Calibre-Light" w:hAnsiTheme="minorHAnsi" w:cs="Calibre-Light" w:hint="eastAsia"/>
          <w:color w:val="585757"/>
          <w:szCs w:val="20"/>
          <w:lang w:eastAsia="en-US"/>
        </w:rPr>
        <w:t>‘</w:t>
      </w:r>
      <w:r>
        <w:rPr>
          <w:rFonts w:ascii="Calibre-Light" w:eastAsia="Calibre-Light" w:hAnsiTheme="minorHAnsi" w:cs="Calibre-Light"/>
          <w:color w:val="585757"/>
          <w:szCs w:val="20"/>
          <w:lang w:eastAsia="en-US"/>
        </w:rPr>
        <w:t>How much</w:t>
      </w:r>
      <w:r w:rsidR="00AB3E49">
        <w:rPr>
          <w:rFonts w:ascii="Calibre-Light" w:eastAsia="Calibre-Light" w:hAnsiTheme="minorHAnsi" w:cs="Calibre-Light"/>
          <w:color w:val="585757"/>
          <w:szCs w:val="20"/>
          <w:lang w:eastAsia="en-US"/>
        </w:rPr>
        <w:t xml:space="preserve"> </w:t>
      </w:r>
      <w:r>
        <w:rPr>
          <w:rFonts w:ascii="Calibre-Light" w:eastAsia="Calibre-Light" w:hAnsiTheme="minorHAnsi" w:cs="Calibre-Light"/>
          <w:color w:val="585757"/>
          <w:szCs w:val="20"/>
          <w:lang w:eastAsia="en-US"/>
        </w:rPr>
        <w:t xml:space="preserve">earlier did you retire than you planned to due to your arthritis? Please state the number of </w:t>
      </w:r>
      <w:proofErr w:type="gramStart"/>
      <w:r>
        <w:rPr>
          <w:rFonts w:ascii="Calibre-Light" w:eastAsia="Calibre-Light" w:hAnsiTheme="minorHAnsi" w:cs="Calibre-Light"/>
          <w:color w:val="585757"/>
          <w:szCs w:val="20"/>
          <w:lang w:eastAsia="en-US"/>
        </w:rPr>
        <w:t>years</w:t>
      </w:r>
      <w:r>
        <w:rPr>
          <w:rFonts w:ascii="Calibre-Light" w:eastAsia="Calibre-Light" w:hAnsiTheme="minorHAnsi" w:cs="Calibre-Light" w:hint="eastAsia"/>
          <w:color w:val="585757"/>
          <w:szCs w:val="20"/>
          <w:lang w:eastAsia="en-US"/>
        </w:rPr>
        <w:t>’</w:t>
      </w:r>
      <w:proofErr w:type="gramEnd"/>
      <w:r>
        <w:rPr>
          <w:rFonts w:ascii="Calibre-Light" w:eastAsia="Calibre-Light" w:hAnsiTheme="minorHAnsi" w:cs="Calibre-Light"/>
          <w:color w:val="585757"/>
          <w:szCs w:val="20"/>
          <w:lang w:eastAsia="en-US"/>
        </w:rPr>
        <w:t>. Base: Those retiring early, n=177,</w:t>
      </w:r>
      <w:r w:rsidR="00DC44B1">
        <w:rPr>
          <w:rFonts w:ascii="Calibre-Light" w:eastAsia="Calibre-Light" w:hAnsiTheme="minorHAnsi" w:cs="Calibre-Light"/>
          <w:color w:val="585757"/>
          <w:szCs w:val="20"/>
          <w:lang w:eastAsia="en-US"/>
        </w:rPr>
        <w:t xml:space="preserve"> </w:t>
      </w:r>
      <w:r>
        <w:rPr>
          <w:rFonts w:ascii="Calibre-Light" w:eastAsia="Calibre-Light" w:hAnsiTheme="minorHAnsi" w:cs="Calibre-Light"/>
          <w:color w:val="585757"/>
          <w:szCs w:val="20"/>
          <w:lang w:eastAsia="en-US"/>
        </w:rPr>
        <w:t>Survey of people with osteoarthritis, 2020. Pfizer.</w:t>
      </w:r>
    </w:p>
  </w:footnote>
  <w:footnote w:id="4">
    <w:p w14:paraId="400C489A" w14:textId="1715E2BA" w:rsidR="00AB3E49" w:rsidRDefault="00AB3E49" w:rsidP="00AB3E49">
      <w:pPr>
        <w:autoSpaceDE w:val="0"/>
        <w:autoSpaceDN w:val="0"/>
        <w:adjustRightInd w:val="0"/>
        <w:spacing w:before="0" w:line="240" w:lineRule="auto"/>
      </w:pPr>
      <w:r>
        <w:rPr>
          <w:rStyle w:val="FootnoteReference"/>
        </w:rPr>
        <w:footnoteRef/>
      </w:r>
      <w:r>
        <w:t xml:space="preserve"> </w:t>
      </w:r>
      <w:r>
        <w:rPr>
          <w:rFonts w:ascii="Calibre-Light" w:eastAsia="Calibre-Light" w:hAnsiTheme="minorHAnsi" w:cs="Calibre-Light"/>
          <w:color w:val="585757"/>
          <w:szCs w:val="20"/>
          <w:lang w:eastAsia="en-US"/>
        </w:rPr>
        <w:t xml:space="preserve">78% of respondents </w:t>
      </w:r>
      <w:proofErr w:type="gramStart"/>
      <w:r>
        <w:rPr>
          <w:rFonts w:ascii="Calibre-Light" w:eastAsia="Calibre-Light" w:hAnsiTheme="minorHAnsi" w:cs="Calibre-Light"/>
          <w:color w:val="585757"/>
          <w:szCs w:val="20"/>
          <w:lang w:eastAsia="en-US"/>
        </w:rPr>
        <w:t>answered</w:t>
      </w:r>
      <w:proofErr w:type="gramEnd"/>
      <w:r>
        <w:rPr>
          <w:rFonts w:ascii="Calibre-Light" w:eastAsia="Calibre-Light" w:hAnsiTheme="minorHAnsi" w:cs="Calibre-Light"/>
          <w:color w:val="585757"/>
          <w:szCs w:val="20"/>
          <w:lang w:eastAsia="en-US"/>
        </w:rPr>
        <w:t xml:space="preserve"> </w:t>
      </w:r>
      <w:r>
        <w:rPr>
          <w:rFonts w:ascii="Calibre-Light" w:eastAsia="Calibre-Light" w:hAnsiTheme="minorHAnsi" w:cs="Calibre-Light" w:hint="eastAsia"/>
          <w:color w:val="585757"/>
          <w:szCs w:val="20"/>
          <w:lang w:eastAsia="en-US"/>
        </w:rPr>
        <w:t>‘</w:t>
      </w:r>
      <w:r>
        <w:rPr>
          <w:rFonts w:ascii="Calibre-Light" w:eastAsia="Calibre-Light" w:hAnsiTheme="minorHAnsi" w:cs="Calibre-Light"/>
          <w:color w:val="585757"/>
          <w:szCs w:val="20"/>
          <w:lang w:eastAsia="en-US"/>
        </w:rPr>
        <w:t>Very concerned</w:t>
      </w:r>
      <w:r>
        <w:rPr>
          <w:rFonts w:ascii="Calibre-Light" w:eastAsia="Calibre-Light" w:hAnsiTheme="minorHAnsi" w:cs="Calibre-Light" w:hint="eastAsia"/>
          <w:color w:val="585757"/>
          <w:szCs w:val="20"/>
          <w:lang w:eastAsia="en-US"/>
        </w:rPr>
        <w:t>’</w:t>
      </w:r>
      <w:r>
        <w:rPr>
          <w:rFonts w:ascii="Calibre-Light" w:eastAsia="Calibre-Light" w:hAnsiTheme="minorHAnsi" w:cs="Calibre-Light"/>
          <w:color w:val="585757"/>
          <w:szCs w:val="20"/>
          <w:lang w:eastAsia="en-US"/>
        </w:rPr>
        <w:t xml:space="preserve"> or </w:t>
      </w:r>
      <w:r>
        <w:rPr>
          <w:rFonts w:ascii="Calibre-Light" w:eastAsia="Calibre-Light" w:hAnsiTheme="minorHAnsi" w:cs="Calibre-Light" w:hint="eastAsia"/>
          <w:color w:val="585757"/>
          <w:szCs w:val="20"/>
          <w:lang w:eastAsia="en-US"/>
        </w:rPr>
        <w:t>‘</w:t>
      </w:r>
      <w:r>
        <w:rPr>
          <w:rFonts w:ascii="Calibre-Light" w:eastAsia="Calibre-Light" w:hAnsiTheme="minorHAnsi" w:cs="Calibre-Light"/>
          <w:color w:val="585757"/>
          <w:szCs w:val="20"/>
          <w:lang w:eastAsia="en-US"/>
        </w:rPr>
        <w:t>Concerned</w:t>
      </w:r>
      <w:r>
        <w:rPr>
          <w:rFonts w:ascii="Calibre-Light" w:eastAsia="Calibre-Light" w:hAnsiTheme="minorHAnsi" w:cs="Calibre-Light" w:hint="eastAsia"/>
          <w:color w:val="585757"/>
          <w:szCs w:val="20"/>
          <w:lang w:eastAsia="en-US"/>
        </w:rPr>
        <w:t>’</w:t>
      </w:r>
      <w:r>
        <w:rPr>
          <w:rFonts w:ascii="Calibre-Light" w:eastAsia="Calibre-Light" w:hAnsiTheme="minorHAnsi" w:cs="Calibre-Light"/>
          <w:color w:val="585757"/>
          <w:szCs w:val="20"/>
          <w:lang w:eastAsia="en-US"/>
        </w:rPr>
        <w:t xml:space="preserve"> to the question </w:t>
      </w:r>
      <w:r>
        <w:rPr>
          <w:rFonts w:ascii="Calibre-Light" w:eastAsia="Calibre-Light" w:hAnsiTheme="minorHAnsi" w:cs="Calibre-Light" w:hint="eastAsia"/>
          <w:color w:val="585757"/>
          <w:szCs w:val="20"/>
          <w:lang w:eastAsia="en-US"/>
        </w:rPr>
        <w:t>‘</w:t>
      </w:r>
      <w:r>
        <w:rPr>
          <w:rFonts w:ascii="Calibre-Light" w:eastAsia="Calibre-Light" w:hAnsiTheme="minorHAnsi" w:cs="Calibre-Light"/>
          <w:color w:val="585757"/>
          <w:szCs w:val="20"/>
          <w:lang w:eastAsia="en-US"/>
        </w:rPr>
        <w:t>To what extent are you concerned about pain from arthritis impacting further on your daily life in the future?</w:t>
      </w:r>
      <w:r>
        <w:rPr>
          <w:rFonts w:ascii="Calibre-Light" w:eastAsia="Calibre-Light" w:hAnsiTheme="minorHAnsi" w:cs="Calibre-Light" w:hint="eastAsia"/>
          <w:color w:val="585757"/>
          <w:szCs w:val="20"/>
          <w:lang w:eastAsia="en-US"/>
        </w:rPr>
        <w:t>’</w:t>
      </w:r>
      <w:r>
        <w:rPr>
          <w:rFonts w:ascii="Calibre-Light" w:eastAsia="Calibre-Light" w:hAnsiTheme="minorHAnsi" w:cs="Calibre-Light"/>
          <w:color w:val="585757"/>
          <w:szCs w:val="20"/>
          <w:lang w:eastAsia="en-US"/>
        </w:rPr>
        <w:t>. Base: Total respondents, n=1041. Survey of people with osteoarthritis, 2020. Pfizer.</w:t>
      </w:r>
    </w:p>
  </w:footnote>
  <w:footnote w:id="5">
    <w:p w14:paraId="0DF73B2F" w14:textId="1ED8AE1F" w:rsidR="00541438" w:rsidRDefault="00541438" w:rsidP="00541438">
      <w:pPr>
        <w:autoSpaceDE w:val="0"/>
        <w:autoSpaceDN w:val="0"/>
        <w:adjustRightInd w:val="0"/>
        <w:spacing w:before="0" w:line="240" w:lineRule="auto"/>
      </w:pPr>
      <w:r>
        <w:rPr>
          <w:rStyle w:val="FootnoteReference"/>
        </w:rPr>
        <w:footnoteRef/>
      </w:r>
      <w:r>
        <w:t xml:space="preserve"> </w:t>
      </w:r>
      <w:r>
        <w:rPr>
          <w:rFonts w:ascii="Calibre-Light" w:eastAsia="Calibre-Light" w:hAnsiTheme="minorHAnsi" w:cs="Calibre-Light"/>
          <w:color w:val="585757"/>
          <w:szCs w:val="20"/>
          <w:lang w:eastAsia="en-US"/>
        </w:rPr>
        <w:t>The survey contains data for total household income rather than individual income. Data is provided as ranges rather than exact figures. Survey of people with osteoarthritis, 2020. Pfizer.</w:t>
      </w:r>
    </w:p>
  </w:footnote>
  <w:footnote w:id="6">
    <w:p w14:paraId="3C02C420" w14:textId="70E31493" w:rsidR="00541438" w:rsidRDefault="00541438" w:rsidP="00541438">
      <w:pPr>
        <w:autoSpaceDE w:val="0"/>
        <w:autoSpaceDN w:val="0"/>
        <w:adjustRightInd w:val="0"/>
        <w:spacing w:before="0" w:line="240" w:lineRule="auto"/>
      </w:pPr>
      <w:r>
        <w:rPr>
          <w:rStyle w:val="FootnoteReference"/>
        </w:rPr>
        <w:footnoteRef/>
      </w:r>
      <w:r>
        <w:t xml:space="preserve"> </w:t>
      </w:r>
      <w:r>
        <w:rPr>
          <w:rFonts w:ascii="Calibre-Light" w:eastAsia="Calibre-Light" w:hAnsiTheme="minorHAnsi" w:cs="Calibre-Light"/>
          <w:color w:val="585757"/>
          <w:szCs w:val="20"/>
          <w:lang w:eastAsia="en-US"/>
        </w:rPr>
        <w:t xml:space="preserve">In the survey of people with osteoarthritis a correlation can be seen between lower reported annual household income and the proportion of respondents reporting the impact of the pain from their osteoarthritis as </w:t>
      </w:r>
      <w:r>
        <w:rPr>
          <w:rFonts w:ascii="Calibre-Light" w:eastAsia="Calibre-Light" w:hAnsiTheme="minorHAnsi" w:cs="Calibre-Light" w:hint="eastAsia"/>
          <w:color w:val="585757"/>
          <w:szCs w:val="20"/>
          <w:lang w:eastAsia="en-US"/>
        </w:rPr>
        <w:t>‘</w:t>
      </w:r>
      <w:r>
        <w:rPr>
          <w:rFonts w:ascii="Calibre-Light" w:eastAsia="Calibre-Light" w:hAnsiTheme="minorHAnsi" w:cs="Calibre-Light"/>
          <w:color w:val="585757"/>
          <w:szCs w:val="20"/>
          <w:lang w:eastAsia="en-US"/>
        </w:rPr>
        <w:t>severe</w:t>
      </w:r>
      <w:r>
        <w:rPr>
          <w:rFonts w:ascii="Calibre-Light" w:eastAsia="Calibre-Light" w:hAnsiTheme="minorHAnsi" w:cs="Calibre-Light" w:hint="eastAsia"/>
          <w:color w:val="585757"/>
          <w:szCs w:val="20"/>
          <w:lang w:eastAsia="en-US"/>
        </w:rPr>
        <w:t>’</w:t>
      </w:r>
      <w:r>
        <w:rPr>
          <w:rFonts w:ascii="Calibre-Light" w:eastAsia="Calibre-Light" w:hAnsiTheme="minorHAnsi" w:cs="Calibre-Light"/>
          <w:color w:val="585757"/>
          <w:szCs w:val="20"/>
          <w:lang w:eastAsia="en-US"/>
        </w:rPr>
        <w:t xml:space="preserve"> or </w:t>
      </w:r>
      <w:r>
        <w:rPr>
          <w:rFonts w:ascii="Calibre-Light" w:eastAsia="Calibre-Light" w:hAnsiTheme="minorHAnsi" w:cs="Calibre-Light" w:hint="eastAsia"/>
          <w:color w:val="585757"/>
          <w:szCs w:val="20"/>
          <w:lang w:eastAsia="en-US"/>
        </w:rPr>
        <w:t>‘</w:t>
      </w:r>
      <w:r>
        <w:rPr>
          <w:rFonts w:ascii="Calibre-Light" w:eastAsia="Calibre-Light" w:hAnsiTheme="minorHAnsi" w:cs="Calibre-Light"/>
          <w:color w:val="585757"/>
          <w:szCs w:val="20"/>
          <w:lang w:eastAsia="en-US"/>
        </w:rPr>
        <w:t>moderate</w:t>
      </w:r>
      <w:r>
        <w:rPr>
          <w:rFonts w:ascii="Calibre-Light" w:eastAsia="Calibre-Light" w:hAnsiTheme="minorHAnsi" w:cs="Calibre-Light" w:hint="eastAsia"/>
          <w:color w:val="585757"/>
          <w:szCs w:val="20"/>
          <w:lang w:eastAsia="en-US"/>
        </w:rPr>
        <w:t>’</w:t>
      </w:r>
      <w:r>
        <w:rPr>
          <w:rFonts w:ascii="Calibre-Light" w:eastAsia="Calibre-Light" w:hAnsiTheme="minorHAnsi" w:cs="Calibre-Light"/>
          <w:color w:val="585757"/>
          <w:szCs w:val="20"/>
          <w:lang w:eastAsia="en-US"/>
        </w:rPr>
        <w:t>. The differences are relatively small, but indicative and align with known links between income/wealth and health outcomes/experiences, of which there are many confounding factors. Survey of people with osteoarthritis, 2020. Pfizer.</w:t>
      </w:r>
    </w:p>
  </w:footnote>
  <w:footnote w:id="7">
    <w:p w14:paraId="45287FD9" w14:textId="64BB98D9" w:rsidR="0022294C" w:rsidRDefault="0022294C" w:rsidP="0022294C">
      <w:pPr>
        <w:autoSpaceDE w:val="0"/>
        <w:autoSpaceDN w:val="0"/>
        <w:adjustRightInd w:val="0"/>
        <w:spacing w:before="0" w:line="240" w:lineRule="auto"/>
        <w:rPr>
          <w:rFonts w:ascii="Calibre-Light" w:eastAsia="Calibre-Light" w:hAnsiTheme="minorHAnsi" w:cs="Calibre-Light"/>
          <w:color w:val="585757"/>
          <w:szCs w:val="20"/>
          <w:lang w:eastAsia="en-US"/>
        </w:rPr>
      </w:pPr>
      <w:r>
        <w:rPr>
          <w:rStyle w:val="FootnoteReference"/>
        </w:rPr>
        <w:footnoteRef/>
      </w:r>
      <w:r>
        <w:t xml:space="preserve"> </w:t>
      </w:r>
      <w:r>
        <w:rPr>
          <w:rFonts w:ascii="Calibre-Light" w:eastAsia="Calibre-Light" w:hAnsiTheme="minorHAnsi" w:cs="Calibre-Light"/>
          <w:color w:val="585757"/>
          <w:szCs w:val="20"/>
          <w:lang w:eastAsia="en-US"/>
        </w:rPr>
        <w:t xml:space="preserve">Base: those (at the time of the survey) who were currently </w:t>
      </w:r>
      <w:proofErr w:type="gramStart"/>
      <w:r>
        <w:rPr>
          <w:rFonts w:ascii="Calibre-Light" w:eastAsia="Calibre-Light" w:hAnsiTheme="minorHAnsi" w:cs="Calibre-Light"/>
          <w:color w:val="585757"/>
          <w:szCs w:val="20"/>
          <w:lang w:eastAsia="en-US"/>
        </w:rPr>
        <w:t>receiving, or</w:t>
      </w:r>
      <w:proofErr w:type="gramEnd"/>
      <w:r>
        <w:rPr>
          <w:rFonts w:ascii="Calibre-Light" w:eastAsia="Calibre-Light" w:hAnsiTheme="minorHAnsi" w:cs="Calibre-Light"/>
          <w:color w:val="585757"/>
          <w:szCs w:val="20"/>
          <w:lang w:eastAsia="en-US"/>
        </w:rPr>
        <w:t xml:space="preserve"> had received in the past but not at the moment, treatment or support prescribed by a health care professional. N=</w:t>
      </w:r>
      <w:proofErr w:type="gramStart"/>
      <w:r>
        <w:rPr>
          <w:rFonts w:ascii="Calibre-Light" w:eastAsia="Calibre-Light" w:hAnsiTheme="minorHAnsi" w:cs="Calibre-Light"/>
          <w:color w:val="585757"/>
          <w:szCs w:val="20"/>
          <w:lang w:eastAsia="en-US"/>
        </w:rPr>
        <w:t>824.Q.</w:t>
      </w:r>
      <w:proofErr w:type="gramEnd"/>
      <w:r>
        <w:rPr>
          <w:rFonts w:ascii="Calibre-Light" w:eastAsia="Calibre-Light" w:hAnsiTheme="minorHAnsi" w:cs="Calibre-Light"/>
          <w:color w:val="585757"/>
          <w:szCs w:val="20"/>
          <w:lang w:eastAsia="en-US"/>
        </w:rPr>
        <w:t xml:space="preserve"> How satisfied are you with the following aspects of your treatment for your arthritis? [Its effect on your pain; Its effect on your ability to move] Survey of people with osteoarthritis,</w:t>
      </w:r>
    </w:p>
    <w:p w14:paraId="75568B27" w14:textId="3DBD8A37" w:rsidR="0022294C" w:rsidRDefault="0022294C" w:rsidP="0022294C">
      <w:pPr>
        <w:pStyle w:val="FootnoteText"/>
      </w:pPr>
      <w:r>
        <w:rPr>
          <w:rFonts w:ascii="Calibre-Light" w:eastAsia="Calibre-Light" w:hAnsiTheme="minorHAnsi" w:cs="Calibre-Light"/>
          <w:color w:val="585757"/>
          <w:szCs w:val="20"/>
          <w:lang w:eastAsia="en-US"/>
        </w:rPr>
        <w:t>2020. Pfizer.</w:t>
      </w:r>
    </w:p>
  </w:footnote>
  <w:footnote w:id="8">
    <w:p w14:paraId="1B4ACBE5" w14:textId="55BD9E2F" w:rsidR="00A33436" w:rsidRDefault="00A33436" w:rsidP="00A33436">
      <w:pPr>
        <w:autoSpaceDE w:val="0"/>
        <w:autoSpaceDN w:val="0"/>
        <w:adjustRightInd w:val="0"/>
        <w:spacing w:before="0" w:line="240" w:lineRule="auto"/>
      </w:pPr>
      <w:r>
        <w:rPr>
          <w:rStyle w:val="FootnoteReference"/>
        </w:rPr>
        <w:footnoteRef/>
      </w:r>
      <w:r>
        <w:t xml:space="preserve"> </w:t>
      </w:r>
      <w:r>
        <w:rPr>
          <w:rFonts w:ascii="Calibre-Light" w:eastAsia="Calibre-Light" w:hAnsiTheme="minorHAnsi" w:cs="Calibre-Light"/>
          <w:color w:val="585757"/>
          <w:szCs w:val="20"/>
          <w:lang w:eastAsia="en-US"/>
        </w:rPr>
        <w:t>Base: those reporting they had their arthritis assessed and diagnosed by a health care professional. N=930. Q. To what extent do you agree or disagree with the following statements about how your arthritis care has been managed by different health care professionals (</w:t>
      </w:r>
      <w:proofErr w:type="gramStart"/>
      <w:r>
        <w:rPr>
          <w:rFonts w:ascii="Calibre-Light" w:eastAsia="Calibre-Light" w:hAnsiTheme="minorHAnsi" w:cs="Calibre-Light"/>
          <w:color w:val="585757"/>
          <w:szCs w:val="20"/>
          <w:lang w:eastAsia="en-US"/>
        </w:rPr>
        <w:t>e.g.</w:t>
      </w:r>
      <w:proofErr w:type="gramEnd"/>
      <w:r>
        <w:rPr>
          <w:rFonts w:ascii="Calibre-Light" w:eastAsia="Calibre-Light" w:hAnsiTheme="minorHAnsi" w:cs="Calibre-Light"/>
          <w:color w:val="585757"/>
          <w:szCs w:val="20"/>
          <w:lang w:eastAsia="en-US"/>
        </w:rPr>
        <w:t xml:space="preserve"> nurses / GPs / physiotherapists / surgeons)? [</w:t>
      </w:r>
      <w:r>
        <w:rPr>
          <w:rFonts w:ascii="Calibre-Light" w:eastAsia="Calibre-Light" w:hAnsiTheme="minorHAnsi" w:cs="Calibre-Light" w:hint="eastAsia"/>
          <w:color w:val="585757"/>
          <w:szCs w:val="20"/>
          <w:lang w:eastAsia="en-US"/>
        </w:rPr>
        <w:t>‘</w:t>
      </w:r>
      <w:r>
        <w:rPr>
          <w:rFonts w:ascii="Calibre-Light" w:eastAsia="Calibre-Light" w:hAnsiTheme="minorHAnsi" w:cs="Calibre-Light"/>
          <w:color w:val="585757"/>
          <w:szCs w:val="20"/>
          <w:lang w:eastAsia="en-US"/>
        </w:rPr>
        <w:t>The advice I get is clear, even if it comes from a range of professionals; I felt that a clear approach to treatment was communicated to me in a timely way; I have regular reviews to discuss the status of my condition and treatment; There is one named individual responsible for organising the management of my condition and I know how to reach them] Survey of people with osteoarthritis, 2020. Pfizer.</w:t>
      </w:r>
    </w:p>
  </w:footnote>
  <w:footnote w:id="9">
    <w:p w14:paraId="17AFD489" w14:textId="6913563B" w:rsidR="00E94AE3" w:rsidRDefault="00E94AE3" w:rsidP="00E94AE3">
      <w:pPr>
        <w:autoSpaceDE w:val="0"/>
        <w:autoSpaceDN w:val="0"/>
        <w:adjustRightInd w:val="0"/>
        <w:spacing w:before="0" w:line="240" w:lineRule="auto"/>
      </w:pPr>
      <w:r>
        <w:rPr>
          <w:rStyle w:val="FootnoteReference"/>
        </w:rPr>
        <w:footnoteRef/>
      </w:r>
      <w:r>
        <w:t xml:space="preserve"> </w:t>
      </w:r>
      <w:r>
        <w:rPr>
          <w:rFonts w:ascii="Calibre-Light" w:eastAsia="Calibre-Light" w:hAnsiTheme="minorHAnsi" w:cs="Calibre-Light"/>
          <w:color w:val="585757"/>
          <w:szCs w:val="20"/>
          <w:lang w:eastAsia="en-US"/>
        </w:rPr>
        <w:t>Base: Total sample, n=1041. Q. In which, if any, of the following ways have you tried to manage pain caused by your OA yourself? Survey of people with osteoarthritis, 2020. Pfizer.</w:t>
      </w:r>
    </w:p>
  </w:footnote>
  <w:footnote w:id="10">
    <w:p w14:paraId="3B825F01" w14:textId="2D0FAB33" w:rsidR="00A54240" w:rsidRDefault="00A54240" w:rsidP="00A54240">
      <w:pPr>
        <w:autoSpaceDE w:val="0"/>
        <w:autoSpaceDN w:val="0"/>
        <w:adjustRightInd w:val="0"/>
        <w:spacing w:before="0" w:line="240" w:lineRule="auto"/>
      </w:pPr>
      <w:r>
        <w:rPr>
          <w:rStyle w:val="FootnoteReference"/>
        </w:rPr>
        <w:footnoteRef/>
      </w:r>
      <w:r>
        <w:t xml:space="preserve"> </w:t>
      </w:r>
      <w:r>
        <w:rPr>
          <w:rFonts w:ascii="Calibre-Light" w:eastAsia="Calibre-Light" w:hAnsiTheme="minorHAnsi" w:cs="Calibre-Light"/>
          <w:color w:val="585757"/>
          <w:szCs w:val="20"/>
          <w:lang w:eastAsia="en-US"/>
        </w:rPr>
        <w:t xml:space="preserve">While almost four out of 10 people (37%) reporting a </w:t>
      </w:r>
      <w:r>
        <w:rPr>
          <w:rFonts w:ascii="Calibre-Light" w:eastAsia="Calibre-Light" w:hAnsiTheme="minorHAnsi" w:cs="Calibre-Light" w:hint="eastAsia"/>
          <w:color w:val="585757"/>
          <w:szCs w:val="20"/>
          <w:lang w:eastAsia="en-US"/>
        </w:rPr>
        <w:t>‘</w:t>
      </w:r>
      <w:r>
        <w:rPr>
          <w:rFonts w:ascii="Calibre-Light" w:eastAsia="Calibre-Light" w:hAnsiTheme="minorHAnsi" w:cs="Calibre-Light"/>
          <w:color w:val="585757"/>
          <w:szCs w:val="20"/>
          <w:lang w:eastAsia="en-US"/>
        </w:rPr>
        <w:t>moderate</w:t>
      </w:r>
      <w:r>
        <w:rPr>
          <w:rFonts w:ascii="Calibre-Light" w:eastAsia="Calibre-Light" w:hAnsiTheme="minorHAnsi" w:cs="Calibre-Light" w:hint="eastAsia"/>
          <w:color w:val="585757"/>
          <w:szCs w:val="20"/>
          <w:lang w:eastAsia="en-US"/>
        </w:rPr>
        <w:t>’</w:t>
      </w:r>
      <w:r>
        <w:rPr>
          <w:rFonts w:ascii="Calibre-Light" w:eastAsia="Calibre-Light" w:hAnsiTheme="minorHAnsi" w:cs="Calibre-Light"/>
          <w:color w:val="585757"/>
          <w:szCs w:val="20"/>
          <w:lang w:eastAsia="en-US"/>
        </w:rPr>
        <w:t xml:space="preserve"> or </w:t>
      </w:r>
      <w:r>
        <w:rPr>
          <w:rFonts w:ascii="Calibre-Light" w:eastAsia="Calibre-Light" w:hAnsiTheme="minorHAnsi" w:cs="Calibre-Light" w:hint="eastAsia"/>
          <w:color w:val="585757"/>
          <w:szCs w:val="20"/>
          <w:lang w:eastAsia="en-US"/>
        </w:rPr>
        <w:t>‘</w:t>
      </w:r>
      <w:r>
        <w:rPr>
          <w:rFonts w:ascii="Calibre-Light" w:eastAsia="Calibre-Light" w:hAnsiTheme="minorHAnsi" w:cs="Calibre-Light"/>
          <w:color w:val="585757"/>
          <w:szCs w:val="20"/>
          <w:lang w:eastAsia="en-US"/>
        </w:rPr>
        <w:t>severe</w:t>
      </w:r>
      <w:r>
        <w:rPr>
          <w:rFonts w:ascii="Calibre-Light" w:eastAsia="Calibre-Light" w:hAnsiTheme="minorHAnsi" w:cs="Calibre-Light" w:hint="eastAsia"/>
          <w:color w:val="585757"/>
          <w:szCs w:val="20"/>
          <w:lang w:eastAsia="en-US"/>
        </w:rPr>
        <w:t>’</w:t>
      </w:r>
      <w:r>
        <w:rPr>
          <w:rFonts w:ascii="Calibre-Light" w:eastAsia="Calibre-Light" w:hAnsiTheme="minorHAnsi" w:cs="Calibre-Light"/>
          <w:color w:val="585757"/>
          <w:szCs w:val="20"/>
          <w:lang w:eastAsia="en-US"/>
        </w:rPr>
        <w:t xml:space="preserve"> impact from the pain of their osteoarthritis said they would be </w:t>
      </w:r>
      <w:r>
        <w:rPr>
          <w:rFonts w:ascii="Calibre-Light" w:eastAsia="Calibre-Light" w:hAnsiTheme="minorHAnsi" w:cs="Calibre-Light" w:hint="eastAsia"/>
          <w:color w:val="585757"/>
          <w:szCs w:val="20"/>
          <w:lang w:eastAsia="en-US"/>
        </w:rPr>
        <w:t>‘</w:t>
      </w:r>
      <w:r>
        <w:rPr>
          <w:rFonts w:ascii="Calibre-Light" w:eastAsia="Calibre-Light" w:hAnsiTheme="minorHAnsi" w:cs="Calibre-Light"/>
          <w:color w:val="585757"/>
          <w:szCs w:val="20"/>
          <w:lang w:eastAsia="en-US"/>
        </w:rPr>
        <w:t>extremely</w:t>
      </w:r>
      <w:r>
        <w:rPr>
          <w:rFonts w:ascii="Calibre-Light" w:eastAsia="Calibre-Light" w:hAnsiTheme="minorHAnsi" w:cs="Calibre-Light" w:hint="eastAsia"/>
          <w:color w:val="585757"/>
          <w:szCs w:val="20"/>
          <w:lang w:eastAsia="en-US"/>
        </w:rPr>
        <w:t>’</w:t>
      </w:r>
      <w:r>
        <w:rPr>
          <w:rFonts w:ascii="Calibre-Light" w:eastAsia="Calibre-Light" w:hAnsiTheme="minorHAnsi" w:cs="Calibre-Light"/>
          <w:color w:val="585757"/>
          <w:szCs w:val="20"/>
          <w:lang w:eastAsia="en-US"/>
        </w:rPr>
        <w:t xml:space="preserve"> willing to try new medicines, this was only around two out of 10 (17%) among those who reported </w:t>
      </w:r>
      <w:r>
        <w:rPr>
          <w:rFonts w:ascii="Calibre-Light" w:eastAsia="Calibre-Light" w:hAnsiTheme="minorHAnsi" w:cs="Calibre-Light" w:hint="eastAsia"/>
          <w:color w:val="585757"/>
          <w:szCs w:val="20"/>
          <w:lang w:eastAsia="en-US"/>
        </w:rPr>
        <w:t>‘</w:t>
      </w:r>
      <w:r>
        <w:rPr>
          <w:rFonts w:ascii="Calibre-Light" w:eastAsia="Calibre-Light" w:hAnsiTheme="minorHAnsi" w:cs="Calibre-Light"/>
          <w:color w:val="585757"/>
          <w:szCs w:val="20"/>
          <w:lang w:eastAsia="en-US"/>
        </w:rPr>
        <w:t>no</w:t>
      </w:r>
      <w:r>
        <w:rPr>
          <w:rFonts w:ascii="Calibre-Light" w:eastAsia="Calibre-Light" w:hAnsiTheme="minorHAnsi" w:cs="Calibre-Light" w:hint="eastAsia"/>
          <w:color w:val="585757"/>
          <w:szCs w:val="20"/>
          <w:lang w:eastAsia="en-US"/>
        </w:rPr>
        <w:t>’</w:t>
      </w:r>
      <w:r>
        <w:rPr>
          <w:rFonts w:ascii="Calibre-Light" w:eastAsia="Calibre-Light" w:hAnsiTheme="minorHAnsi" w:cs="Calibre-Light"/>
          <w:color w:val="585757"/>
          <w:szCs w:val="20"/>
          <w:lang w:eastAsia="en-US"/>
        </w:rPr>
        <w:t xml:space="preserve"> or a </w:t>
      </w:r>
      <w:r>
        <w:rPr>
          <w:rFonts w:ascii="Calibre-Light" w:eastAsia="Calibre-Light" w:hAnsiTheme="minorHAnsi" w:cs="Calibre-Light" w:hint="eastAsia"/>
          <w:color w:val="585757"/>
          <w:szCs w:val="20"/>
          <w:lang w:eastAsia="en-US"/>
        </w:rPr>
        <w:t>‘</w:t>
      </w:r>
      <w:r>
        <w:rPr>
          <w:rFonts w:ascii="Calibre-Light" w:eastAsia="Calibre-Light" w:hAnsiTheme="minorHAnsi" w:cs="Calibre-Light"/>
          <w:color w:val="585757"/>
          <w:szCs w:val="20"/>
          <w:lang w:eastAsia="en-US"/>
        </w:rPr>
        <w:t>mild</w:t>
      </w:r>
      <w:r>
        <w:rPr>
          <w:rFonts w:ascii="Calibre-Light" w:eastAsia="Calibre-Light" w:hAnsiTheme="minorHAnsi" w:cs="Calibre-Light" w:hint="eastAsia"/>
          <w:color w:val="585757"/>
          <w:szCs w:val="20"/>
          <w:lang w:eastAsia="en-US"/>
        </w:rPr>
        <w:t>’</w:t>
      </w:r>
      <w:r>
        <w:rPr>
          <w:rFonts w:ascii="Calibre-Light" w:eastAsia="Calibre-Light" w:hAnsiTheme="minorHAnsi" w:cs="Calibre-Light"/>
          <w:color w:val="585757"/>
          <w:szCs w:val="20"/>
          <w:lang w:eastAsia="en-US"/>
        </w:rPr>
        <w:t xml:space="preserve"> impact from the pain of their osteoarthritis. Survey of people with osteoarthritis, 2020. Pfizer.</w:t>
      </w:r>
    </w:p>
  </w:footnote>
  <w:footnote w:id="11">
    <w:p w14:paraId="38864640" w14:textId="6FB9FF32" w:rsidR="00697B30" w:rsidRDefault="00697B30" w:rsidP="00697B30">
      <w:pPr>
        <w:autoSpaceDE w:val="0"/>
        <w:autoSpaceDN w:val="0"/>
        <w:adjustRightInd w:val="0"/>
        <w:spacing w:before="0" w:line="240" w:lineRule="auto"/>
      </w:pPr>
      <w:r>
        <w:rPr>
          <w:rStyle w:val="FootnoteReference"/>
        </w:rPr>
        <w:footnoteRef/>
      </w:r>
      <w:r>
        <w:t xml:space="preserve"> </w:t>
      </w:r>
      <w:r>
        <w:rPr>
          <w:rFonts w:ascii="Calibre-Light" w:eastAsia="Calibre-Light" w:hAnsiTheme="minorHAnsi" w:cs="Calibre-Light"/>
          <w:color w:val="585757"/>
          <w:szCs w:val="20"/>
          <w:lang w:eastAsia="en-US"/>
        </w:rPr>
        <w:t xml:space="preserve">Base: Those reporting they had their arthritis assessed and diagnosed by a health care professional. N=930. Q. To what extent do you agree or disagree with the following statements about the information you have been given about arthritis care? Statement: </w:t>
      </w:r>
      <w:r>
        <w:rPr>
          <w:rFonts w:ascii="Calibre-Light" w:eastAsia="Calibre-Light" w:hAnsiTheme="minorHAnsi" w:cs="Calibre-Light" w:hint="eastAsia"/>
          <w:color w:val="585757"/>
          <w:szCs w:val="20"/>
          <w:lang w:eastAsia="en-US"/>
        </w:rPr>
        <w:t>“</w:t>
      </w:r>
      <w:r>
        <w:rPr>
          <w:rFonts w:ascii="Calibre-Light" w:eastAsia="Calibre-Light" w:hAnsiTheme="minorHAnsi" w:cs="Calibre-Light"/>
          <w:color w:val="585757"/>
          <w:szCs w:val="20"/>
          <w:lang w:eastAsia="en-US"/>
        </w:rPr>
        <w:t>I am clear on the recommended lifestyle changes (</w:t>
      </w:r>
      <w:proofErr w:type="gramStart"/>
      <w:r>
        <w:rPr>
          <w:rFonts w:ascii="Calibre-Light" w:eastAsia="Calibre-Light" w:hAnsiTheme="minorHAnsi" w:cs="Calibre-Light"/>
          <w:color w:val="585757"/>
          <w:szCs w:val="20"/>
          <w:lang w:eastAsia="en-US"/>
        </w:rPr>
        <w:t>e.g.</w:t>
      </w:r>
      <w:proofErr w:type="gramEnd"/>
      <w:r>
        <w:rPr>
          <w:rFonts w:ascii="Calibre-Light" w:eastAsia="Calibre-Light" w:hAnsiTheme="minorHAnsi" w:cs="Calibre-Light"/>
          <w:color w:val="585757"/>
          <w:szCs w:val="20"/>
          <w:lang w:eastAsia="en-US"/>
        </w:rPr>
        <w:t xml:space="preserve"> around diet and exercise) to help manage arthritis. Survey of people with osteoarthritis, 2020. Pfizer.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2DCA" w14:textId="417F489A" w:rsidR="001B4A3B" w:rsidRPr="00B07F58" w:rsidRDefault="001B4A3B" w:rsidP="00E206AF">
    <w:pPr>
      <w:pStyle w:val="Header"/>
    </w:pPr>
    <w:r w:rsidRPr="00B07F58">
      <w:tab/>
    </w:r>
  </w:p>
</w:hdr>
</file>

<file path=word/intelligence.xml><?xml version="1.0" encoding="utf-8"?>
<int:Intelligence xmlns:int="http://schemas.microsoft.com/office/intelligence/2019/intelligence">
  <int:IntelligenceSettings/>
  <int:Manifest>
    <int:WordHash hashCode="yfkE+0NIOT56cT" id="MS704POw"/>
    <int:WordHash hashCode="TE5txLvbzo+E8H" id="ghcKg6nh"/>
    <int:ParagraphRange paragraphId="1396221088" textId="969984173" start="75" length="5" invalidationStart="75" invalidationLength="5" id="LC2D/W1i"/>
    <int:ParagraphRange paragraphId="743317756" textId="636670219" start="91" length="6" invalidationStart="91" invalidationLength="6" id="2zdlTHzF"/>
  </int:Manifest>
  <int:Observations>
    <int:Content id="MS704POw">
      <int:Rejection type="LegacyProofing"/>
    </int:Content>
    <int:Content id="ghcKg6nh">
      <int:Rejection type="LegacyProofing"/>
    </int:Content>
    <int:Content id="LC2D/W1i">
      <int:Rejection type="LegacyProofing"/>
    </int:Content>
    <int:Content id="2zdlTHzF">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38CA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C66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F0BB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8E2B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75CA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10DF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B47076"/>
    <w:lvl w:ilvl="0">
      <w:start w:val="1"/>
      <w:numFmt w:val="bullet"/>
      <w:pStyle w:val="ListBullet3"/>
      <w:lvlText w:val=""/>
      <w:lvlJc w:val="left"/>
      <w:pPr>
        <w:ind w:left="1080" w:hanging="360"/>
      </w:pPr>
      <w:rPr>
        <w:rFonts w:ascii="Wingdings" w:hAnsi="Wingdings" w:hint="default"/>
      </w:rPr>
    </w:lvl>
  </w:abstractNum>
  <w:abstractNum w:abstractNumId="7" w15:restartNumberingAfterBreak="0">
    <w:nsid w:val="FFFFFF83"/>
    <w:multiLevelType w:val="singleLevel"/>
    <w:tmpl w:val="23A25632"/>
    <w:lvl w:ilvl="0">
      <w:start w:val="1"/>
      <w:numFmt w:val="bullet"/>
      <w:pStyle w:val="ListBullet2"/>
      <w:lvlText w:val=""/>
      <w:lvlJc w:val="left"/>
      <w:pPr>
        <w:ind w:left="720" w:hanging="360"/>
      </w:pPr>
      <w:rPr>
        <w:rFonts w:ascii="Wingdings" w:hAnsi="Wingdings" w:hint="default"/>
      </w:rPr>
    </w:lvl>
  </w:abstractNum>
  <w:abstractNum w:abstractNumId="8" w15:restartNumberingAfterBreak="0">
    <w:nsid w:val="FFFFFF88"/>
    <w:multiLevelType w:val="singleLevel"/>
    <w:tmpl w:val="27263F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2E65C2"/>
    <w:lvl w:ilvl="0">
      <w:start w:val="1"/>
      <w:numFmt w:val="bullet"/>
      <w:pStyle w:val="ListBullet"/>
      <w:lvlText w:val=""/>
      <w:lvlJc w:val="left"/>
      <w:pPr>
        <w:ind w:left="360" w:hanging="360"/>
      </w:pPr>
      <w:rPr>
        <w:rFonts w:ascii="Wingdings" w:hAnsi="Wingdings" w:hint="default"/>
      </w:rPr>
    </w:lvl>
  </w:abstractNum>
  <w:abstractNum w:abstractNumId="10" w15:restartNumberingAfterBreak="0">
    <w:nsid w:val="034347D6"/>
    <w:multiLevelType w:val="hybridMultilevel"/>
    <w:tmpl w:val="8B3E2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7025B6"/>
    <w:multiLevelType w:val="hybridMultilevel"/>
    <w:tmpl w:val="F42A7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8C33E4"/>
    <w:multiLevelType w:val="hybridMultilevel"/>
    <w:tmpl w:val="EC56308C"/>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DBA5CCE"/>
    <w:multiLevelType w:val="hybridMultilevel"/>
    <w:tmpl w:val="32A41350"/>
    <w:lvl w:ilvl="0" w:tplc="0750F382">
      <w:start w:val="1"/>
      <w:numFmt w:val="bullet"/>
      <w:pStyle w:val="ListParagraph"/>
      <w:lvlText w:val=""/>
      <w:lvlJc w:val="left"/>
      <w:pPr>
        <w:ind w:left="1800" w:hanging="360"/>
      </w:pPr>
      <w:rPr>
        <w:rFonts w:ascii="Symbol" w:hAnsi="Symbol" w:hint="default"/>
      </w:rPr>
    </w:lvl>
    <w:lvl w:ilvl="1" w:tplc="5F18B242">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1A1A058F"/>
    <w:multiLevelType w:val="hybridMultilevel"/>
    <w:tmpl w:val="FFFFFFFF"/>
    <w:lvl w:ilvl="0" w:tplc="C1709E76">
      <w:start w:val="1"/>
      <w:numFmt w:val="bullet"/>
      <w:lvlText w:val=""/>
      <w:lvlJc w:val="left"/>
      <w:pPr>
        <w:ind w:left="720" w:hanging="360"/>
      </w:pPr>
      <w:rPr>
        <w:rFonts w:ascii="Symbol" w:hAnsi="Symbol" w:hint="default"/>
      </w:rPr>
    </w:lvl>
    <w:lvl w:ilvl="1" w:tplc="8B20DAA0">
      <w:start w:val="1"/>
      <w:numFmt w:val="bullet"/>
      <w:lvlText w:val="o"/>
      <w:lvlJc w:val="left"/>
      <w:pPr>
        <w:ind w:left="1440" w:hanging="360"/>
      </w:pPr>
      <w:rPr>
        <w:rFonts w:ascii="Courier New" w:hAnsi="Courier New" w:hint="default"/>
      </w:rPr>
    </w:lvl>
    <w:lvl w:ilvl="2" w:tplc="C92C2140">
      <w:start w:val="1"/>
      <w:numFmt w:val="bullet"/>
      <w:lvlText w:val=""/>
      <w:lvlJc w:val="left"/>
      <w:pPr>
        <w:ind w:left="2160" w:hanging="360"/>
      </w:pPr>
      <w:rPr>
        <w:rFonts w:ascii="Wingdings" w:hAnsi="Wingdings" w:hint="default"/>
      </w:rPr>
    </w:lvl>
    <w:lvl w:ilvl="3" w:tplc="06E6E884">
      <w:start w:val="1"/>
      <w:numFmt w:val="bullet"/>
      <w:lvlText w:val=""/>
      <w:lvlJc w:val="left"/>
      <w:pPr>
        <w:ind w:left="2880" w:hanging="360"/>
      </w:pPr>
      <w:rPr>
        <w:rFonts w:ascii="Symbol" w:hAnsi="Symbol" w:hint="default"/>
      </w:rPr>
    </w:lvl>
    <w:lvl w:ilvl="4" w:tplc="919A5130">
      <w:start w:val="1"/>
      <w:numFmt w:val="bullet"/>
      <w:lvlText w:val="o"/>
      <w:lvlJc w:val="left"/>
      <w:pPr>
        <w:ind w:left="3600" w:hanging="360"/>
      </w:pPr>
      <w:rPr>
        <w:rFonts w:ascii="Courier New" w:hAnsi="Courier New" w:hint="default"/>
      </w:rPr>
    </w:lvl>
    <w:lvl w:ilvl="5" w:tplc="27CE4FB8">
      <w:start w:val="1"/>
      <w:numFmt w:val="bullet"/>
      <w:lvlText w:val=""/>
      <w:lvlJc w:val="left"/>
      <w:pPr>
        <w:ind w:left="4320" w:hanging="360"/>
      </w:pPr>
      <w:rPr>
        <w:rFonts w:ascii="Wingdings" w:hAnsi="Wingdings" w:hint="default"/>
      </w:rPr>
    </w:lvl>
    <w:lvl w:ilvl="6" w:tplc="D9E4BB54">
      <w:start w:val="1"/>
      <w:numFmt w:val="bullet"/>
      <w:lvlText w:val=""/>
      <w:lvlJc w:val="left"/>
      <w:pPr>
        <w:ind w:left="5040" w:hanging="360"/>
      </w:pPr>
      <w:rPr>
        <w:rFonts w:ascii="Symbol" w:hAnsi="Symbol" w:hint="default"/>
      </w:rPr>
    </w:lvl>
    <w:lvl w:ilvl="7" w:tplc="0026F75A">
      <w:start w:val="1"/>
      <w:numFmt w:val="bullet"/>
      <w:lvlText w:val="o"/>
      <w:lvlJc w:val="left"/>
      <w:pPr>
        <w:ind w:left="5760" w:hanging="360"/>
      </w:pPr>
      <w:rPr>
        <w:rFonts w:ascii="Courier New" w:hAnsi="Courier New" w:hint="default"/>
      </w:rPr>
    </w:lvl>
    <w:lvl w:ilvl="8" w:tplc="FA845892">
      <w:start w:val="1"/>
      <w:numFmt w:val="bullet"/>
      <w:lvlText w:val=""/>
      <w:lvlJc w:val="left"/>
      <w:pPr>
        <w:ind w:left="6480" w:hanging="360"/>
      </w:pPr>
      <w:rPr>
        <w:rFonts w:ascii="Wingdings" w:hAnsi="Wingdings" w:hint="default"/>
      </w:rPr>
    </w:lvl>
  </w:abstractNum>
  <w:abstractNum w:abstractNumId="15" w15:restartNumberingAfterBreak="0">
    <w:nsid w:val="1EE32C4A"/>
    <w:multiLevelType w:val="hybridMultilevel"/>
    <w:tmpl w:val="80EAFF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EE665E"/>
    <w:multiLevelType w:val="hybridMultilevel"/>
    <w:tmpl w:val="D24E9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28517E"/>
    <w:multiLevelType w:val="hybridMultilevel"/>
    <w:tmpl w:val="BB7AB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D4131B"/>
    <w:multiLevelType w:val="hybridMultilevel"/>
    <w:tmpl w:val="37727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3A66AE"/>
    <w:multiLevelType w:val="hybridMultilevel"/>
    <w:tmpl w:val="FF46C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3A1255"/>
    <w:multiLevelType w:val="hybridMultilevel"/>
    <w:tmpl w:val="5772418A"/>
    <w:lvl w:ilvl="0" w:tplc="D24C2F2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D5E713D"/>
    <w:multiLevelType w:val="hybridMultilevel"/>
    <w:tmpl w:val="CCDED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366692"/>
    <w:multiLevelType w:val="hybridMultilevel"/>
    <w:tmpl w:val="93E8B35A"/>
    <w:lvl w:ilvl="0" w:tplc="344494D4">
      <w:start w:val="1"/>
      <w:numFmt w:val="bullet"/>
      <w:lvlText w:val=""/>
      <w:lvlJc w:val="left"/>
      <w:pPr>
        <w:ind w:left="720" w:hanging="360"/>
      </w:pPr>
      <w:rPr>
        <w:rFonts w:ascii="Symbol" w:hAnsi="Symbol" w:hint="default"/>
      </w:rPr>
    </w:lvl>
    <w:lvl w:ilvl="1" w:tplc="150A99CE">
      <w:start w:val="1"/>
      <w:numFmt w:val="bullet"/>
      <w:lvlText w:val="o"/>
      <w:lvlJc w:val="left"/>
      <w:pPr>
        <w:ind w:left="1440" w:hanging="360"/>
      </w:pPr>
      <w:rPr>
        <w:rFonts w:ascii="Courier New" w:hAnsi="Courier New" w:hint="default"/>
      </w:rPr>
    </w:lvl>
    <w:lvl w:ilvl="2" w:tplc="087E2B4C">
      <w:start w:val="1"/>
      <w:numFmt w:val="bullet"/>
      <w:lvlText w:val=""/>
      <w:lvlJc w:val="left"/>
      <w:pPr>
        <w:ind w:left="2160" w:hanging="360"/>
      </w:pPr>
      <w:rPr>
        <w:rFonts w:ascii="Wingdings" w:hAnsi="Wingdings" w:hint="default"/>
      </w:rPr>
    </w:lvl>
    <w:lvl w:ilvl="3" w:tplc="4EF0AC02">
      <w:start w:val="1"/>
      <w:numFmt w:val="bullet"/>
      <w:lvlText w:val=""/>
      <w:lvlJc w:val="left"/>
      <w:pPr>
        <w:ind w:left="2880" w:hanging="360"/>
      </w:pPr>
      <w:rPr>
        <w:rFonts w:ascii="Symbol" w:hAnsi="Symbol" w:hint="default"/>
      </w:rPr>
    </w:lvl>
    <w:lvl w:ilvl="4" w:tplc="678E1834">
      <w:start w:val="1"/>
      <w:numFmt w:val="bullet"/>
      <w:lvlText w:val="o"/>
      <w:lvlJc w:val="left"/>
      <w:pPr>
        <w:ind w:left="3600" w:hanging="360"/>
      </w:pPr>
      <w:rPr>
        <w:rFonts w:ascii="Courier New" w:hAnsi="Courier New" w:hint="default"/>
      </w:rPr>
    </w:lvl>
    <w:lvl w:ilvl="5" w:tplc="DBA4BEB2">
      <w:start w:val="1"/>
      <w:numFmt w:val="bullet"/>
      <w:lvlText w:val=""/>
      <w:lvlJc w:val="left"/>
      <w:pPr>
        <w:ind w:left="4320" w:hanging="360"/>
      </w:pPr>
      <w:rPr>
        <w:rFonts w:ascii="Wingdings" w:hAnsi="Wingdings" w:hint="default"/>
      </w:rPr>
    </w:lvl>
    <w:lvl w:ilvl="6" w:tplc="4146697C">
      <w:start w:val="1"/>
      <w:numFmt w:val="bullet"/>
      <w:lvlText w:val=""/>
      <w:lvlJc w:val="left"/>
      <w:pPr>
        <w:ind w:left="5040" w:hanging="360"/>
      </w:pPr>
      <w:rPr>
        <w:rFonts w:ascii="Symbol" w:hAnsi="Symbol" w:hint="default"/>
      </w:rPr>
    </w:lvl>
    <w:lvl w:ilvl="7" w:tplc="168C6BF2">
      <w:start w:val="1"/>
      <w:numFmt w:val="bullet"/>
      <w:lvlText w:val="o"/>
      <w:lvlJc w:val="left"/>
      <w:pPr>
        <w:ind w:left="5760" w:hanging="360"/>
      </w:pPr>
      <w:rPr>
        <w:rFonts w:ascii="Courier New" w:hAnsi="Courier New" w:hint="default"/>
      </w:rPr>
    </w:lvl>
    <w:lvl w:ilvl="8" w:tplc="A3BABAF6">
      <w:start w:val="1"/>
      <w:numFmt w:val="bullet"/>
      <w:lvlText w:val=""/>
      <w:lvlJc w:val="left"/>
      <w:pPr>
        <w:ind w:left="6480" w:hanging="360"/>
      </w:pPr>
      <w:rPr>
        <w:rFonts w:ascii="Wingdings" w:hAnsi="Wingdings" w:hint="default"/>
      </w:rPr>
    </w:lvl>
  </w:abstractNum>
  <w:abstractNum w:abstractNumId="23" w15:restartNumberingAfterBreak="0">
    <w:nsid w:val="430D1783"/>
    <w:multiLevelType w:val="hybridMultilevel"/>
    <w:tmpl w:val="ABC42DBA"/>
    <w:lvl w:ilvl="0" w:tplc="08090001">
      <w:start w:val="1"/>
      <w:numFmt w:val="bullet"/>
      <w:lvlText w:val=""/>
      <w:lvlJc w:val="left"/>
      <w:pPr>
        <w:ind w:left="720" w:hanging="360"/>
      </w:pPr>
      <w:rPr>
        <w:rFonts w:ascii="Symbol" w:hAnsi="Symbol" w:hint="default"/>
      </w:rPr>
    </w:lvl>
    <w:lvl w:ilvl="1" w:tplc="107CD14C">
      <w:numFmt w:val="bullet"/>
      <w:lvlText w:val="•"/>
      <w:lvlJc w:val="left"/>
      <w:pPr>
        <w:ind w:left="1800" w:hanging="720"/>
      </w:pPr>
      <w:rPr>
        <w:rFonts w:ascii="Gill Sans MT" w:eastAsiaTheme="minorHAnsi" w:hAnsi="Gill Sans MT"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BA04F2"/>
    <w:multiLevelType w:val="hybridMultilevel"/>
    <w:tmpl w:val="8676D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314881"/>
    <w:multiLevelType w:val="hybridMultilevel"/>
    <w:tmpl w:val="6090E87E"/>
    <w:lvl w:ilvl="0" w:tplc="C5DE63D0">
      <w:start w:val="1"/>
      <w:numFmt w:val="bullet"/>
      <w:pStyle w:val="Subsubs"/>
      <w:lvlText w:val=""/>
      <w:lvlJc w:val="left"/>
      <w:pPr>
        <w:ind w:left="2478" w:hanging="360"/>
      </w:pPr>
      <w:rPr>
        <w:rFonts w:ascii="Wingdings" w:hAnsi="Wingdings" w:hint="default"/>
      </w:rPr>
    </w:lvl>
    <w:lvl w:ilvl="1" w:tplc="08090003" w:tentative="1">
      <w:start w:val="1"/>
      <w:numFmt w:val="bullet"/>
      <w:lvlText w:val="o"/>
      <w:lvlJc w:val="left"/>
      <w:pPr>
        <w:ind w:left="3198" w:hanging="360"/>
      </w:pPr>
      <w:rPr>
        <w:rFonts w:ascii="Courier New" w:hAnsi="Courier New" w:cs="Courier New" w:hint="default"/>
      </w:rPr>
    </w:lvl>
    <w:lvl w:ilvl="2" w:tplc="08090005" w:tentative="1">
      <w:start w:val="1"/>
      <w:numFmt w:val="bullet"/>
      <w:lvlText w:val=""/>
      <w:lvlJc w:val="left"/>
      <w:pPr>
        <w:ind w:left="3918" w:hanging="360"/>
      </w:pPr>
      <w:rPr>
        <w:rFonts w:ascii="Wingdings" w:hAnsi="Wingdings" w:hint="default"/>
      </w:rPr>
    </w:lvl>
    <w:lvl w:ilvl="3" w:tplc="08090001" w:tentative="1">
      <w:start w:val="1"/>
      <w:numFmt w:val="bullet"/>
      <w:lvlText w:val=""/>
      <w:lvlJc w:val="left"/>
      <w:pPr>
        <w:ind w:left="4638" w:hanging="360"/>
      </w:pPr>
      <w:rPr>
        <w:rFonts w:ascii="Symbol" w:hAnsi="Symbol" w:hint="default"/>
      </w:rPr>
    </w:lvl>
    <w:lvl w:ilvl="4" w:tplc="08090003" w:tentative="1">
      <w:start w:val="1"/>
      <w:numFmt w:val="bullet"/>
      <w:lvlText w:val="o"/>
      <w:lvlJc w:val="left"/>
      <w:pPr>
        <w:ind w:left="5358" w:hanging="360"/>
      </w:pPr>
      <w:rPr>
        <w:rFonts w:ascii="Courier New" w:hAnsi="Courier New" w:cs="Courier New" w:hint="default"/>
      </w:rPr>
    </w:lvl>
    <w:lvl w:ilvl="5" w:tplc="08090005" w:tentative="1">
      <w:start w:val="1"/>
      <w:numFmt w:val="bullet"/>
      <w:lvlText w:val=""/>
      <w:lvlJc w:val="left"/>
      <w:pPr>
        <w:ind w:left="6078" w:hanging="360"/>
      </w:pPr>
      <w:rPr>
        <w:rFonts w:ascii="Wingdings" w:hAnsi="Wingdings" w:hint="default"/>
      </w:rPr>
    </w:lvl>
    <w:lvl w:ilvl="6" w:tplc="08090001" w:tentative="1">
      <w:start w:val="1"/>
      <w:numFmt w:val="bullet"/>
      <w:lvlText w:val=""/>
      <w:lvlJc w:val="left"/>
      <w:pPr>
        <w:ind w:left="6798" w:hanging="360"/>
      </w:pPr>
      <w:rPr>
        <w:rFonts w:ascii="Symbol" w:hAnsi="Symbol" w:hint="default"/>
      </w:rPr>
    </w:lvl>
    <w:lvl w:ilvl="7" w:tplc="08090003" w:tentative="1">
      <w:start w:val="1"/>
      <w:numFmt w:val="bullet"/>
      <w:lvlText w:val="o"/>
      <w:lvlJc w:val="left"/>
      <w:pPr>
        <w:ind w:left="7518" w:hanging="360"/>
      </w:pPr>
      <w:rPr>
        <w:rFonts w:ascii="Courier New" w:hAnsi="Courier New" w:cs="Courier New" w:hint="default"/>
      </w:rPr>
    </w:lvl>
    <w:lvl w:ilvl="8" w:tplc="08090005" w:tentative="1">
      <w:start w:val="1"/>
      <w:numFmt w:val="bullet"/>
      <w:lvlText w:val=""/>
      <w:lvlJc w:val="left"/>
      <w:pPr>
        <w:ind w:left="8238" w:hanging="360"/>
      </w:pPr>
      <w:rPr>
        <w:rFonts w:ascii="Wingdings" w:hAnsi="Wingdings" w:hint="default"/>
      </w:rPr>
    </w:lvl>
  </w:abstractNum>
  <w:abstractNum w:abstractNumId="26" w15:restartNumberingAfterBreak="0">
    <w:nsid w:val="4B2812AF"/>
    <w:multiLevelType w:val="hybridMultilevel"/>
    <w:tmpl w:val="F626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623A98"/>
    <w:multiLevelType w:val="hybridMultilevel"/>
    <w:tmpl w:val="44D86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265FA5"/>
    <w:multiLevelType w:val="hybridMultilevel"/>
    <w:tmpl w:val="30F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2E7A51"/>
    <w:multiLevelType w:val="hybridMultilevel"/>
    <w:tmpl w:val="6D76E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521A4A"/>
    <w:multiLevelType w:val="hybridMultilevel"/>
    <w:tmpl w:val="629EE08E"/>
    <w:lvl w:ilvl="0" w:tplc="5B2AF1D2">
      <w:start w:val="1"/>
      <w:numFmt w:val="decimal"/>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5FDE7F94"/>
    <w:multiLevelType w:val="hybridMultilevel"/>
    <w:tmpl w:val="63AADD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0D2215A"/>
    <w:multiLevelType w:val="hybridMultilevel"/>
    <w:tmpl w:val="7994C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F72059"/>
    <w:multiLevelType w:val="hybridMultilevel"/>
    <w:tmpl w:val="403C8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5F4832"/>
    <w:multiLevelType w:val="hybridMultilevel"/>
    <w:tmpl w:val="4C445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BA5CEF"/>
    <w:multiLevelType w:val="hybridMultilevel"/>
    <w:tmpl w:val="8C7274A4"/>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9D52B17"/>
    <w:multiLevelType w:val="hybridMultilevel"/>
    <w:tmpl w:val="B672C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2A7012"/>
    <w:multiLevelType w:val="hybridMultilevel"/>
    <w:tmpl w:val="E57C5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6"/>
  </w:num>
  <w:num w:numId="4">
    <w:abstractNumId w:val="7"/>
  </w:num>
  <w:num w:numId="5">
    <w:abstractNumId w:val="9"/>
  </w:num>
  <w:num w:numId="6">
    <w:abstractNumId w:val="25"/>
  </w:num>
  <w:num w:numId="7">
    <w:abstractNumId w:val="35"/>
  </w:num>
  <w:num w:numId="8">
    <w:abstractNumId w:val="27"/>
  </w:num>
  <w:num w:numId="9">
    <w:abstractNumId w:val="23"/>
  </w:num>
  <w:num w:numId="10">
    <w:abstractNumId w:val="15"/>
  </w:num>
  <w:num w:numId="11">
    <w:abstractNumId w:val="16"/>
  </w:num>
  <w:num w:numId="12">
    <w:abstractNumId w:val="14"/>
  </w:num>
  <w:num w:numId="13">
    <w:abstractNumId w:val="36"/>
  </w:num>
  <w:num w:numId="14">
    <w:abstractNumId w:val="31"/>
  </w:num>
  <w:num w:numId="15">
    <w:abstractNumId w:val="32"/>
  </w:num>
  <w:num w:numId="16">
    <w:abstractNumId w:val="12"/>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1"/>
  </w:num>
  <w:num w:numId="20">
    <w:abstractNumId w:val="33"/>
  </w:num>
  <w:num w:numId="21">
    <w:abstractNumId w:val="26"/>
  </w:num>
  <w:num w:numId="22">
    <w:abstractNumId w:val="19"/>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4"/>
  </w:num>
  <w:num w:numId="31">
    <w:abstractNumId w:val="20"/>
  </w:num>
  <w:num w:numId="32">
    <w:abstractNumId w:val="18"/>
  </w:num>
  <w:num w:numId="33">
    <w:abstractNumId w:val="28"/>
  </w:num>
  <w:num w:numId="34">
    <w:abstractNumId w:val="21"/>
  </w:num>
  <w:num w:numId="35">
    <w:abstractNumId w:val="10"/>
  </w:num>
  <w:num w:numId="36">
    <w:abstractNumId w:val="37"/>
  </w:num>
  <w:num w:numId="37">
    <w:abstractNumId w:val="13"/>
  </w:num>
  <w:num w:numId="38">
    <w:abstractNumId w:val="13"/>
  </w:num>
  <w:num w:numId="39">
    <w:abstractNumId w:val="17"/>
  </w:num>
  <w:num w:numId="40">
    <w:abstractNumId w:val="29"/>
  </w:num>
  <w:num w:numId="41">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85"/>
  <w:displayHorizontalDrawingGridEvery w:val="2"/>
  <w:displayVerticalDrawingGridEvery w:val="2"/>
  <w:characterSpacingControl w:val="doNotCompress"/>
  <w:hdrShapeDefaults>
    <o:shapedefaults v:ext="edit" spidmax="2050"/>
  </w:hdrShapeDefaults>
  <w:footnotePr>
    <w:numFmt w:val="lowerLette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F62"/>
    <w:rsid w:val="00000B84"/>
    <w:rsid w:val="00000E21"/>
    <w:rsid w:val="0000165C"/>
    <w:rsid w:val="000016E0"/>
    <w:rsid w:val="00001A40"/>
    <w:rsid w:val="000020FA"/>
    <w:rsid w:val="000022FA"/>
    <w:rsid w:val="00002E9B"/>
    <w:rsid w:val="00003069"/>
    <w:rsid w:val="000030CB"/>
    <w:rsid w:val="00004548"/>
    <w:rsid w:val="00004683"/>
    <w:rsid w:val="00004B79"/>
    <w:rsid w:val="00004BC1"/>
    <w:rsid w:val="00004BC3"/>
    <w:rsid w:val="00005213"/>
    <w:rsid w:val="00005436"/>
    <w:rsid w:val="00005A61"/>
    <w:rsid w:val="00005F37"/>
    <w:rsid w:val="00007650"/>
    <w:rsid w:val="000076B6"/>
    <w:rsid w:val="000078E8"/>
    <w:rsid w:val="00007B3A"/>
    <w:rsid w:val="00007B4F"/>
    <w:rsid w:val="00007FAF"/>
    <w:rsid w:val="000103FE"/>
    <w:rsid w:val="00010D63"/>
    <w:rsid w:val="00010E43"/>
    <w:rsid w:val="00010EF8"/>
    <w:rsid w:val="00010F4A"/>
    <w:rsid w:val="00010F5F"/>
    <w:rsid w:val="0001126C"/>
    <w:rsid w:val="0001242A"/>
    <w:rsid w:val="000124A3"/>
    <w:rsid w:val="00012673"/>
    <w:rsid w:val="00013243"/>
    <w:rsid w:val="000138FB"/>
    <w:rsid w:val="00013BAE"/>
    <w:rsid w:val="00013BC8"/>
    <w:rsid w:val="00013CF3"/>
    <w:rsid w:val="00013D5E"/>
    <w:rsid w:val="00013E2F"/>
    <w:rsid w:val="0001472C"/>
    <w:rsid w:val="00014DB0"/>
    <w:rsid w:val="000151B6"/>
    <w:rsid w:val="00015481"/>
    <w:rsid w:val="000157F7"/>
    <w:rsid w:val="00016583"/>
    <w:rsid w:val="000165F6"/>
    <w:rsid w:val="000167E8"/>
    <w:rsid w:val="0001697A"/>
    <w:rsid w:val="00016A6A"/>
    <w:rsid w:val="0001720D"/>
    <w:rsid w:val="00017214"/>
    <w:rsid w:val="000172ED"/>
    <w:rsid w:val="00017390"/>
    <w:rsid w:val="00017779"/>
    <w:rsid w:val="00017CED"/>
    <w:rsid w:val="0001B444"/>
    <w:rsid w:val="0002031E"/>
    <w:rsid w:val="0002076F"/>
    <w:rsid w:val="00020AA1"/>
    <w:rsid w:val="00020D12"/>
    <w:rsid w:val="000221FE"/>
    <w:rsid w:val="000228F0"/>
    <w:rsid w:val="00022C90"/>
    <w:rsid w:val="000231E7"/>
    <w:rsid w:val="00023896"/>
    <w:rsid w:val="00023E49"/>
    <w:rsid w:val="00024105"/>
    <w:rsid w:val="0002494E"/>
    <w:rsid w:val="00024E80"/>
    <w:rsid w:val="00024F90"/>
    <w:rsid w:val="00025EA4"/>
    <w:rsid w:val="00025F9E"/>
    <w:rsid w:val="00026232"/>
    <w:rsid w:val="000265A2"/>
    <w:rsid w:val="00026AEA"/>
    <w:rsid w:val="0002720F"/>
    <w:rsid w:val="0002763E"/>
    <w:rsid w:val="00027FA7"/>
    <w:rsid w:val="0003005C"/>
    <w:rsid w:val="00030565"/>
    <w:rsid w:val="00030578"/>
    <w:rsid w:val="000317C9"/>
    <w:rsid w:val="000320FA"/>
    <w:rsid w:val="00032655"/>
    <w:rsid w:val="00032863"/>
    <w:rsid w:val="00032B7F"/>
    <w:rsid w:val="00033DE9"/>
    <w:rsid w:val="00033E52"/>
    <w:rsid w:val="00033FAB"/>
    <w:rsid w:val="00034028"/>
    <w:rsid w:val="00034514"/>
    <w:rsid w:val="000347A8"/>
    <w:rsid w:val="00034D0C"/>
    <w:rsid w:val="00034F5A"/>
    <w:rsid w:val="00035189"/>
    <w:rsid w:val="000352CE"/>
    <w:rsid w:val="0003558A"/>
    <w:rsid w:val="00035A21"/>
    <w:rsid w:val="000369C1"/>
    <w:rsid w:val="00036A46"/>
    <w:rsid w:val="000378B6"/>
    <w:rsid w:val="000379AE"/>
    <w:rsid w:val="00037D95"/>
    <w:rsid w:val="00037F00"/>
    <w:rsid w:val="00040081"/>
    <w:rsid w:val="00040299"/>
    <w:rsid w:val="000406D4"/>
    <w:rsid w:val="00040749"/>
    <w:rsid w:val="00040A51"/>
    <w:rsid w:val="00040D89"/>
    <w:rsid w:val="0004187C"/>
    <w:rsid w:val="00041905"/>
    <w:rsid w:val="000419C0"/>
    <w:rsid w:val="00041F3A"/>
    <w:rsid w:val="0004237B"/>
    <w:rsid w:val="0004249F"/>
    <w:rsid w:val="00042CA3"/>
    <w:rsid w:val="00042CE1"/>
    <w:rsid w:val="00042F00"/>
    <w:rsid w:val="00043103"/>
    <w:rsid w:val="0004329C"/>
    <w:rsid w:val="0004389C"/>
    <w:rsid w:val="00043C65"/>
    <w:rsid w:val="0004412E"/>
    <w:rsid w:val="00044258"/>
    <w:rsid w:val="000443DF"/>
    <w:rsid w:val="00044A63"/>
    <w:rsid w:val="00044D44"/>
    <w:rsid w:val="00044F63"/>
    <w:rsid w:val="00045041"/>
    <w:rsid w:val="0004538C"/>
    <w:rsid w:val="00045A35"/>
    <w:rsid w:val="0004665C"/>
    <w:rsid w:val="000467FB"/>
    <w:rsid w:val="00046A8A"/>
    <w:rsid w:val="00046E19"/>
    <w:rsid w:val="00046FF0"/>
    <w:rsid w:val="00047D43"/>
    <w:rsid w:val="0005059A"/>
    <w:rsid w:val="0005169F"/>
    <w:rsid w:val="00051B29"/>
    <w:rsid w:val="0005240F"/>
    <w:rsid w:val="00052D86"/>
    <w:rsid w:val="0005344F"/>
    <w:rsid w:val="000534D9"/>
    <w:rsid w:val="000534E2"/>
    <w:rsid w:val="00053FB4"/>
    <w:rsid w:val="000544A7"/>
    <w:rsid w:val="0005463A"/>
    <w:rsid w:val="000554C1"/>
    <w:rsid w:val="000555E6"/>
    <w:rsid w:val="00055F0B"/>
    <w:rsid w:val="00056166"/>
    <w:rsid w:val="0005621F"/>
    <w:rsid w:val="000565B5"/>
    <w:rsid w:val="0005681C"/>
    <w:rsid w:val="000568E8"/>
    <w:rsid w:val="00056CD1"/>
    <w:rsid w:val="00056E54"/>
    <w:rsid w:val="000571A1"/>
    <w:rsid w:val="00057F9F"/>
    <w:rsid w:val="00060075"/>
    <w:rsid w:val="0006021D"/>
    <w:rsid w:val="00060784"/>
    <w:rsid w:val="000608CB"/>
    <w:rsid w:val="00060CB6"/>
    <w:rsid w:val="00061582"/>
    <w:rsid w:val="00061768"/>
    <w:rsid w:val="00061A90"/>
    <w:rsid w:val="00061AA9"/>
    <w:rsid w:val="0006264A"/>
    <w:rsid w:val="0006290D"/>
    <w:rsid w:val="000629EA"/>
    <w:rsid w:val="000632BA"/>
    <w:rsid w:val="0006331A"/>
    <w:rsid w:val="000633F3"/>
    <w:rsid w:val="00063526"/>
    <w:rsid w:val="00063663"/>
    <w:rsid w:val="000638EE"/>
    <w:rsid w:val="00064082"/>
    <w:rsid w:val="0006449A"/>
    <w:rsid w:val="00064581"/>
    <w:rsid w:val="00064B7C"/>
    <w:rsid w:val="00064F47"/>
    <w:rsid w:val="00065776"/>
    <w:rsid w:val="00065849"/>
    <w:rsid w:val="000659BB"/>
    <w:rsid w:val="000660A9"/>
    <w:rsid w:val="000663F8"/>
    <w:rsid w:val="0006644F"/>
    <w:rsid w:val="000667EB"/>
    <w:rsid w:val="0006688C"/>
    <w:rsid w:val="00066B33"/>
    <w:rsid w:val="00066FF3"/>
    <w:rsid w:val="000672DA"/>
    <w:rsid w:val="00067633"/>
    <w:rsid w:val="00067658"/>
    <w:rsid w:val="00067851"/>
    <w:rsid w:val="00067AC5"/>
    <w:rsid w:val="00067D1B"/>
    <w:rsid w:val="00067F28"/>
    <w:rsid w:val="000704CA"/>
    <w:rsid w:val="00070D36"/>
    <w:rsid w:val="00071025"/>
    <w:rsid w:val="0007106B"/>
    <w:rsid w:val="00071A9F"/>
    <w:rsid w:val="00071AFB"/>
    <w:rsid w:val="00071B25"/>
    <w:rsid w:val="0007208E"/>
    <w:rsid w:val="0007270C"/>
    <w:rsid w:val="0007281D"/>
    <w:rsid w:val="0007299D"/>
    <w:rsid w:val="00072FDB"/>
    <w:rsid w:val="00073B52"/>
    <w:rsid w:val="00073D23"/>
    <w:rsid w:val="0007472F"/>
    <w:rsid w:val="00074AA7"/>
    <w:rsid w:val="000759C3"/>
    <w:rsid w:val="00075C32"/>
    <w:rsid w:val="00075C6E"/>
    <w:rsid w:val="00075F96"/>
    <w:rsid w:val="000766CB"/>
    <w:rsid w:val="0007683A"/>
    <w:rsid w:val="00076D33"/>
    <w:rsid w:val="00076DFD"/>
    <w:rsid w:val="00080314"/>
    <w:rsid w:val="000805ED"/>
    <w:rsid w:val="00080716"/>
    <w:rsid w:val="00080DC2"/>
    <w:rsid w:val="00081064"/>
    <w:rsid w:val="0008112D"/>
    <w:rsid w:val="000817A5"/>
    <w:rsid w:val="00081F3E"/>
    <w:rsid w:val="00081F79"/>
    <w:rsid w:val="000820E3"/>
    <w:rsid w:val="00082533"/>
    <w:rsid w:val="000829C7"/>
    <w:rsid w:val="00082C1B"/>
    <w:rsid w:val="00082D04"/>
    <w:rsid w:val="000838C0"/>
    <w:rsid w:val="0008411C"/>
    <w:rsid w:val="0008466F"/>
    <w:rsid w:val="00084B21"/>
    <w:rsid w:val="00084EFA"/>
    <w:rsid w:val="00084FA5"/>
    <w:rsid w:val="000854DB"/>
    <w:rsid w:val="00085758"/>
    <w:rsid w:val="000857FF"/>
    <w:rsid w:val="00085890"/>
    <w:rsid w:val="0008635F"/>
    <w:rsid w:val="00086485"/>
    <w:rsid w:val="0008661E"/>
    <w:rsid w:val="000868B1"/>
    <w:rsid w:val="0008706C"/>
    <w:rsid w:val="00090358"/>
    <w:rsid w:val="00090B25"/>
    <w:rsid w:val="00090D86"/>
    <w:rsid w:val="00090E64"/>
    <w:rsid w:val="0009168A"/>
    <w:rsid w:val="0009186B"/>
    <w:rsid w:val="00091A4F"/>
    <w:rsid w:val="00091E4A"/>
    <w:rsid w:val="00092159"/>
    <w:rsid w:val="00092285"/>
    <w:rsid w:val="00092F23"/>
    <w:rsid w:val="00093337"/>
    <w:rsid w:val="000933A8"/>
    <w:rsid w:val="00093DE9"/>
    <w:rsid w:val="000947E4"/>
    <w:rsid w:val="00094838"/>
    <w:rsid w:val="00094E2F"/>
    <w:rsid w:val="00095DA9"/>
    <w:rsid w:val="000961BB"/>
    <w:rsid w:val="000963C9"/>
    <w:rsid w:val="00096F4C"/>
    <w:rsid w:val="00097154"/>
    <w:rsid w:val="00097A38"/>
    <w:rsid w:val="000A00DB"/>
    <w:rsid w:val="000A043F"/>
    <w:rsid w:val="000A04A2"/>
    <w:rsid w:val="000A09F9"/>
    <w:rsid w:val="000A1052"/>
    <w:rsid w:val="000A1105"/>
    <w:rsid w:val="000A1430"/>
    <w:rsid w:val="000A1BDF"/>
    <w:rsid w:val="000A2A72"/>
    <w:rsid w:val="000A3167"/>
    <w:rsid w:val="000A323D"/>
    <w:rsid w:val="000A3315"/>
    <w:rsid w:val="000A37D8"/>
    <w:rsid w:val="000A3841"/>
    <w:rsid w:val="000A3B47"/>
    <w:rsid w:val="000A4578"/>
    <w:rsid w:val="000A4BDA"/>
    <w:rsid w:val="000A4C79"/>
    <w:rsid w:val="000A5BBF"/>
    <w:rsid w:val="000A5ED5"/>
    <w:rsid w:val="000A6DC1"/>
    <w:rsid w:val="000A6E38"/>
    <w:rsid w:val="000A7A51"/>
    <w:rsid w:val="000A7B88"/>
    <w:rsid w:val="000B04A7"/>
    <w:rsid w:val="000B09E7"/>
    <w:rsid w:val="000B1171"/>
    <w:rsid w:val="000B180A"/>
    <w:rsid w:val="000B1B8E"/>
    <w:rsid w:val="000B1CC6"/>
    <w:rsid w:val="000B1FDB"/>
    <w:rsid w:val="000B20FE"/>
    <w:rsid w:val="000B2108"/>
    <w:rsid w:val="000B21CC"/>
    <w:rsid w:val="000B22B9"/>
    <w:rsid w:val="000B273F"/>
    <w:rsid w:val="000B2CD6"/>
    <w:rsid w:val="000B2F2B"/>
    <w:rsid w:val="000B3201"/>
    <w:rsid w:val="000B3633"/>
    <w:rsid w:val="000B3B2F"/>
    <w:rsid w:val="000B42E2"/>
    <w:rsid w:val="000B46C3"/>
    <w:rsid w:val="000B47A7"/>
    <w:rsid w:val="000B4938"/>
    <w:rsid w:val="000B4CA6"/>
    <w:rsid w:val="000B5A95"/>
    <w:rsid w:val="000B5E48"/>
    <w:rsid w:val="000B62F9"/>
    <w:rsid w:val="000B632B"/>
    <w:rsid w:val="000B6852"/>
    <w:rsid w:val="000B6D6D"/>
    <w:rsid w:val="000B71F9"/>
    <w:rsid w:val="000B7298"/>
    <w:rsid w:val="000B7534"/>
    <w:rsid w:val="000B78C0"/>
    <w:rsid w:val="000B7B2C"/>
    <w:rsid w:val="000C0693"/>
    <w:rsid w:val="000C0D48"/>
    <w:rsid w:val="000C0DAD"/>
    <w:rsid w:val="000C0DBD"/>
    <w:rsid w:val="000C0FEE"/>
    <w:rsid w:val="000C1240"/>
    <w:rsid w:val="000C127E"/>
    <w:rsid w:val="000C12AC"/>
    <w:rsid w:val="000C1534"/>
    <w:rsid w:val="000C1862"/>
    <w:rsid w:val="000C19B0"/>
    <w:rsid w:val="000C1F70"/>
    <w:rsid w:val="000C2370"/>
    <w:rsid w:val="000C2D17"/>
    <w:rsid w:val="000C3117"/>
    <w:rsid w:val="000C3163"/>
    <w:rsid w:val="000C3234"/>
    <w:rsid w:val="000C3B25"/>
    <w:rsid w:val="000C3D0F"/>
    <w:rsid w:val="000C3F7F"/>
    <w:rsid w:val="000C4B5D"/>
    <w:rsid w:val="000C4DF1"/>
    <w:rsid w:val="000C5050"/>
    <w:rsid w:val="000C5394"/>
    <w:rsid w:val="000C5440"/>
    <w:rsid w:val="000C5694"/>
    <w:rsid w:val="000C5BE6"/>
    <w:rsid w:val="000C5FCA"/>
    <w:rsid w:val="000C6B00"/>
    <w:rsid w:val="000C7643"/>
    <w:rsid w:val="000C7D80"/>
    <w:rsid w:val="000CBA5C"/>
    <w:rsid w:val="000D00ED"/>
    <w:rsid w:val="000D06EC"/>
    <w:rsid w:val="000D0A00"/>
    <w:rsid w:val="000D0C14"/>
    <w:rsid w:val="000D19BF"/>
    <w:rsid w:val="000D216F"/>
    <w:rsid w:val="000D252E"/>
    <w:rsid w:val="000D2C71"/>
    <w:rsid w:val="000D2E9C"/>
    <w:rsid w:val="000D31E6"/>
    <w:rsid w:val="000D322F"/>
    <w:rsid w:val="000D34D7"/>
    <w:rsid w:val="000D4025"/>
    <w:rsid w:val="000D42FC"/>
    <w:rsid w:val="000D4D7C"/>
    <w:rsid w:val="000D5195"/>
    <w:rsid w:val="000D5767"/>
    <w:rsid w:val="000D584B"/>
    <w:rsid w:val="000D5B09"/>
    <w:rsid w:val="000D5B47"/>
    <w:rsid w:val="000D5C7F"/>
    <w:rsid w:val="000D6A22"/>
    <w:rsid w:val="000D6C29"/>
    <w:rsid w:val="000D7126"/>
    <w:rsid w:val="000D7343"/>
    <w:rsid w:val="000D742D"/>
    <w:rsid w:val="000D769E"/>
    <w:rsid w:val="000D796B"/>
    <w:rsid w:val="000D7993"/>
    <w:rsid w:val="000D7D60"/>
    <w:rsid w:val="000D7D7F"/>
    <w:rsid w:val="000E0587"/>
    <w:rsid w:val="000E06F1"/>
    <w:rsid w:val="000E0B12"/>
    <w:rsid w:val="000E1187"/>
    <w:rsid w:val="000E14AB"/>
    <w:rsid w:val="000E174B"/>
    <w:rsid w:val="000E1D57"/>
    <w:rsid w:val="000E1E75"/>
    <w:rsid w:val="000E29CA"/>
    <w:rsid w:val="000E2B4E"/>
    <w:rsid w:val="000E2C15"/>
    <w:rsid w:val="000E33B8"/>
    <w:rsid w:val="000E3539"/>
    <w:rsid w:val="000E46A9"/>
    <w:rsid w:val="000E4831"/>
    <w:rsid w:val="000E5151"/>
    <w:rsid w:val="000E53DF"/>
    <w:rsid w:val="000E606E"/>
    <w:rsid w:val="000E618C"/>
    <w:rsid w:val="000E66B4"/>
    <w:rsid w:val="000E6926"/>
    <w:rsid w:val="000E697F"/>
    <w:rsid w:val="000E6C53"/>
    <w:rsid w:val="000E6DB2"/>
    <w:rsid w:val="000E6E80"/>
    <w:rsid w:val="000E73DD"/>
    <w:rsid w:val="000E7558"/>
    <w:rsid w:val="000F000C"/>
    <w:rsid w:val="000F0456"/>
    <w:rsid w:val="000F059D"/>
    <w:rsid w:val="000F085E"/>
    <w:rsid w:val="000F0EEA"/>
    <w:rsid w:val="000F16E2"/>
    <w:rsid w:val="000F17F3"/>
    <w:rsid w:val="000F1C53"/>
    <w:rsid w:val="000F1F48"/>
    <w:rsid w:val="000F2910"/>
    <w:rsid w:val="000F330A"/>
    <w:rsid w:val="000F334F"/>
    <w:rsid w:val="000F3C23"/>
    <w:rsid w:val="000F3ED1"/>
    <w:rsid w:val="000F4A93"/>
    <w:rsid w:val="000F4E88"/>
    <w:rsid w:val="000F59D8"/>
    <w:rsid w:val="000F5A71"/>
    <w:rsid w:val="000F5C3D"/>
    <w:rsid w:val="000F5C71"/>
    <w:rsid w:val="000F6437"/>
    <w:rsid w:val="000F6C85"/>
    <w:rsid w:val="000F7013"/>
    <w:rsid w:val="000F719F"/>
    <w:rsid w:val="000F755C"/>
    <w:rsid w:val="000F7624"/>
    <w:rsid w:val="000F7708"/>
    <w:rsid w:val="000F776D"/>
    <w:rsid w:val="000F7817"/>
    <w:rsid w:val="0010026F"/>
    <w:rsid w:val="00101572"/>
    <w:rsid w:val="0010215D"/>
    <w:rsid w:val="00102292"/>
    <w:rsid w:val="00102940"/>
    <w:rsid w:val="00102BC7"/>
    <w:rsid w:val="0010323D"/>
    <w:rsid w:val="00103AF7"/>
    <w:rsid w:val="00103F46"/>
    <w:rsid w:val="001044BB"/>
    <w:rsid w:val="00104B1F"/>
    <w:rsid w:val="00104C23"/>
    <w:rsid w:val="00104E53"/>
    <w:rsid w:val="0010562D"/>
    <w:rsid w:val="00105CCF"/>
    <w:rsid w:val="001060DA"/>
    <w:rsid w:val="0010610C"/>
    <w:rsid w:val="0010633E"/>
    <w:rsid w:val="0010655F"/>
    <w:rsid w:val="001067F6"/>
    <w:rsid w:val="00106A36"/>
    <w:rsid w:val="00106BF1"/>
    <w:rsid w:val="00106F73"/>
    <w:rsid w:val="00107672"/>
    <w:rsid w:val="00107C6B"/>
    <w:rsid w:val="00110866"/>
    <w:rsid w:val="00110F16"/>
    <w:rsid w:val="00111029"/>
    <w:rsid w:val="0011128F"/>
    <w:rsid w:val="00111527"/>
    <w:rsid w:val="0011194A"/>
    <w:rsid w:val="00111D69"/>
    <w:rsid w:val="00111F96"/>
    <w:rsid w:val="001125D8"/>
    <w:rsid w:val="00112F2A"/>
    <w:rsid w:val="001133F2"/>
    <w:rsid w:val="00113C7C"/>
    <w:rsid w:val="00113D5C"/>
    <w:rsid w:val="001146FE"/>
    <w:rsid w:val="00114BEE"/>
    <w:rsid w:val="001156A3"/>
    <w:rsid w:val="00115BBA"/>
    <w:rsid w:val="0011645F"/>
    <w:rsid w:val="00116E3D"/>
    <w:rsid w:val="00117498"/>
    <w:rsid w:val="001176D9"/>
    <w:rsid w:val="00117935"/>
    <w:rsid w:val="00117BBC"/>
    <w:rsid w:val="00117DD8"/>
    <w:rsid w:val="00117F73"/>
    <w:rsid w:val="00120A2E"/>
    <w:rsid w:val="00120B16"/>
    <w:rsid w:val="0012110D"/>
    <w:rsid w:val="001218F6"/>
    <w:rsid w:val="00121E31"/>
    <w:rsid w:val="00123007"/>
    <w:rsid w:val="0012307D"/>
    <w:rsid w:val="001235F1"/>
    <w:rsid w:val="00123A86"/>
    <w:rsid w:val="001240E4"/>
    <w:rsid w:val="001242E7"/>
    <w:rsid w:val="001248B3"/>
    <w:rsid w:val="001248EB"/>
    <w:rsid w:val="0012511B"/>
    <w:rsid w:val="00125D24"/>
    <w:rsid w:val="00126009"/>
    <w:rsid w:val="0012620E"/>
    <w:rsid w:val="001266C3"/>
    <w:rsid w:val="00126AE2"/>
    <w:rsid w:val="001275D9"/>
    <w:rsid w:val="0012768F"/>
    <w:rsid w:val="00127966"/>
    <w:rsid w:val="00127B7F"/>
    <w:rsid w:val="00127D44"/>
    <w:rsid w:val="00130781"/>
    <w:rsid w:val="00130BD7"/>
    <w:rsid w:val="00131221"/>
    <w:rsid w:val="001317AC"/>
    <w:rsid w:val="00131FB0"/>
    <w:rsid w:val="0013234F"/>
    <w:rsid w:val="0013242D"/>
    <w:rsid w:val="001328E4"/>
    <w:rsid w:val="00132E70"/>
    <w:rsid w:val="00132F5B"/>
    <w:rsid w:val="00133437"/>
    <w:rsid w:val="0013371D"/>
    <w:rsid w:val="00133AFD"/>
    <w:rsid w:val="00133BAD"/>
    <w:rsid w:val="00133BF4"/>
    <w:rsid w:val="00134346"/>
    <w:rsid w:val="00134C2F"/>
    <w:rsid w:val="0013552E"/>
    <w:rsid w:val="0013581E"/>
    <w:rsid w:val="001359BB"/>
    <w:rsid w:val="00135B46"/>
    <w:rsid w:val="00136B84"/>
    <w:rsid w:val="00136B95"/>
    <w:rsid w:val="00136C36"/>
    <w:rsid w:val="001370C0"/>
    <w:rsid w:val="00137571"/>
    <w:rsid w:val="00137814"/>
    <w:rsid w:val="00137A13"/>
    <w:rsid w:val="00137AA3"/>
    <w:rsid w:val="00137D28"/>
    <w:rsid w:val="00137D8B"/>
    <w:rsid w:val="00140D40"/>
    <w:rsid w:val="001410B3"/>
    <w:rsid w:val="00141569"/>
    <w:rsid w:val="001416E7"/>
    <w:rsid w:val="00141F46"/>
    <w:rsid w:val="00142303"/>
    <w:rsid w:val="00142F98"/>
    <w:rsid w:val="0014341E"/>
    <w:rsid w:val="001437E2"/>
    <w:rsid w:val="00144C30"/>
    <w:rsid w:val="0014557D"/>
    <w:rsid w:val="0014643B"/>
    <w:rsid w:val="0014643E"/>
    <w:rsid w:val="00146BDD"/>
    <w:rsid w:val="00146CD7"/>
    <w:rsid w:val="00146E16"/>
    <w:rsid w:val="00147014"/>
    <w:rsid w:val="00147447"/>
    <w:rsid w:val="001474EF"/>
    <w:rsid w:val="00147A51"/>
    <w:rsid w:val="00147CB2"/>
    <w:rsid w:val="00147F0F"/>
    <w:rsid w:val="0015030D"/>
    <w:rsid w:val="001505CD"/>
    <w:rsid w:val="00150879"/>
    <w:rsid w:val="00150AA8"/>
    <w:rsid w:val="00150AC3"/>
    <w:rsid w:val="00150B01"/>
    <w:rsid w:val="00151297"/>
    <w:rsid w:val="00152EB4"/>
    <w:rsid w:val="0015314D"/>
    <w:rsid w:val="001531C6"/>
    <w:rsid w:val="0015388F"/>
    <w:rsid w:val="00153AD8"/>
    <w:rsid w:val="001544D5"/>
    <w:rsid w:val="001549F1"/>
    <w:rsid w:val="00154D54"/>
    <w:rsid w:val="001553F9"/>
    <w:rsid w:val="001600AA"/>
    <w:rsid w:val="001601A0"/>
    <w:rsid w:val="001609B0"/>
    <w:rsid w:val="00161056"/>
    <w:rsid w:val="001610D5"/>
    <w:rsid w:val="00161664"/>
    <w:rsid w:val="00162469"/>
    <w:rsid w:val="0016248E"/>
    <w:rsid w:val="001624CC"/>
    <w:rsid w:val="001627C2"/>
    <w:rsid w:val="00162BC7"/>
    <w:rsid w:val="00162DE9"/>
    <w:rsid w:val="001631CA"/>
    <w:rsid w:val="001634B3"/>
    <w:rsid w:val="001635C1"/>
    <w:rsid w:val="0016379D"/>
    <w:rsid w:val="00163885"/>
    <w:rsid w:val="00163908"/>
    <w:rsid w:val="00163BA8"/>
    <w:rsid w:val="00163FEC"/>
    <w:rsid w:val="00164158"/>
    <w:rsid w:val="001642C0"/>
    <w:rsid w:val="001642C6"/>
    <w:rsid w:val="00164BD2"/>
    <w:rsid w:val="00164C5B"/>
    <w:rsid w:val="00164F43"/>
    <w:rsid w:val="00165AD8"/>
    <w:rsid w:val="00166596"/>
    <w:rsid w:val="00166980"/>
    <w:rsid w:val="00166A94"/>
    <w:rsid w:val="00166DAD"/>
    <w:rsid w:val="00166FB0"/>
    <w:rsid w:val="00166FC4"/>
    <w:rsid w:val="001674BE"/>
    <w:rsid w:val="00167600"/>
    <w:rsid w:val="00167A4D"/>
    <w:rsid w:val="00167BD6"/>
    <w:rsid w:val="00167CB0"/>
    <w:rsid w:val="00167CD0"/>
    <w:rsid w:val="00170592"/>
    <w:rsid w:val="001710F0"/>
    <w:rsid w:val="0017139B"/>
    <w:rsid w:val="00171CBA"/>
    <w:rsid w:val="00171E91"/>
    <w:rsid w:val="0017225C"/>
    <w:rsid w:val="00172DD5"/>
    <w:rsid w:val="0017409A"/>
    <w:rsid w:val="00174ADE"/>
    <w:rsid w:val="00174FCB"/>
    <w:rsid w:val="00175923"/>
    <w:rsid w:val="001768DE"/>
    <w:rsid w:val="00176C5C"/>
    <w:rsid w:val="00176F6D"/>
    <w:rsid w:val="001771A1"/>
    <w:rsid w:val="00177BD6"/>
    <w:rsid w:val="0018017B"/>
    <w:rsid w:val="00180CCB"/>
    <w:rsid w:val="001812AD"/>
    <w:rsid w:val="0018140E"/>
    <w:rsid w:val="001817B3"/>
    <w:rsid w:val="00181F43"/>
    <w:rsid w:val="001824F4"/>
    <w:rsid w:val="001831B7"/>
    <w:rsid w:val="00183324"/>
    <w:rsid w:val="001837FD"/>
    <w:rsid w:val="00183B5E"/>
    <w:rsid w:val="00183CEF"/>
    <w:rsid w:val="00183D85"/>
    <w:rsid w:val="00184174"/>
    <w:rsid w:val="00184255"/>
    <w:rsid w:val="00184DAC"/>
    <w:rsid w:val="00185272"/>
    <w:rsid w:val="001855C9"/>
    <w:rsid w:val="001859F9"/>
    <w:rsid w:val="00186026"/>
    <w:rsid w:val="00186538"/>
    <w:rsid w:val="00186946"/>
    <w:rsid w:val="00186D0B"/>
    <w:rsid w:val="00186FCF"/>
    <w:rsid w:val="00187998"/>
    <w:rsid w:val="001904A2"/>
    <w:rsid w:val="00190C78"/>
    <w:rsid w:val="00190F3E"/>
    <w:rsid w:val="0019109D"/>
    <w:rsid w:val="0019198A"/>
    <w:rsid w:val="00191EC2"/>
    <w:rsid w:val="001921CB"/>
    <w:rsid w:val="00192356"/>
    <w:rsid w:val="00192AA1"/>
    <w:rsid w:val="00192BDD"/>
    <w:rsid w:val="00192C75"/>
    <w:rsid w:val="00192E05"/>
    <w:rsid w:val="00193039"/>
    <w:rsid w:val="00193184"/>
    <w:rsid w:val="00193377"/>
    <w:rsid w:val="00193891"/>
    <w:rsid w:val="0019403A"/>
    <w:rsid w:val="00194555"/>
    <w:rsid w:val="00195FDA"/>
    <w:rsid w:val="001960B2"/>
    <w:rsid w:val="00196480"/>
    <w:rsid w:val="001968E0"/>
    <w:rsid w:val="00196987"/>
    <w:rsid w:val="00196D58"/>
    <w:rsid w:val="00197143"/>
    <w:rsid w:val="001972F4"/>
    <w:rsid w:val="001972FF"/>
    <w:rsid w:val="001973A3"/>
    <w:rsid w:val="00197562"/>
    <w:rsid w:val="001977AD"/>
    <w:rsid w:val="001977F3"/>
    <w:rsid w:val="00197BC9"/>
    <w:rsid w:val="00197D62"/>
    <w:rsid w:val="00197EC9"/>
    <w:rsid w:val="001A100A"/>
    <w:rsid w:val="001A1602"/>
    <w:rsid w:val="001A1D6C"/>
    <w:rsid w:val="001A21AF"/>
    <w:rsid w:val="001A259B"/>
    <w:rsid w:val="001A2B6E"/>
    <w:rsid w:val="001A2F22"/>
    <w:rsid w:val="001A3221"/>
    <w:rsid w:val="001A3750"/>
    <w:rsid w:val="001A41A3"/>
    <w:rsid w:val="001A46F5"/>
    <w:rsid w:val="001A4846"/>
    <w:rsid w:val="001A4869"/>
    <w:rsid w:val="001A4D67"/>
    <w:rsid w:val="001A5251"/>
    <w:rsid w:val="001A52DF"/>
    <w:rsid w:val="001A53D6"/>
    <w:rsid w:val="001A553B"/>
    <w:rsid w:val="001A5B74"/>
    <w:rsid w:val="001A5CB0"/>
    <w:rsid w:val="001A62E7"/>
    <w:rsid w:val="001A6963"/>
    <w:rsid w:val="001A6AA2"/>
    <w:rsid w:val="001A7863"/>
    <w:rsid w:val="001A78AE"/>
    <w:rsid w:val="001A7ED3"/>
    <w:rsid w:val="001B0807"/>
    <w:rsid w:val="001B0965"/>
    <w:rsid w:val="001B11FB"/>
    <w:rsid w:val="001B1598"/>
    <w:rsid w:val="001B17CE"/>
    <w:rsid w:val="001B1CC5"/>
    <w:rsid w:val="001B1D04"/>
    <w:rsid w:val="001B202A"/>
    <w:rsid w:val="001B2085"/>
    <w:rsid w:val="001B20D8"/>
    <w:rsid w:val="001B25C8"/>
    <w:rsid w:val="001B25F4"/>
    <w:rsid w:val="001B2D4E"/>
    <w:rsid w:val="001B2F5A"/>
    <w:rsid w:val="001B30BC"/>
    <w:rsid w:val="001B30E9"/>
    <w:rsid w:val="001B33C1"/>
    <w:rsid w:val="001B357A"/>
    <w:rsid w:val="001B467B"/>
    <w:rsid w:val="001B46A4"/>
    <w:rsid w:val="001B4A3B"/>
    <w:rsid w:val="001B4E28"/>
    <w:rsid w:val="001B59DF"/>
    <w:rsid w:val="001B5AB1"/>
    <w:rsid w:val="001B5D51"/>
    <w:rsid w:val="001B5DB2"/>
    <w:rsid w:val="001B5DD7"/>
    <w:rsid w:val="001B6138"/>
    <w:rsid w:val="001B63E9"/>
    <w:rsid w:val="001B6715"/>
    <w:rsid w:val="001B67CC"/>
    <w:rsid w:val="001B6AC8"/>
    <w:rsid w:val="001B6AF0"/>
    <w:rsid w:val="001B6D25"/>
    <w:rsid w:val="001B6DE9"/>
    <w:rsid w:val="001B6EC4"/>
    <w:rsid w:val="001B7ACE"/>
    <w:rsid w:val="001B7D69"/>
    <w:rsid w:val="001C0163"/>
    <w:rsid w:val="001C10A7"/>
    <w:rsid w:val="001C112D"/>
    <w:rsid w:val="001C11E7"/>
    <w:rsid w:val="001C1D2A"/>
    <w:rsid w:val="001C26D6"/>
    <w:rsid w:val="001C26F1"/>
    <w:rsid w:val="001C2726"/>
    <w:rsid w:val="001C2BF2"/>
    <w:rsid w:val="001C2CED"/>
    <w:rsid w:val="001C3485"/>
    <w:rsid w:val="001C3907"/>
    <w:rsid w:val="001C3A6C"/>
    <w:rsid w:val="001C3B6D"/>
    <w:rsid w:val="001C3FFE"/>
    <w:rsid w:val="001C430F"/>
    <w:rsid w:val="001C4445"/>
    <w:rsid w:val="001C4B1C"/>
    <w:rsid w:val="001C5550"/>
    <w:rsid w:val="001C5717"/>
    <w:rsid w:val="001C5C8A"/>
    <w:rsid w:val="001C6792"/>
    <w:rsid w:val="001C67D9"/>
    <w:rsid w:val="001C6B56"/>
    <w:rsid w:val="001C6C87"/>
    <w:rsid w:val="001C77FA"/>
    <w:rsid w:val="001D009A"/>
    <w:rsid w:val="001D012C"/>
    <w:rsid w:val="001D01CB"/>
    <w:rsid w:val="001D1DA1"/>
    <w:rsid w:val="001D1EF0"/>
    <w:rsid w:val="001D37E9"/>
    <w:rsid w:val="001D3B75"/>
    <w:rsid w:val="001D425A"/>
    <w:rsid w:val="001D4568"/>
    <w:rsid w:val="001D46CD"/>
    <w:rsid w:val="001D50E2"/>
    <w:rsid w:val="001D52F0"/>
    <w:rsid w:val="001D5515"/>
    <w:rsid w:val="001D58D3"/>
    <w:rsid w:val="001D5F5F"/>
    <w:rsid w:val="001D638C"/>
    <w:rsid w:val="001D6A2A"/>
    <w:rsid w:val="001D78C8"/>
    <w:rsid w:val="001D7CAA"/>
    <w:rsid w:val="001E0331"/>
    <w:rsid w:val="001E06F5"/>
    <w:rsid w:val="001E0A28"/>
    <w:rsid w:val="001E2441"/>
    <w:rsid w:val="001E246F"/>
    <w:rsid w:val="001E257C"/>
    <w:rsid w:val="001E28FD"/>
    <w:rsid w:val="001E2EC1"/>
    <w:rsid w:val="001E3447"/>
    <w:rsid w:val="001E38D3"/>
    <w:rsid w:val="001E3AC7"/>
    <w:rsid w:val="001E3CC0"/>
    <w:rsid w:val="001E44DA"/>
    <w:rsid w:val="001E4749"/>
    <w:rsid w:val="001E4B02"/>
    <w:rsid w:val="001E5270"/>
    <w:rsid w:val="001E551A"/>
    <w:rsid w:val="001E56C6"/>
    <w:rsid w:val="001E5704"/>
    <w:rsid w:val="001E5F53"/>
    <w:rsid w:val="001E5F92"/>
    <w:rsid w:val="001E6489"/>
    <w:rsid w:val="001E6B6C"/>
    <w:rsid w:val="001E7044"/>
    <w:rsid w:val="001E710B"/>
    <w:rsid w:val="001E717B"/>
    <w:rsid w:val="001E73DF"/>
    <w:rsid w:val="001E7664"/>
    <w:rsid w:val="001E796B"/>
    <w:rsid w:val="001E7E10"/>
    <w:rsid w:val="001EC6DD"/>
    <w:rsid w:val="001F0530"/>
    <w:rsid w:val="001F0FFC"/>
    <w:rsid w:val="001F16AF"/>
    <w:rsid w:val="001F17E6"/>
    <w:rsid w:val="001F1B7F"/>
    <w:rsid w:val="001F1CBC"/>
    <w:rsid w:val="001F1F1D"/>
    <w:rsid w:val="001F1FBE"/>
    <w:rsid w:val="001F2183"/>
    <w:rsid w:val="001F234A"/>
    <w:rsid w:val="001F26ED"/>
    <w:rsid w:val="001F286D"/>
    <w:rsid w:val="001F3306"/>
    <w:rsid w:val="001F38B2"/>
    <w:rsid w:val="001F3FC7"/>
    <w:rsid w:val="001F4155"/>
    <w:rsid w:val="001F41A2"/>
    <w:rsid w:val="001F44B0"/>
    <w:rsid w:val="001F48E9"/>
    <w:rsid w:val="001F4CC9"/>
    <w:rsid w:val="001F4E11"/>
    <w:rsid w:val="001F5003"/>
    <w:rsid w:val="001F52FD"/>
    <w:rsid w:val="001F6C19"/>
    <w:rsid w:val="001F7134"/>
    <w:rsid w:val="001F7489"/>
    <w:rsid w:val="001F756E"/>
    <w:rsid w:val="001F775F"/>
    <w:rsid w:val="001F7AB5"/>
    <w:rsid w:val="001F7C61"/>
    <w:rsid w:val="001F9F12"/>
    <w:rsid w:val="0020014F"/>
    <w:rsid w:val="002005E8"/>
    <w:rsid w:val="00200781"/>
    <w:rsid w:val="00200C36"/>
    <w:rsid w:val="002012E2"/>
    <w:rsid w:val="00201531"/>
    <w:rsid w:val="00201704"/>
    <w:rsid w:val="00202282"/>
    <w:rsid w:val="00202490"/>
    <w:rsid w:val="0020256D"/>
    <w:rsid w:val="002026E2"/>
    <w:rsid w:val="0020279B"/>
    <w:rsid w:val="0020308D"/>
    <w:rsid w:val="002033C7"/>
    <w:rsid w:val="00203884"/>
    <w:rsid w:val="00203889"/>
    <w:rsid w:val="00203A97"/>
    <w:rsid w:val="0020418D"/>
    <w:rsid w:val="00204646"/>
    <w:rsid w:val="00204E1D"/>
    <w:rsid w:val="00205199"/>
    <w:rsid w:val="0020546C"/>
    <w:rsid w:val="002054B4"/>
    <w:rsid w:val="0020565F"/>
    <w:rsid w:val="002057DF"/>
    <w:rsid w:val="00205F81"/>
    <w:rsid w:val="00207306"/>
    <w:rsid w:val="002077F4"/>
    <w:rsid w:val="002078B3"/>
    <w:rsid w:val="002078E6"/>
    <w:rsid w:val="002102A6"/>
    <w:rsid w:val="00210633"/>
    <w:rsid w:val="002108A1"/>
    <w:rsid w:val="00210B40"/>
    <w:rsid w:val="00210FEC"/>
    <w:rsid w:val="002110C0"/>
    <w:rsid w:val="00211A9D"/>
    <w:rsid w:val="0021201A"/>
    <w:rsid w:val="0021219E"/>
    <w:rsid w:val="00212920"/>
    <w:rsid w:val="00212CE9"/>
    <w:rsid w:val="00212DC0"/>
    <w:rsid w:val="002132B5"/>
    <w:rsid w:val="00213569"/>
    <w:rsid w:val="0021365A"/>
    <w:rsid w:val="00213661"/>
    <w:rsid w:val="00213842"/>
    <w:rsid w:val="00213EC5"/>
    <w:rsid w:val="00214463"/>
    <w:rsid w:val="00214CA1"/>
    <w:rsid w:val="00214D0E"/>
    <w:rsid w:val="0021511C"/>
    <w:rsid w:val="002151DD"/>
    <w:rsid w:val="00215204"/>
    <w:rsid w:val="00215A63"/>
    <w:rsid w:val="002164D6"/>
    <w:rsid w:val="0021700B"/>
    <w:rsid w:val="00217070"/>
    <w:rsid w:val="00217356"/>
    <w:rsid w:val="0022063D"/>
    <w:rsid w:val="002206A1"/>
    <w:rsid w:val="002211FF"/>
    <w:rsid w:val="00222090"/>
    <w:rsid w:val="0022294C"/>
    <w:rsid w:val="00222B1C"/>
    <w:rsid w:val="00222B7F"/>
    <w:rsid w:val="00222BB3"/>
    <w:rsid w:val="0022376C"/>
    <w:rsid w:val="00223A5B"/>
    <w:rsid w:val="00223BCB"/>
    <w:rsid w:val="00223FAB"/>
    <w:rsid w:val="00223FE5"/>
    <w:rsid w:val="00224059"/>
    <w:rsid w:val="002247F8"/>
    <w:rsid w:val="00224841"/>
    <w:rsid w:val="0022599B"/>
    <w:rsid w:val="002259E5"/>
    <w:rsid w:val="00225FA9"/>
    <w:rsid w:val="0022622C"/>
    <w:rsid w:val="00226547"/>
    <w:rsid w:val="0022686C"/>
    <w:rsid w:val="0022748C"/>
    <w:rsid w:val="00227B02"/>
    <w:rsid w:val="00227ED4"/>
    <w:rsid w:val="002306A1"/>
    <w:rsid w:val="00230760"/>
    <w:rsid w:val="002310B7"/>
    <w:rsid w:val="002313AF"/>
    <w:rsid w:val="00231445"/>
    <w:rsid w:val="0023164F"/>
    <w:rsid w:val="0023182D"/>
    <w:rsid w:val="00231C51"/>
    <w:rsid w:val="00231F53"/>
    <w:rsid w:val="00232A37"/>
    <w:rsid w:val="002330AF"/>
    <w:rsid w:val="0023315D"/>
    <w:rsid w:val="00233863"/>
    <w:rsid w:val="00233D2B"/>
    <w:rsid w:val="00234AC9"/>
    <w:rsid w:val="00235163"/>
    <w:rsid w:val="0023540F"/>
    <w:rsid w:val="0023551C"/>
    <w:rsid w:val="002356DC"/>
    <w:rsid w:val="00236325"/>
    <w:rsid w:val="00236509"/>
    <w:rsid w:val="00236E06"/>
    <w:rsid w:val="00236FCC"/>
    <w:rsid w:val="00237D0D"/>
    <w:rsid w:val="002400FE"/>
    <w:rsid w:val="0024024F"/>
    <w:rsid w:val="00240739"/>
    <w:rsid w:val="0024078B"/>
    <w:rsid w:val="002411F5"/>
    <w:rsid w:val="002414AA"/>
    <w:rsid w:val="00241661"/>
    <w:rsid w:val="00241B0C"/>
    <w:rsid w:val="00241F0F"/>
    <w:rsid w:val="002420F3"/>
    <w:rsid w:val="00242D77"/>
    <w:rsid w:val="00242F85"/>
    <w:rsid w:val="00242FCF"/>
    <w:rsid w:val="002434AF"/>
    <w:rsid w:val="00243A2F"/>
    <w:rsid w:val="00243C95"/>
    <w:rsid w:val="00243D29"/>
    <w:rsid w:val="00243FA0"/>
    <w:rsid w:val="00244113"/>
    <w:rsid w:val="002444E4"/>
    <w:rsid w:val="002449B4"/>
    <w:rsid w:val="00244C20"/>
    <w:rsid w:val="0024519E"/>
    <w:rsid w:val="0024565E"/>
    <w:rsid w:val="00245878"/>
    <w:rsid w:val="00245D0D"/>
    <w:rsid w:val="00245DA6"/>
    <w:rsid w:val="00245FEC"/>
    <w:rsid w:val="0024611C"/>
    <w:rsid w:val="00246281"/>
    <w:rsid w:val="00246628"/>
    <w:rsid w:val="00246D38"/>
    <w:rsid w:val="00247281"/>
    <w:rsid w:val="00247423"/>
    <w:rsid w:val="00247794"/>
    <w:rsid w:val="00247CD4"/>
    <w:rsid w:val="0025004E"/>
    <w:rsid w:val="00250604"/>
    <w:rsid w:val="002516A5"/>
    <w:rsid w:val="00251C43"/>
    <w:rsid w:val="00251C54"/>
    <w:rsid w:val="00252D55"/>
    <w:rsid w:val="002533E6"/>
    <w:rsid w:val="00253DC9"/>
    <w:rsid w:val="00253E3D"/>
    <w:rsid w:val="00253F76"/>
    <w:rsid w:val="0025468A"/>
    <w:rsid w:val="00254908"/>
    <w:rsid w:val="00255010"/>
    <w:rsid w:val="002557D3"/>
    <w:rsid w:val="00255F93"/>
    <w:rsid w:val="002566EF"/>
    <w:rsid w:val="00256A47"/>
    <w:rsid w:val="0025763E"/>
    <w:rsid w:val="00257666"/>
    <w:rsid w:val="0026012E"/>
    <w:rsid w:val="00260AD8"/>
    <w:rsid w:val="00260EB4"/>
    <w:rsid w:val="00260ECE"/>
    <w:rsid w:val="00261755"/>
    <w:rsid w:val="002618C4"/>
    <w:rsid w:val="00262995"/>
    <w:rsid w:val="00262BAF"/>
    <w:rsid w:val="00262BBF"/>
    <w:rsid w:val="00262E53"/>
    <w:rsid w:val="002641A8"/>
    <w:rsid w:val="0026432D"/>
    <w:rsid w:val="00264710"/>
    <w:rsid w:val="00264E6D"/>
    <w:rsid w:val="0026506D"/>
    <w:rsid w:val="00265D98"/>
    <w:rsid w:val="00265E65"/>
    <w:rsid w:val="00266006"/>
    <w:rsid w:val="00266434"/>
    <w:rsid w:val="002666BC"/>
    <w:rsid w:val="00266A64"/>
    <w:rsid w:val="00266CEB"/>
    <w:rsid w:val="00266FD1"/>
    <w:rsid w:val="00267F2E"/>
    <w:rsid w:val="00270F4B"/>
    <w:rsid w:val="00273418"/>
    <w:rsid w:val="00273493"/>
    <w:rsid w:val="00273B34"/>
    <w:rsid w:val="00273FC1"/>
    <w:rsid w:val="00273FCC"/>
    <w:rsid w:val="00274395"/>
    <w:rsid w:val="0027439E"/>
    <w:rsid w:val="0027454E"/>
    <w:rsid w:val="002745F1"/>
    <w:rsid w:val="0027467B"/>
    <w:rsid w:val="00274827"/>
    <w:rsid w:val="00274AA8"/>
    <w:rsid w:val="00275063"/>
    <w:rsid w:val="002752A0"/>
    <w:rsid w:val="0027537E"/>
    <w:rsid w:val="00276548"/>
    <w:rsid w:val="0027654B"/>
    <w:rsid w:val="00276553"/>
    <w:rsid w:val="00277644"/>
    <w:rsid w:val="002777E9"/>
    <w:rsid w:val="00277A38"/>
    <w:rsid w:val="00280006"/>
    <w:rsid w:val="002805A9"/>
    <w:rsid w:val="00280C41"/>
    <w:rsid w:val="00280EB6"/>
    <w:rsid w:val="00280F1D"/>
    <w:rsid w:val="002812BF"/>
    <w:rsid w:val="00281430"/>
    <w:rsid w:val="002815BF"/>
    <w:rsid w:val="00281FEC"/>
    <w:rsid w:val="002826B1"/>
    <w:rsid w:val="00282783"/>
    <w:rsid w:val="00282846"/>
    <w:rsid w:val="00282863"/>
    <w:rsid w:val="0028297B"/>
    <w:rsid w:val="00283E98"/>
    <w:rsid w:val="00284123"/>
    <w:rsid w:val="00284187"/>
    <w:rsid w:val="002843CC"/>
    <w:rsid w:val="002846F9"/>
    <w:rsid w:val="0028470F"/>
    <w:rsid w:val="00284868"/>
    <w:rsid w:val="0028489D"/>
    <w:rsid w:val="00284B52"/>
    <w:rsid w:val="00285177"/>
    <w:rsid w:val="002853FD"/>
    <w:rsid w:val="00285C73"/>
    <w:rsid w:val="002860FF"/>
    <w:rsid w:val="00286319"/>
    <w:rsid w:val="002864A5"/>
    <w:rsid w:val="002864C3"/>
    <w:rsid w:val="00286837"/>
    <w:rsid w:val="00286918"/>
    <w:rsid w:val="002869B0"/>
    <w:rsid w:val="00286D49"/>
    <w:rsid w:val="002871B6"/>
    <w:rsid w:val="0028BB9F"/>
    <w:rsid w:val="002901AB"/>
    <w:rsid w:val="002901D5"/>
    <w:rsid w:val="00290410"/>
    <w:rsid w:val="00290473"/>
    <w:rsid w:val="00290741"/>
    <w:rsid w:val="0029093F"/>
    <w:rsid w:val="00290E5F"/>
    <w:rsid w:val="00291315"/>
    <w:rsid w:val="0029135C"/>
    <w:rsid w:val="00291481"/>
    <w:rsid w:val="00291638"/>
    <w:rsid w:val="002922BC"/>
    <w:rsid w:val="00292796"/>
    <w:rsid w:val="00292BE6"/>
    <w:rsid w:val="002936F2"/>
    <w:rsid w:val="00293AA7"/>
    <w:rsid w:val="00293BCE"/>
    <w:rsid w:val="00293C64"/>
    <w:rsid w:val="00293D8E"/>
    <w:rsid w:val="00293F92"/>
    <w:rsid w:val="002945A9"/>
    <w:rsid w:val="002946F1"/>
    <w:rsid w:val="002947AC"/>
    <w:rsid w:val="00294A45"/>
    <w:rsid w:val="00295795"/>
    <w:rsid w:val="00295DFC"/>
    <w:rsid w:val="002968D8"/>
    <w:rsid w:val="00296DD9"/>
    <w:rsid w:val="00297440"/>
    <w:rsid w:val="002974F5"/>
    <w:rsid w:val="00297D81"/>
    <w:rsid w:val="00297E87"/>
    <w:rsid w:val="002A01DB"/>
    <w:rsid w:val="002A08D6"/>
    <w:rsid w:val="002A0BDE"/>
    <w:rsid w:val="002A102A"/>
    <w:rsid w:val="002A13BC"/>
    <w:rsid w:val="002A15E8"/>
    <w:rsid w:val="002A16F6"/>
    <w:rsid w:val="002A1700"/>
    <w:rsid w:val="002A1709"/>
    <w:rsid w:val="002A1E4C"/>
    <w:rsid w:val="002A2410"/>
    <w:rsid w:val="002A2A64"/>
    <w:rsid w:val="002A2CFE"/>
    <w:rsid w:val="002A2F66"/>
    <w:rsid w:val="002A2F70"/>
    <w:rsid w:val="002A345A"/>
    <w:rsid w:val="002A359E"/>
    <w:rsid w:val="002A3EAB"/>
    <w:rsid w:val="002A3F50"/>
    <w:rsid w:val="002A4653"/>
    <w:rsid w:val="002A5708"/>
    <w:rsid w:val="002A57A0"/>
    <w:rsid w:val="002A57BD"/>
    <w:rsid w:val="002A5C92"/>
    <w:rsid w:val="002A618D"/>
    <w:rsid w:val="002A65B8"/>
    <w:rsid w:val="002A667A"/>
    <w:rsid w:val="002A668F"/>
    <w:rsid w:val="002A66B9"/>
    <w:rsid w:val="002A6B90"/>
    <w:rsid w:val="002A6C48"/>
    <w:rsid w:val="002A74AD"/>
    <w:rsid w:val="002A750F"/>
    <w:rsid w:val="002A77F5"/>
    <w:rsid w:val="002B0338"/>
    <w:rsid w:val="002B06CE"/>
    <w:rsid w:val="002B0B4B"/>
    <w:rsid w:val="002B0C4A"/>
    <w:rsid w:val="002B1A5B"/>
    <w:rsid w:val="002B23C2"/>
    <w:rsid w:val="002B27D9"/>
    <w:rsid w:val="002B2913"/>
    <w:rsid w:val="002B2A2A"/>
    <w:rsid w:val="002B2C16"/>
    <w:rsid w:val="002B2CFC"/>
    <w:rsid w:val="002B314A"/>
    <w:rsid w:val="002B3232"/>
    <w:rsid w:val="002B34B6"/>
    <w:rsid w:val="002B3A0C"/>
    <w:rsid w:val="002B3C02"/>
    <w:rsid w:val="002B3DD8"/>
    <w:rsid w:val="002B42A1"/>
    <w:rsid w:val="002B4456"/>
    <w:rsid w:val="002B4A04"/>
    <w:rsid w:val="002B515D"/>
    <w:rsid w:val="002B5286"/>
    <w:rsid w:val="002B5819"/>
    <w:rsid w:val="002B7437"/>
    <w:rsid w:val="002B76B3"/>
    <w:rsid w:val="002B7B81"/>
    <w:rsid w:val="002B7C45"/>
    <w:rsid w:val="002C06A7"/>
    <w:rsid w:val="002C06B1"/>
    <w:rsid w:val="002C06D2"/>
    <w:rsid w:val="002C07A5"/>
    <w:rsid w:val="002C090E"/>
    <w:rsid w:val="002C0985"/>
    <w:rsid w:val="002C0E18"/>
    <w:rsid w:val="002C126E"/>
    <w:rsid w:val="002C16CF"/>
    <w:rsid w:val="002C1C35"/>
    <w:rsid w:val="002C1E4A"/>
    <w:rsid w:val="002C2204"/>
    <w:rsid w:val="002C2F8A"/>
    <w:rsid w:val="002C3370"/>
    <w:rsid w:val="002C3611"/>
    <w:rsid w:val="002C3F37"/>
    <w:rsid w:val="002C4463"/>
    <w:rsid w:val="002C4818"/>
    <w:rsid w:val="002C4917"/>
    <w:rsid w:val="002C5208"/>
    <w:rsid w:val="002C5268"/>
    <w:rsid w:val="002C547F"/>
    <w:rsid w:val="002C5899"/>
    <w:rsid w:val="002C5945"/>
    <w:rsid w:val="002C59B3"/>
    <w:rsid w:val="002C5A8B"/>
    <w:rsid w:val="002C6342"/>
    <w:rsid w:val="002C6994"/>
    <w:rsid w:val="002C6E73"/>
    <w:rsid w:val="002C7516"/>
    <w:rsid w:val="002C7759"/>
    <w:rsid w:val="002C79CE"/>
    <w:rsid w:val="002C7C03"/>
    <w:rsid w:val="002CD9BD"/>
    <w:rsid w:val="002D0581"/>
    <w:rsid w:val="002D07A9"/>
    <w:rsid w:val="002D0EAE"/>
    <w:rsid w:val="002D0F2E"/>
    <w:rsid w:val="002D1408"/>
    <w:rsid w:val="002D1BE3"/>
    <w:rsid w:val="002D21C3"/>
    <w:rsid w:val="002D21DE"/>
    <w:rsid w:val="002D26FF"/>
    <w:rsid w:val="002D2E35"/>
    <w:rsid w:val="002D2EA3"/>
    <w:rsid w:val="002D377A"/>
    <w:rsid w:val="002D383D"/>
    <w:rsid w:val="002D39B1"/>
    <w:rsid w:val="002D3DC5"/>
    <w:rsid w:val="002D4EDE"/>
    <w:rsid w:val="002D4F4C"/>
    <w:rsid w:val="002D5617"/>
    <w:rsid w:val="002D5773"/>
    <w:rsid w:val="002D59A8"/>
    <w:rsid w:val="002D5E2D"/>
    <w:rsid w:val="002D6281"/>
    <w:rsid w:val="002D63FB"/>
    <w:rsid w:val="002D649F"/>
    <w:rsid w:val="002D6C9C"/>
    <w:rsid w:val="002D7503"/>
    <w:rsid w:val="002D785B"/>
    <w:rsid w:val="002D7B5D"/>
    <w:rsid w:val="002D7C7A"/>
    <w:rsid w:val="002D7D80"/>
    <w:rsid w:val="002D7E9A"/>
    <w:rsid w:val="002E0075"/>
    <w:rsid w:val="002E02CE"/>
    <w:rsid w:val="002E044C"/>
    <w:rsid w:val="002E0733"/>
    <w:rsid w:val="002E0D9F"/>
    <w:rsid w:val="002E1410"/>
    <w:rsid w:val="002E16E5"/>
    <w:rsid w:val="002E18B9"/>
    <w:rsid w:val="002E2144"/>
    <w:rsid w:val="002E2A36"/>
    <w:rsid w:val="002E2A4C"/>
    <w:rsid w:val="002E3338"/>
    <w:rsid w:val="002E3413"/>
    <w:rsid w:val="002E3506"/>
    <w:rsid w:val="002E3980"/>
    <w:rsid w:val="002E3A0E"/>
    <w:rsid w:val="002E3AAD"/>
    <w:rsid w:val="002E4320"/>
    <w:rsid w:val="002E4471"/>
    <w:rsid w:val="002E45EF"/>
    <w:rsid w:val="002E48BB"/>
    <w:rsid w:val="002E4DB7"/>
    <w:rsid w:val="002E5453"/>
    <w:rsid w:val="002E6688"/>
    <w:rsid w:val="002E6C3C"/>
    <w:rsid w:val="002E6F8D"/>
    <w:rsid w:val="002E70B7"/>
    <w:rsid w:val="002E7164"/>
    <w:rsid w:val="002E7183"/>
    <w:rsid w:val="002E7814"/>
    <w:rsid w:val="002E7B40"/>
    <w:rsid w:val="002F0381"/>
    <w:rsid w:val="002F06CB"/>
    <w:rsid w:val="002F0800"/>
    <w:rsid w:val="002F093A"/>
    <w:rsid w:val="002F1546"/>
    <w:rsid w:val="002F1EE3"/>
    <w:rsid w:val="002F2212"/>
    <w:rsid w:val="002F2CBF"/>
    <w:rsid w:val="002F2CEE"/>
    <w:rsid w:val="002F3030"/>
    <w:rsid w:val="002F30D6"/>
    <w:rsid w:val="002F371A"/>
    <w:rsid w:val="002F3ADB"/>
    <w:rsid w:val="002F3F45"/>
    <w:rsid w:val="002F43F7"/>
    <w:rsid w:val="002F45C0"/>
    <w:rsid w:val="002F4BA5"/>
    <w:rsid w:val="002F4DA2"/>
    <w:rsid w:val="002F4DC3"/>
    <w:rsid w:val="002F509E"/>
    <w:rsid w:val="002F5354"/>
    <w:rsid w:val="002F552E"/>
    <w:rsid w:val="002F5F9D"/>
    <w:rsid w:val="002F6335"/>
    <w:rsid w:val="002F65D3"/>
    <w:rsid w:val="002F67A7"/>
    <w:rsid w:val="002F7279"/>
    <w:rsid w:val="002F7535"/>
    <w:rsid w:val="002F7622"/>
    <w:rsid w:val="002F7821"/>
    <w:rsid w:val="002F7874"/>
    <w:rsid w:val="002F7B5C"/>
    <w:rsid w:val="00300409"/>
    <w:rsid w:val="00300809"/>
    <w:rsid w:val="00300B35"/>
    <w:rsid w:val="00300B8A"/>
    <w:rsid w:val="00301508"/>
    <w:rsid w:val="003015EF"/>
    <w:rsid w:val="00301659"/>
    <w:rsid w:val="00302214"/>
    <w:rsid w:val="00302522"/>
    <w:rsid w:val="00302607"/>
    <w:rsid w:val="00302B31"/>
    <w:rsid w:val="0030307F"/>
    <w:rsid w:val="00303461"/>
    <w:rsid w:val="00303575"/>
    <w:rsid w:val="003035F1"/>
    <w:rsid w:val="00303D0F"/>
    <w:rsid w:val="0030412F"/>
    <w:rsid w:val="00304540"/>
    <w:rsid w:val="00304781"/>
    <w:rsid w:val="00304E8C"/>
    <w:rsid w:val="003051D9"/>
    <w:rsid w:val="00305AC7"/>
    <w:rsid w:val="00305CCE"/>
    <w:rsid w:val="003064F5"/>
    <w:rsid w:val="0030653F"/>
    <w:rsid w:val="00306AB7"/>
    <w:rsid w:val="00306F3F"/>
    <w:rsid w:val="003074C2"/>
    <w:rsid w:val="00310343"/>
    <w:rsid w:val="003103AA"/>
    <w:rsid w:val="003107C4"/>
    <w:rsid w:val="00310C03"/>
    <w:rsid w:val="00311114"/>
    <w:rsid w:val="00311353"/>
    <w:rsid w:val="00311D37"/>
    <w:rsid w:val="00311F36"/>
    <w:rsid w:val="00311F3A"/>
    <w:rsid w:val="0031224D"/>
    <w:rsid w:val="00312383"/>
    <w:rsid w:val="00313523"/>
    <w:rsid w:val="00313984"/>
    <w:rsid w:val="00313EF4"/>
    <w:rsid w:val="003156CA"/>
    <w:rsid w:val="003158F8"/>
    <w:rsid w:val="003159D1"/>
    <w:rsid w:val="00315EB7"/>
    <w:rsid w:val="003160BF"/>
    <w:rsid w:val="00316893"/>
    <w:rsid w:val="00316AE7"/>
    <w:rsid w:val="00316C19"/>
    <w:rsid w:val="003175F0"/>
    <w:rsid w:val="0031785F"/>
    <w:rsid w:val="00317969"/>
    <w:rsid w:val="00320299"/>
    <w:rsid w:val="00320D76"/>
    <w:rsid w:val="00320EAD"/>
    <w:rsid w:val="003212A2"/>
    <w:rsid w:val="00321E46"/>
    <w:rsid w:val="00322047"/>
    <w:rsid w:val="00322534"/>
    <w:rsid w:val="003225DA"/>
    <w:rsid w:val="00322DA5"/>
    <w:rsid w:val="0032358F"/>
    <w:rsid w:val="00323625"/>
    <w:rsid w:val="00323988"/>
    <w:rsid w:val="00324637"/>
    <w:rsid w:val="003248E6"/>
    <w:rsid w:val="00324F1E"/>
    <w:rsid w:val="00324F48"/>
    <w:rsid w:val="00325188"/>
    <w:rsid w:val="0032552A"/>
    <w:rsid w:val="00325B6B"/>
    <w:rsid w:val="003261F4"/>
    <w:rsid w:val="00326E1B"/>
    <w:rsid w:val="00326E7F"/>
    <w:rsid w:val="00326F7B"/>
    <w:rsid w:val="00327817"/>
    <w:rsid w:val="00327845"/>
    <w:rsid w:val="00330B66"/>
    <w:rsid w:val="00330DBF"/>
    <w:rsid w:val="00330E15"/>
    <w:rsid w:val="00331C4E"/>
    <w:rsid w:val="00331DE7"/>
    <w:rsid w:val="00332335"/>
    <w:rsid w:val="003329B2"/>
    <w:rsid w:val="00333597"/>
    <w:rsid w:val="00333EAD"/>
    <w:rsid w:val="00334350"/>
    <w:rsid w:val="003345B1"/>
    <w:rsid w:val="00334708"/>
    <w:rsid w:val="00334C41"/>
    <w:rsid w:val="00335053"/>
    <w:rsid w:val="003352C1"/>
    <w:rsid w:val="003354C0"/>
    <w:rsid w:val="00335965"/>
    <w:rsid w:val="00335C08"/>
    <w:rsid w:val="00336020"/>
    <w:rsid w:val="00336225"/>
    <w:rsid w:val="00336781"/>
    <w:rsid w:val="003367F2"/>
    <w:rsid w:val="00336F61"/>
    <w:rsid w:val="0033711D"/>
    <w:rsid w:val="00337772"/>
    <w:rsid w:val="00337815"/>
    <w:rsid w:val="0033E0B9"/>
    <w:rsid w:val="0034021A"/>
    <w:rsid w:val="003407E9"/>
    <w:rsid w:val="00340AE4"/>
    <w:rsid w:val="00340EAD"/>
    <w:rsid w:val="0034109C"/>
    <w:rsid w:val="003412DD"/>
    <w:rsid w:val="0034137F"/>
    <w:rsid w:val="00341AC3"/>
    <w:rsid w:val="00341F80"/>
    <w:rsid w:val="00342BE1"/>
    <w:rsid w:val="00342CDA"/>
    <w:rsid w:val="00343773"/>
    <w:rsid w:val="00343B2C"/>
    <w:rsid w:val="00343C1B"/>
    <w:rsid w:val="003440F9"/>
    <w:rsid w:val="00344256"/>
    <w:rsid w:val="00344326"/>
    <w:rsid w:val="003447E5"/>
    <w:rsid w:val="0034487C"/>
    <w:rsid w:val="00344BAC"/>
    <w:rsid w:val="00344F82"/>
    <w:rsid w:val="003453AC"/>
    <w:rsid w:val="0034556E"/>
    <w:rsid w:val="0034583C"/>
    <w:rsid w:val="003470A4"/>
    <w:rsid w:val="003470F7"/>
    <w:rsid w:val="00347513"/>
    <w:rsid w:val="0034775D"/>
    <w:rsid w:val="00347C6E"/>
    <w:rsid w:val="00347FDD"/>
    <w:rsid w:val="003508C8"/>
    <w:rsid w:val="00350B4C"/>
    <w:rsid w:val="00350D20"/>
    <w:rsid w:val="0035148D"/>
    <w:rsid w:val="00351659"/>
    <w:rsid w:val="00351EA0"/>
    <w:rsid w:val="00352058"/>
    <w:rsid w:val="003522DC"/>
    <w:rsid w:val="003526F4"/>
    <w:rsid w:val="00352843"/>
    <w:rsid w:val="00352979"/>
    <w:rsid w:val="00352C23"/>
    <w:rsid w:val="00352F74"/>
    <w:rsid w:val="00353084"/>
    <w:rsid w:val="003536D9"/>
    <w:rsid w:val="00353C4A"/>
    <w:rsid w:val="00353E50"/>
    <w:rsid w:val="00353EBE"/>
    <w:rsid w:val="0035475C"/>
    <w:rsid w:val="00355628"/>
    <w:rsid w:val="0035565C"/>
    <w:rsid w:val="0035613C"/>
    <w:rsid w:val="003562AD"/>
    <w:rsid w:val="0035636E"/>
    <w:rsid w:val="0035724C"/>
    <w:rsid w:val="00357604"/>
    <w:rsid w:val="00357729"/>
    <w:rsid w:val="00357A9D"/>
    <w:rsid w:val="00357E96"/>
    <w:rsid w:val="0036017C"/>
    <w:rsid w:val="00360516"/>
    <w:rsid w:val="0036064B"/>
    <w:rsid w:val="003608EC"/>
    <w:rsid w:val="00360E47"/>
    <w:rsid w:val="00360FE2"/>
    <w:rsid w:val="00361317"/>
    <w:rsid w:val="0036138D"/>
    <w:rsid w:val="00361457"/>
    <w:rsid w:val="0036170E"/>
    <w:rsid w:val="00362C19"/>
    <w:rsid w:val="00363248"/>
    <w:rsid w:val="003634F9"/>
    <w:rsid w:val="003634FE"/>
    <w:rsid w:val="0036370A"/>
    <w:rsid w:val="00364066"/>
    <w:rsid w:val="003641AC"/>
    <w:rsid w:val="00364AD1"/>
    <w:rsid w:val="00364AFC"/>
    <w:rsid w:val="0036502C"/>
    <w:rsid w:val="00365542"/>
    <w:rsid w:val="00365906"/>
    <w:rsid w:val="003660FC"/>
    <w:rsid w:val="0036622A"/>
    <w:rsid w:val="00367621"/>
    <w:rsid w:val="003700C8"/>
    <w:rsid w:val="00370105"/>
    <w:rsid w:val="00370522"/>
    <w:rsid w:val="00370FAF"/>
    <w:rsid w:val="003716EF"/>
    <w:rsid w:val="00372105"/>
    <w:rsid w:val="00372604"/>
    <w:rsid w:val="00372681"/>
    <w:rsid w:val="0037270C"/>
    <w:rsid w:val="00372AA3"/>
    <w:rsid w:val="0037351F"/>
    <w:rsid w:val="00373D25"/>
    <w:rsid w:val="00373E87"/>
    <w:rsid w:val="00374905"/>
    <w:rsid w:val="00375081"/>
    <w:rsid w:val="00375548"/>
    <w:rsid w:val="003764C4"/>
    <w:rsid w:val="003765AF"/>
    <w:rsid w:val="00376D7E"/>
    <w:rsid w:val="00376F4C"/>
    <w:rsid w:val="00377489"/>
    <w:rsid w:val="00377825"/>
    <w:rsid w:val="00377B2D"/>
    <w:rsid w:val="00377CF1"/>
    <w:rsid w:val="00377CFB"/>
    <w:rsid w:val="0037DEDC"/>
    <w:rsid w:val="00380076"/>
    <w:rsid w:val="003802BA"/>
    <w:rsid w:val="003806FC"/>
    <w:rsid w:val="003807EB"/>
    <w:rsid w:val="00380C5B"/>
    <w:rsid w:val="00381284"/>
    <w:rsid w:val="0038142A"/>
    <w:rsid w:val="00381538"/>
    <w:rsid w:val="003816B7"/>
    <w:rsid w:val="003826B4"/>
    <w:rsid w:val="00382A02"/>
    <w:rsid w:val="00382AD8"/>
    <w:rsid w:val="00382F0B"/>
    <w:rsid w:val="003830A2"/>
    <w:rsid w:val="00383B9E"/>
    <w:rsid w:val="00384620"/>
    <w:rsid w:val="0038484F"/>
    <w:rsid w:val="00385464"/>
    <w:rsid w:val="0038596A"/>
    <w:rsid w:val="00385B94"/>
    <w:rsid w:val="00385C47"/>
    <w:rsid w:val="00385C93"/>
    <w:rsid w:val="003863ED"/>
    <w:rsid w:val="003865D2"/>
    <w:rsid w:val="003867B2"/>
    <w:rsid w:val="00387B1E"/>
    <w:rsid w:val="00390CC6"/>
    <w:rsid w:val="00390E5C"/>
    <w:rsid w:val="0039114C"/>
    <w:rsid w:val="00391315"/>
    <w:rsid w:val="00391C43"/>
    <w:rsid w:val="00391F9B"/>
    <w:rsid w:val="003920B7"/>
    <w:rsid w:val="00392AE0"/>
    <w:rsid w:val="00392B5D"/>
    <w:rsid w:val="00393174"/>
    <w:rsid w:val="003931EC"/>
    <w:rsid w:val="0039424E"/>
    <w:rsid w:val="00394384"/>
    <w:rsid w:val="00394AA5"/>
    <w:rsid w:val="00394D4B"/>
    <w:rsid w:val="00395228"/>
    <w:rsid w:val="003952CB"/>
    <w:rsid w:val="003953E6"/>
    <w:rsid w:val="003954CC"/>
    <w:rsid w:val="0039595B"/>
    <w:rsid w:val="00395A53"/>
    <w:rsid w:val="00395B58"/>
    <w:rsid w:val="00395D28"/>
    <w:rsid w:val="00395E0E"/>
    <w:rsid w:val="00395F84"/>
    <w:rsid w:val="00396150"/>
    <w:rsid w:val="0039624F"/>
    <w:rsid w:val="003965FB"/>
    <w:rsid w:val="00396A34"/>
    <w:rsid w:val="00396DA5"/>
    <w:rsid w:val="0039735D"/>
    <w:rsid w:val="00397CAD"/>
    <w:rsid w:val="003A0512"/>
    <w:rsid w:val="003A0986"/>
    <w:rsid w:val="003A0C64"/>
    <w:rsid w:val="003A0DD3"/>
    <w:rsid w:val="003A0EE4"/>
    <w:rsid w:val="003A1441"/>
    <w:rsid w:val="003A188A"/>
    <w:rsid w:val="003A18F8"/>
    <w:rsid w:val="003A211C"/>
    <w:rsid w:val="003A2292"/>
    <w:rsid w:val="003A29A6"/>
    <w:rsid w:val="003A2E3A"/>
    <w:rsid w:val="003A3271"/>
    <w:rsid w:val="003A3469"/>
    <w:rsid w:val="003A3645"/>
    <w:rsid w:val="003A37E0"/>
    <w:rsid w:val="003A3881"/>
    <w:rsid w:val="003A3DAE"/>
    <w:rsid w:val="003A4BAA"/>
    <w:rsid w:val="003A5008"/>
    <w:rsid w:val="003A54AA"/>
    <w:rsid w:val="003A5664"/>
    <w:rsid w:val="003A5751"/>
    <w:rsid w:val="003A60B8"/>
    <w:rsid w:val="003A621B"/>
    <w:rsid w:val="003A6966"/>
    <w:rsid w:val="003A6B87"/>
    <w:rsid w:val="003A6F21"/>
    <w:rsid w:val="003A6F86"/>
    <w:rsid w:val="003A723A"/>
    <w:rsid w:val="003A7A39"/>
    <w:rsid w:val="003A7DFD"/>
    <w:rsid w:val="003A7F4A"/>
    <w:rsid w:val="003AF2D5"/>
    <w:rsid w:val="003B0099"/>
    <w:rsid w:val="003B014E"/>
    <w:rsid w:val="003B0BFE"/>
    <w:rsid w:val="003B0E52"/>
    <w:rsid w:val="003B1DA5"/>
    <w:rsid w:val="003B270A"/>
    <w:rsid w:val="003B2873"/>
    <w:rsid w:val="003B4355"/>
    <w:rsid w:val="003B461D"/>
    <w:rsid w:val="003B4BE7"/>
    <w:rsid w:val="003B4F43"/>
    <w:rsid w:val="003B5784"/>
    <w:rsid w:val="003B61E1"/>
    <w:rsid w:val="003B62A0"/>
    <w:rsid w:val="003B668E"/>
    <w:rsid w:val="003B6C9A"/>
    <w:rsid w:val="003B738D"/>
    <w:rsid w:val="003B7AF8"/>
    <w:rsid w:val="003B7BEB"/>
    <w:rsid w:val="003B7C3D"/>
    <w:rsid w:val="003B7EFB"/>
    <w:rsid w:val="003C03EB"/>
    <w:rsid w:val="003C0B25"/>
    <w:rsid w:val="003C0CC0"/>
    <w:rsid w:val="003C1030"/>
    <w:rsid w:val="003C150E"/>
    <w:rsid w:val="003C1722"/>
    <w:rsid w:val="003C17D8"/>
    <w:rsid w:val="003C18BD"/>
    <w:rsid w:val="003C1A41"/>
    <w:rsid w:val="003C1BC0"/>
    <w:rsid w:val="003C1C33"/>
    <w:rsid w:val="003C210B"/>
    <w:rsid w:val="003C23FE"/>
    <w:rsid w:val="003C25FD"/>
    <w:rsid w:val="003C281D"/>
    <w:rsid w:val="003C2A49"/>
    <w:rsid w:val="003C3466"/>
    <w:rsid w:val="003C382E"/>
    <w:rsid w:val="003C3985"/>
    <w:rsid w:val="003C3CC5"/>
    <w:rsid w:val="003C3F4F"/>
    <w:rsid w:val="003C4072"/>
    <w:rsid w:val="003C40D6"/>
    <w:rsid w:val="003C4A5F"/>
    <w:rsid w:val="003C512C"/>
    <w:rsid w:val="003C5C96"/>
    <w:rsid w:val="003C5E1D"/>
    <w:rsid w:val="003C5ED7"/>
    <w:rsid w:val="003C5F8F"/>
    <w:rsid w:val="003C6066"/>
    <w:rsid w:val="003C6142"/>
    <w:rsid w:val="003C65A8"/>
    <w:rsid w:val="003C6921"/>
    <w:rsid w:val="003C692B"/>
    <w:rsid w:val="003C7035"/>
    <w:rsid w:val="003C7354"/>
    <w:rsid w:val="003C7463"/>
    <w:rsid w:val="003C7A85"/>
    <w:rsid w:val="003C7DCE"/>
    <w:rsid w:val="003C7E52"/>
    <w:rsid w:val="003D0466"/>
    <w:rsid w:val="003D0A4F"/>
    <w:rsid w:val="003D0BBA"/>
    <w:rsid w:val="003D0C13"/>
    <w:rsid w:val="003D0D8E"/>
    <w:rsid w:val="003D1EF6"/>
    <w:rsid w:val="003D203B"/>
    <w:rsid w:val="003D2334"/>
    <w:rsid w:val="003D2419"/>
    <w:rsid w:val="003D2BEC"/>
    <w:rsid w:val="003D2DA2"/>
    <w:rsid w:val="003D2F29"/>
    <w:rsid w:val="003D31C7"/>
    <w:rsid w:val="003D32E6"/>
    <w:rsid w:val="003D3486"/>
    <w:rsid w:val="003D3C54"/>
    <w:rsid w:val="003D422A"/>
    <w:rsid w:val="003D4B5A"/>
    <w:rsid w:val="003D50C7"/>
    <w:rsid w:val="003D5381"/>
    <w:rsid w:val="003D55D0"/>
    <w:rsid w:val="003D585E"/>
    <w:rsid w:val="003D5C8E"/>
    <w:rsid w:val="003D5D35"/>
    <w:rsid w:val="003D610E"/>
    <w:rsid w:val="003D641D"/>
    <w:rsid w:val="003D6BD6"/>
    <w:rsid w:val="003D7A47"/>
    <w:rsid w:val="003D7CB2"/>
    <w:rsid w:val="003D7DB0"/>
    <w:rsid w:val="003E013F"/>
    <w:rsid w:val="003E028C"/>
    <w:rsid w:val="003E098A"/>
    <w:rsid w:val="003E0BE0"/>
    <w:rsid w:val="003E0C62"/>
    <w:rsid w:val="003E0E28"/>
    <w:rsid w:val="003E1999"/>
    <w:rsid w:val="003E1B43"/>
    <w:rsid w:val="003E1BF7"/>
    <w:rsid w:val="003E2743"/>
    <w:rsid w:val="003E2B80"/>
    <w:rsid w:val="003E2C08"/>
    <w:rsid w:val="003E2F88"/>
    <w:rsid w:val="003E30A2"/>
    <w:rsid w:val="003E3BB8"/>
    <w:rsid w:val="003E3DAC"/>
    <w:rsid w:val="003E41DE"/>
    <w:rsid w:val="003E4453"/>
    <w:rsid w:val="003E44AA"/>
    <w:rsid w:val="003E517E"/>
    <w:rsid w:val="003E5A50"/>
    <w:rsid w:val="003E5D04"/>
    <w:rsid w:val="003E5D8F"/>
    <w:rsid w:val="003E64A1"/>
    <w:rsid w:val="003E68D4"/>
    <w:rsid w:val="003E6986"/>
    <w:rsid w:val="003E69CF"/>
    <w:rsid w:val="003E6B16"/>
    <w:rsid w:val="003E6D06"/>
    <w:rsid w:val="003E6D1C"/>
    <w:rsid w:val="003E772F"/>
    <w:rsid w:val="003E77B2"/>
    <w:rsid w:val="003E792A"/>
    <w:rsid w:val="003E7FB3"/>
    <w:rsid w:val="003F0CCD"/>
    <w:rsid w:val="003F0E6E"/>
    <w:rsid w:val="003F11A9"/>
    <w:rsid w:val="003F1F0D"/>
    <w:rsid w:val="003F27DB"/>
    <w:rsid w:val="003F2A27"/>
    <w:rsid w:val="003F2C00"/>
    <w:rsid w:val="003F2C45"/>
    <w:rsid w:val="003F2C4A"/>
    <w:rsid w:val="003F2D36"/>
    <w:rsid w:val="003F3C71"/>
    <w:rsid w:val="003F3D6F"/>
    <w:rsid w:val="003F4876"/>
    <w:rsid w:val="003F4ADD"/>
    <w:rsid w:val="003F4C52"/>
    <w:rsid w:val="003F5CD5"/>
    <w:rsid w:val="003F5D43"/>
    <w:rsid w:val="003F6417"/>
    <w:rsid w:val="003F6552"/>
    <w:rsid w:val="003F7071"/>
    <w:rsid w:val="003F72B8"/>
    <w:rsid w:val="003F72C9"/>
    <w:rsid w:val="003F767B"/>
    <w:rsid w:val="003F76C0"/>
    <w:rsid w:val="004001E4"/>
    <w:rsid w:val="00401153"/>
    <w:rsid w:val="00401208"/>
    <w:rsid w:val="00401CFC"/>
    <w:rsid w:val="00401DD3"/>
    <w:rsid w:val="00402352"/>
    <w:rsid w:val="00402443"/>
    <w:rsid w:val="00402672"/>
    <w:rsid w:val="0040297B"/>
    <w:rsid w:val="004029EF"/>
    <w:rsid w:val="00402C3D"/>
    <w:rsid w:val="00402D4E"/>
    <w:rsid w:val="0040310B"/>
    <w:rsid w:val="00403A36"/>
    <w:rsid w:val="00403EB2"/>
    <w:rsid w:val="004046B7"/>
    <w:rsid w:val="0040470D"/>
    <w:rsid w:val="004048FE"/>
    <w:rsid w:val="0040633D"/>
    <w:rsid w:val="00406469"/>
    <w:rsid w:val="00406894"/>
    <w:rsid w:val="00406AC2"/>
    <w:rsid w:val="00406B02"/>
    <w:rsid w:val="00406DD5"/>
    <w:rsid w:val="0040703B"/>
    <w:rsid w:val="00407222"/>
    <w:rsid w:val="004074B0"/>
    <w:rsid w:val="0040751A"/>
    <w:rsid w:val="0040751D"/>
    <w:rsid w:val="004077B2"/>
    <w:rsid w:val="00407859"/>
    <w:rsid w:val="00407E95"/>
    <w:rsid w:val="004101F9"/>
    <w:rsid w:val="004106BD"/>
    <w:rsid w:val="00410828"/>
    <w:rsid w:val="00410EB8"/>
    <w:rsid w:val="004111B1"/>
    <w:rsid w:val="004116F8"/>
    <w:rsid w:val="00411701"/>
    <w:rsid w:val="00411AD0"/>
    <w:rsid w:val="004123E9"/>
    <w:rsid w:val="00412D9E"/>
    <w:rsid w:val="00413051"/>
    <w:rsid w:val="00413364"/>
    <w:rsid w:val="00413630"/>
    <w:rsid w:val="00413848"/>
    <w:rsid w:val="004139CD"/>
    <w:rsid w:val="0041417D"/>
    <w:rsid w:val="00414635"/>
    <w:rsid w:val="00414869"/>
    <w:rsid w:val="00414990"/>
    <w:rsid w:val="00414F7B"/>
    <w:rsid w:val="00415042"/>
    <w:rsid w:val="00415704"/>
    <w:rsid w:val="00415756"/>
    <w:rsid w:val="00415E5C"/>
    <w:rsid w:val="00415E9B"/>
    <w:rsid w:val="00415F8B"/>
    <w:rsid w:val="004160F8"/>
    <w:rsid w:val="00416415"/>
    <w:rsid w:val="00416A95"/>
    <w:rsid w:val="00416C94"/>
    <w:rsid w:val="00416DF9"/>
    <w:rsid w:val="004171C9"/>
    <w:rsid w:val="0041784C"/>
    <w:rsid w:val="00420345"/>
    <w:rsid w:val="00420E7A"/>
    <w:rsid w:val="00420F04"/>
    <w:rsid w:val="004219EB"/>
    <w:rsid w:val="00421D6F"/>
    <w:rsid w:val="0042204B"/>
    <w:rsid w:val="004220FB"/>
    <w:rsid w:val="0042230B"/>
    <w:rsid w:val="00422B81"/>
    <w:rsid w:val="00422FE4"/>
    <w:rsid w:val="00423E95"/>
    <w:rsid w:val="00424960"/>
    <w:rsid w:val="00424AE4"/>
    <w:rsid w:val="0042577B"/>
    <w:rsid w:val="004263E7"/>
    <w:rsid w:val="00426AB4"/>
    <w:rsid w:val="00426AFD"/>
    <w:rsid w:val="00426B39"/>
    <w:rsid w:val="00426D7E"/>
    <w:rsid w:val="004270FC"/>
    <w:rsid w:val="004271AD"/>
    <w:rsid w:val="004302D6"/>
    <w:rsid w:val="004308F4"/>
    <w:rsid w:val="00431224"/>
    <w:rsid w:val="00431332"/>
    <w:rsid w:val="00431350"/>
    <w:rsid w:val="0043158A"/>
    <w:rsid w:val="00431730"/>
    <w:rsid w:val="00431B6D"/>
    <w:rsid w:val="00431C79"/>
    <w:rsid w:val="00431CB3"/>
    <w:rsid w:val="00432339"/>
    <w:rsid w:val="0043257C"/>
    <w:rsid w:val="004332F1"/>
    <w:rsid w:val="004333B7"/>
    <w:rsid w:val="00433860"/>
    <w:rsid w:val="00433BA6"/>
    <w:rsid w:val="00433C38"/>
    <w:rsid w:val="00433FD7"/>
    <w:rsid w:val="00434292"/>
    <w:rsid w:val="00434507"/>
    <w:rsid w:val="00434715"/>
    <w:rsid w:val="004347AD"/>
    <w:rsid w:val="00434BEA"/>
    <w:rsid w:val="00434CAE"/>
    <w:rsid w:val="00434E8F"/>
    <w:rsid w:val="00435503"/>
    <w:rsid w:val="00435C16"/>
    <w:rsid w:val="0043609A"/>
    <w:rsid w:val="0043627C"/>
    <w:rsid w:val="0043639A"/>
    <w:rsid w:val="004363D7"/>
    <w:rsid w:val="00436A38"/>
    <w:rsid w:val="00436C65"/>
    <w:rsid w:val="004376C1"/>
    <w:rsid w:val="004376CC"/>
    <w:rsid w:val="00437C22"/>
    <w:rsid w:val="00440A57"/>
    <w:rsid w:val="00441C09"/>
    <w:rsid w:val="00441FDB"/>
    <w:rsid w:val="004427D0"/>
    <w:rsid w:val="00442C98"/>
    <w:rsid w:val="004436AB"/>
    <w:rsid w:val="00443A27"/>
    <w:rsid w:val="00443F3B"/>
    <w:rsid w:val="0044436E"/>
    <w:rsid w:val="00444546"/>
    <w:rsid w:val="00444899"/>
    <w:rsid w:val="0044527C"/>
    <w:rsid w:val="00445291"/>
    <w:rsid w:val="0044541E"/>
    <w:rsid w:val="00445AC3"/>
    <w:rsid w:val="00445AC4"/>
    <w:rsid w:val="00446E85"/>
    <w:rsid w:val="004471E1"/>
    <w:rsid w:val="0044752A"/>
    <w:rsid w:val="00447DA2"/>
    <w:rsid w:val="00450262"/>
    <w:rsid w:val="004506AF"/>
    <w:rsid w:val="004508BD"/>
    <w:rsid w:val="00450CFF"/>
    <w:rsid w:val="00450D66"/>
    <w:rsid w:val="00450DA6"/>
    <w:rsid w:val="00450DCF"/>
    <w:rsid w:val="00450EFD"/>
    <w:rsid w:val="00451174"/>
    <w:rsid w:val="00451519"/>
    <w:rsid w:val="00451814"/>
    <w:rsid w:val="004520B5"/>
    <w:rsid w:val="004521DB"/>
    <w:rsid w:val="004521E9"/>
    <w:rsid w:val="0045264C"/>
    <w:rsid w:val="00453D34"/>
    <w:rsid w:val="00455215"/>
    <w:rsid w:val="004552EE"/>
    <w:rsid w:val="004556DA"/>
    <w:rsid w:val="0045575D"/>
    <w:rsid w:val="00455B1F"/>
    <w:rsid w:val="0045706D"/>
    <w:rsid w:val="004577E0"/>
    <w:rsid w:val="0045795E"/>
    <w:rsid w:val="00457A79"/>
    <w:rsid w:val="00457FE4"/>
    <w:rsid w:val="0046034B"/>
    <w:rsid w:val="00460730"/>
    <w:rsid w:val="00460EC6"/>
    <w:rsid w:val="00460EE8"/>
    <w:rsid w:val="00460FC1"/>
    <w:rsid w:val="00461A17"/>
    <w:rsid w:val="00461CFD"/>
    <w:rsid w:val="00461F55"/>
    <w:rsid w:val="0046204C"/>
    <w:rsid w:val="004626B2"/>
    <w:rsid w:val="00462AF9"/>
    <w:rsid w:val="00463F09"/>
    <w:rsid w:val="00464576"/>
    <w:rsid w:val="004646D1"/>
    <w:rsid w:val="004646D2"/>
    <w:rsid w:val="00464B64"/>
    <w:rsid w:val="00465223"/>
    <w:rsid w:val="00465A25"/>
    <w:rsid w:val="004662D0"/>
    <w:rsid w:val="00466892"/>
    <w:rsid w:val="00466C00"/>
    <w:rsid w:val="00467010"/>
    <w:rsid w:val="00467F41"/>
    <w:rsid w:val="00467F9F"/>
    <w:rsid w:val="00470226"/>
    <w:rsid w:val="004705B9"/>
    <w:rsid w:val="00470BB6"/>
    <w:rsid w:val="00471337"/>
    <w:rsid w:val="0047151C"/>
    <w:rsid w:val="004717FA"/>
    <w:rsid w:val="00471A1C"/>
    <w:rsid w:val="00472143"/>
    <w:rsid w:val="00472A28"/>
    <w:rsid w:val="0047354B"/>
    <w:rsid w:val="004736EF"/>
    <w:rsid w:val="0047389F"/>
    <w:rsid w:val="00473967"/>
    <w:rsid w:val="00474338"/>
    <w:rsid w:val="0047441C"/>
    <w:rsid w:val="0047461C"/>
    <w:rsid w:val="00474B1D"/>
    <w:rsid w:val="00475107"/>
    <w:rsid w:val="004758A8"/>
    <w:rsid w:val="004758B8"/>
    <w:rsid w:val="00475BA8"/>
    <w:rsid w:val="00475C60"/>
    <w:rsid w:val="00475F13"/>
    <w:rsid w:val="004763EB"/>
    <w:rsid w:val="004768EF"/>
    <w:rsid w:val="00477573"/>
    <w:rsid w:val="00480389"/>
    <w:rsid w:val="0048057F"/>
    <w:rsid w:val="00480726"/>
    <w:rsid w:val="004807BA"/>
    <w:rsid w:val="0048150A"/>
    <w:rsid w:val="00481615"/>
    <w:rsid w:val="004824DD"/>
    <w:rsid w:val="004826CA"/>
    <w:rsid w:val="0048277D"/>
    <w:rsid w:val="004827B0"/>
    <w:rsid w:val="004828B1"/>
    <w:rsid w:val="004833FA"/>
    <w:rsid w:val="00483908"/>
    <w:rsid w:val="00483FDD"/>
    <w:rsid w:val="00484215"/>
    <w:rsid w:val="004848AD"/>
    <w:rsid w:val="00484D08"/>
    <w:rsid w:val="00485328"/>
    <w:rsid w:val="00485544"/>
    <w:rsid w:val="0048588E"/>
    <w:rsid w:val="00485A67"/>
    <w:rsid w:val="004865F5"/>
    <w:rsid w:val="00486601"/>
    <w:rsid w:val="0048664F"/>
    <w:rsid w:val="00486A8C"/>
    <w:rsid w:val="00486FB8"/>
    <w:rsid w:val="004870BF"/>
    <w:rsid w:val="00487309"/>
    <w:rsid w:val="004874BD"/>
    <w:rsid w:val="00487891"/>
    <w:rsid w:val="00487A82"/>
    <w:rsid w:val="00487DA2"/>
    <w:rsid w:val="00487F6F"/>
    <w:rsid w:val="00490349"/>
    <w:rsid w:val="00490478"/>
    <w:rsid w:val="0049086C"/>
    <w:rsid w:val="0049096A"/>
    <w:rsid w:val="00490C8C"/>
    <w:rsid w:val="0049153D"/>
    <w:rsid w:val="00491CE9"/>
    <w:rsid w:val="00492031"/>
    <w:rsid w:val="0049209D"/>
    <w:rsid w:val="00492717"/>
    <w:rsid w:val="00492B81"/>
    <w:rsid w:val="00493160"/>
    <w:rsid w:val="00493285"/>
    <w:rsid w:val="00493899"/>
    <w:rsid w:val="00493A98"/>
    <w:rsid w:val="00493B7C"/>
    <w:rsid w:val="00493CDB"/>
    <w:rsid w:val="00494717"/>
    <w:rsid w:val="0049481F"/>
    <w:rsid w:val="004949AE"/>
    <w:rsid w:val="004950C3"/>
    <w:rsid w:val="0049573C"/>
    <w:rsid w:val="00495759"/>
    <w:rsid w:val="00495C8B"/>
    <w:rsid w:val="004964E9"/>
    <w:rsid w:val="00496A76"/>
    <w:rsid w:val="00496FC1"/>
    <w:rsid w:val="004A048E"/>
    <w:rsid w:val="004A1877"/>
    <w:rsid w:val="004A259D"/>
    <w:rsid w:val="004A2F26"/>
    <w:rsid w:val="004A319C"/>
    <w:rsid w:val="004A3307"/>
    <w:rsid w:val="004A3A5B"/>
    <w:rsid w:val="004A3DEF"/>
    <w:rsid w:val="004A40EE"/>
    <w:rsid w:val="004A43A0"/>
    <w:rsid w:val="004A4851"/>
    <w:rsid w:val="004A4975"/>
    <w:rsid w:val="004A5243"/>
    <w:rsid w:val="004A54B2"/>
    <w:rsid w:val="004A55F4"/>
    <w:rsid w:val="004A564E"/>
    <w:rsid w:val="004A6A02"/>
    <w:rsid w:val="004A6C26"/>
    <w:rsid w:val="004A72B6"/>
    <w:rsid w:val="004A78E4"/>
    <w:rsid w:val="004A7DB7"/>
    <w:rsid w:val="004A7E54"/>
    <w:rsid w:val="004A8A9A"/>
    <w:rsid w:val="004B09EE"/>
    <w:rsid w:val="004B1482"/>
    <w:rsid w:val="004B15CA"/>
    <w:rsid w:val="004B17C1"/>
    <w:rsid w:val="004B1C49"/>
    <w:rsid w:val="004B20A7"/>
    <w:rsid w:val="004B2486"/>
    <w:rsid w:val="004B2880"/>
    <w:rsid w:val="004B2931"/>
    <w:rsid w:val="004B2B42"/>
    <w:rsid w:val="004B4269"/>
    <w:rsid w:val="004B435A"/>
    <w:rsid w:val="004B43E9"/>
    <w:rsid w:val="004B4F49"/>
    <w:rsid w:val="004B5624"/>
    <w:rsid w:val="004B5BFF"/>
    <w:rsid w:val="004B64B4"/>
    <w:rsid w:val="004B665D"/>
    <w:rsid w:val="004B6942"/>
    <w:rsid w:val="004B6A8A"/>
    <w:rsid w:val="004C070A"/>
    <w:rsid w:val="004C0E7E"/>
    <w:rsid w:val="004C1471"/>
    <w:rsid w:val="004C15BA"/>
    <w:rsid w:val="004C18A2"/>
    <w:rsid w:val="004C1979"/>
    <w:rsid w:val="004C199A"/>
    <w:rsid w:val="004C1AE5"/>
    <w:rsid w:val="004C1BC6"/>
    <w:rsid w:val="004C214E"/>
    <w:rsid w:val="004C25D8"/>
    <w:rsid w:val="004C2D05"/>
    <w:rsid w:val="004C33D3"/>
    <w:rsid w:val="004C34D4"/>
    <w:rsid w:val="004C4703"/>
    <w:rsid w:val="004C47CD"/>
    <w:rsid w:val="004C51F6"/>
    <w:rsid w:val="004C52E5"/>
    <w:rsid w:val="004C52F4"/>
    <w:rsid w:val="004C55EC"/>
    <w:rsid w:val="004C5E32"/>
    <w:rsid w:val="004C6302"/>
    <w:rsid w:val="004C659E"/>
    <w:rsid w:val="004C6798"/>
    <w:rsid w:val="004C6B26"/>
    <w:rsid w:val="004C7FF5"/>
    <w:rsid w:val="004D02AE"/>
    <w:rsid w:val="004D04BB"/>
    <w:rsid w:val="004D051E"/>
    <w:rsid w:val="004D087D"/>
    <w:rsid w:val="004D0928"/>
    <w:rsid w:val="004D0BEA"/>
    <w:rsid w:val="004D1819"/>
    <w:rsid w:val="004D195B"/>
    <w:rsid w:val="004D1DA6"/>
    <w:rsid w:val="004D288B"/>
    <w:rsid w:val="004D2910"/>
    <w:rsid w:val="004D301A"/>
    <w:rsid w:val="004D3061"/>
    <w:rsid w:val="004D3E9D"/>
    <w:rsid w:val="004D43EC"/>
    <w:rsid w:val="004D5073"/>
    <w:rsid w:val="004D50E8"/>
    <w:rsid w:val="004D5567"/>
    <w:rsid w:val="004D58BF"/>
    <w:rsid w:val="004D5CE0"/>
    <w:rsid w:val="004D637B"/>
    <w:rsid w:val="004D652D"/>
    <w:rsid w:val="004D6DAE"/>
    <w:rsid w:val="004D6DE0"/>
    <w:rsid w:val="004D6FF9"/>
    <w:rsid w:val="004D75B5"/>
    <w:rsid w:val="004D7812"/>
    <w:rsid w:val="004D7862"/>
    <w:rsid w:val="004D7C5F"/>
    <w:rsid w:val="004DD1E5"/>
    <w:rsid w:val="004E02F9"/>
    <w:rsid w:val="004E07B9"/>
    <w:rsid w:val="004E07FB"/>
    <w:rsid w:val="004E0DBE"/>
    <w:rsid w:val="004E127D"/>
    <w:rsid w:val="004E190D"/>
    <w:rsid w:val="004E20C0"/>
    <w:rsid w:val="004E2112"/>
    <w:rsid w:val="004E2399"/>
    <w:rsid w:val="004E2425"/>
    <w:rsid w:val="004E25BF"/>
    <w:rsid w:val="004E3027"/>
    <w:rsid w:val="004E307F"/>
    <w:rsid w:val="004E3114"/>
    <w:rsid w:val="004E3684"/>
    <w:rsid w:val="004E36D5"/>
    <w:rsid w:val="004E37DF"/>
    <w:rsid w:val="004E4128"/>
    <w:rsid w:val="004E4273"/>
    <w:rsid w:val="004E4302"/>
    <w:rsid w:val="004E47A5"/>
    <w:rsid w:val="004E49FD"/>
    <w:rsid w:val="004E4ED6"/>
    <w:rsid w:val="004E4F2F"/>
    <w:rsid w:val="004E5361"/>
    <w:rsid w:val="004E5844"/>
    <w:rsid w:val="004E5A18"/>
    <w:rsid w:val="004E5DDA"/>
    <w:rsid w:val="004E62C2"/>
    <w:rsid w:val="004E6A7A"/>
    <w:rsid w:val="004E7775"/>
    <w:rsid w:val="004E7E64"/>
    <w:rsid w:val="004E7F1E"/>
    <w:rsid w:val="004F0046"/>
    <w:rsid w:val="004F02ED"/>
    <w:rsid w:val="004F0546"/>
    <w:rsid w:val="004F06E9"/>
    <w:rsid w:val="004F080E"/>
    <w:rsid w:val="004F0CE0"/>
    <w:rsid w:val="004F10B8"/>
    <w:rsid w:val="004F1339"/>
    <w:rsid w:val="004F1348"/>
    <w:rsid w:val="004F13A9"/>
    <w:rsid w:val="004F153C"/>
    <w:rsid w:val="004F1A2E"/>
    <w:rsid w:val="004F1BD6"/>
    <w:rsid w:val="004F1D9D"/>
    <w:rsid w:val="004F284B"/>
    <w:rsid w:val="004F2A70"/>
    <w:rsid w:val="004F3134"/>
    <w:rsid w:val="004F34A1"/>
    <w:rsid w:val="004F36E3"/>
    <w:rsid w:val="004F3D5C"/>
    <w:rsid w:val="004F47F3"/>
    <w:rsid w:val="004F4892"/>
    <w:rsid w:val="004F4BDB"/>
    <w:rsid w:val="004F53AA"/>
    <w:rsid w:val="004F5535"/>
    <w:rsid w:val="004F58F1"/>
    <w:rsid w:val="004F6A06"/>
    <w:rsid w:val="004F6A4A"/>
    <w:rsid w:val="004F6A94"/>
    <w:rsid w:val="004F6D5B"/>
    <w:rsid w:val="004F7473"/>
    <w:rsid w:val="004F78E4"/>
    <w:rsid w:val="004F79BD"/>
    <w:rsid w:val="004F7CC9"/>
    <w:rsid w:val="004FAED5"/>
    <w:rsid w:val="0050035B"/>
    <w:rsid w:val="0050084D"/>
    <w:rsid w:val="00500A32"/>
    <w:rsid w:val="00500D25"/>
    <w:rsid w:val="0050147D"/>
    <w:rsid w:val="00501798"/>
    <w:rsid w:val="00502090"/>
    <w:rsid w:val="00502525"/>
    <w:rsid w:val="005028D3"/>
    <w:rsid w:val="0050301A"/>
    <w:rsid w:val="0050324C"/>
    <w:rsid w:val="00503570"/>
    <w:rsid w:val="005035B4"/>
    <w:rsid w:val="005045EF"/>
    <w:rsid w:val="0050482F"/>
    <w:rsid w:val="00504FCD"/>
    <w:rsid w:val="005053BA"/>
    <w:rsid w:val="00505481"/>
    <w:rsid w:val="00505C47"/>
    <w:rsid w:val="00506EBA"/>
    <w:rsid w:val="00506F26"/>
    <w:rsid w:val="0050722E"/>
    <w:rsid w:val="0050747A"/>
    <w:rsid w:val="00507664"/>
    <w:rsid w:val="0051015D"/>
    <w:rsid w:val="00510445"/>
    <w:rsid w:val="0051079D"/>
    <w:rsid w:val="00510A00"/>
    <w:rsid w:val="00510F63"/>
    <w:rsid w:val="00510FE2"/>
    <w:rsid w:val="005111B8"/>
    <w:rsid w:val="005113C9"/>
    <w:rsid w:val="005114FE"/>
    <w:rsid w:val="005115F9"/>
    <w:rsid w:val="00511839"/>
    <w:rsid w:val="00511A6B"/>
    <w:rsid w:val="005123BA"/>
    <w:rsid w:val="00512435"/>
    <w:rsid w:val="00512E7C"/>
    <w:rsid w:val="00513487"/>
    <w:rsid w:val="00513C55"/>
    <w:rsid w:val="005144FC"/>
    <w:rsid w:val="00514698"/>
    <w:rsid w:val="005149F9"/>
    <w:rsid w:val="0051539F"/>
    <w:rsid w:val="00515555"/>
    <w:rsid w:val="00515AB0"/>
    <w:rsid w:val="00515B65"/>
    <w:rsid w:val="00515D99"/>
    <w:rsid w:val="005161A7"/>
    <w:rsid w:val="00516A58"/>
    <w:rsid w:val="00516D2B"/>
    <w:rsid w:val="00516F2C"/>
    <w:rsid w:val="00516FD5"/>
    <w:rsid w:val="00517AE7"/>
    <w:rsid w:val="00517CD3"/>
    <w:rsid w:val="00517EB0"/>
    <w:rsid w:val="00520394"/>
    <w:rsid w:val="00520679"/>
    <w:rsid w:val="00520D14"/>
    <w:rsid w:val="0052120C"/>
    <w:rsid w:val="0052145F"/>
    <w:rsid w:val="00522477"/>
    <w:rsid w:val="00522626"/>
    <w:rsid w:val="005228AE"/>
    <w:rsid w:val="00522D2A"/>
    <w:rsid w:val="00522DBD"/>
    <w:rsid w:val="00522F6F"/>
    <w:rsid w:val="0052312D"/>
    <w:rsid w:val="00523555"/>
    <w:rsid w:val="00523659"/>
    <w:rsid w:val="005241D1"/>
    <w:rsid w:val="005254A5"/>
    <w:rsid w:val="00525574"/>
    <w:rsid w:val="005255DA"/>
    <w:rsid w:val="0052567F"/>
    <w:rsid w:val="005257B2"/>
    <w:rsid w:val="00525D71"/>
    <w:rsid w:val="005263F9"/>
    <w:rsid w:val="00526677"/>
    <w:rsid w:val="005268F1"/>
    <w:rsid w:val="0052691E"/>
    <w:rsid w:val="00526AEA"/>
    <w:rsid w:val="00526EDD"/>
    <w:rsid w:val="0052734B"/>
    <w:rsid w:val="005274E3"/>
    <w:rsid w:val="00527F4D"/>
    <w:rsid w:val="00530664"/>
    <w:rsid w:val="005306A8"/>
    <w:rsid w:val="0053080B"/>
    <w:rsid w:val="0053081A"/>
    <w:rsid w:val="0053089B"/>
    <w:rsid w:val="0053094C"/>
    <w:rsid w:val="00530E49"/>
    <w:rsid w:val="00531139"/>
    <w:rsid w:val="0053166B"/>
    <w:rsid w:val="005318AE"/>
    <w:rsid w:val="00531B87"/>
    <w:rsid w:val="005321C9"/>
    <w:rsid w:val="0053242C"/>
    <w:rsid w:val="005331E7"/>
    <w:rsid w:val="0053331E"/>
    <w:rsid w:val="00533635"/>
    <w:rsid w:val="00533752"/>
    <w:rsid w:val="00533B3D"/>
    <w:rsid w:val="00533C3F"/>
    <w:rsid w:val="00533DB4"/>
    <w:rsid w:val="00534128"/>
    <w:rsid w:val="005342A9"/>
    <w:rsid w:val="00534D55"/>
    <w:rsid w:val="00534EF2"/>
    <w:rsid w:val="00534FBC"/>
    <w:rsid w:val="00535889"/>
    <w:rsid w:val="005361DC"/>
    <w:rsid w:val="00536212"/>
    <w:rsid w:val="00536323"/>
    <w:rsid w:val="00536343"/>
    <w:rsid w:val="00536361"/>
    <w:rsid w:val="00536D61"/>
    <w:rsid w:val="005372F5"/>
    <w:rsid w:val="005377FD"/>
    <w:rsid w:val="00537981"/>
    <w:rsid w:val="005379A4"/>
    <w:rsid w:val="005379F7"/>
    <w:rsid w:val="00537B39"/>
    <w:rsid w:val="00537CBA"/>
    <w:rsid w:val="005402A3"/>
    <w:rsid w:val="00540A6E"/>
    <w:rsid w:val="00540C12"/>
    <w:rsid w:val="00540E49"/>
    <w:rsid w:val="00541438"/>
    <w:rsid w:val="005425B8"/>
    <w:rsid w:val="005427FD"/>
    <w:rsid w:val="00542CA1"/>
    <w:rsid w:val="005431AD"/>
    <w:rsid w:val="005434A2"/>
    <w:rsid w:val="00543F00"/>
    <w:rsid w:val="005440AF"/>
    <w:rsid w:val="00544364"/>
    <w:rsid w:val="005443F2"/>
    <w:rsid w:val="00545588"/>
    <w:rsid w:val="00545AD3"/>
    <w:rsid w:val="00545BAB"/>
    <w:rsid w:val="00545FC5"/>
    <w:rsid w:val="0054731F"/>
    <w:rsid w:val="00547432"/>
    <w:rsid w:val="00547481"/>
    <w:rsid w:val="00547F62"/>
    <w:rsid w:val="00547FA9"/>
    <w:rsid w:val="00550003"/>
    <w:rsid w:val="00550876"/>
    <w:rsid w:val="005508AB"/>
    <w:rsid w:val="00550C5F"/>
    <w:rsid w:val="00550E01"/>
    <w:rsid w:val="00550E61"/>
    <w:rsid w:val="00550EC6"/>
    <w:rsid w:val="00551152"/>
    <w:rsid w:val="005514D2"/>
    <w:rsid w:val="00551879"/>
    <w:rsid w:val="00551F7C"/>
    <w:rsid w:val="005524AD"/>
    <w:rsid w:val="00552959"/>
    <w:rsid w:val="005530BC"/>
    <w:rsid w:val="0055342F"/>
    <w:rsid w:val="005535B5"/>
    <w:rsid w:val="00553BD3"/>
    <w:rsid w:val="00554324"/>
    <w:rsid w:val="00554629"/>
    <w:rsid w:val="0055477B"/>
    <w:rsid w:val="005549D3"/>
    <w:rsid w:val="00554C77"/>
    <w:rsid w:val="00555461"/>
    <w:rsid w:val="0055571C"/>
    <w:rsid w:val="00556647"/>
    <w:rsid w:val="00556934"/>
    <w:rsid w:val="00557104"/>
    <w:rsid w:val="005571C1"/>
    <w:rsid w:val="00557552"/>
    <w:rsid w:val="005577A6"/>
    <w:rsid w:val="00557D40"/>
    <w:rsid w:val="00560650"/>
    <w:rsid w:val="00560840"/>
    <w:rsid w:val="00560BE4"/>
    <w:rsid w:val="00561132"/>
    <w:rsid w:val="00561427"/>
    <w:rsid w:val="005615F3"/>
    <w:rsid w:val="0056199C"/>
    <w:rsid w:val="00561AAE"/>
    <w:rsid w:val="00561BF5"/>
    <w:rsid w:val="00561F26"/>
    <w:rsid w:val="00562A30"/>
    <w:rsid w:val="00562C6E"/>
    <w:rsid w:val="00562D5C"/>
    <w:rsid w:val="00563099"/>
    <w:rsid w:val="00563B4E"/>
    <w:rsid w:val="00564BAC"/>
    <w:rsid w:val="00564F63"/>
    <w:rsid w:val="00565B8D"/>
    <w:rsid w:val="00565BAD"/>
    <w:rsid w:val="00565E4B"/>
    <w:rsid w:val="005661EA"/>
    <w:rsid w:val="00566CD7"/>
    <w:rsid w:val="00567433"/>
    <w:rsid w:val="00567BA2"/>
    <w:rsid w:val="00567CF0"/>
    <w:rsid w:val="00570A1D"/>
    <w:rsid w:val="00570AD5"/>
    <w:rsid w:val="00570C30"/>
    <w:rsid w:val="005711D4"/>
    <w:rsid w:val="00571239"/>
    <w:rsid w:val="005713F5"/>
    <w:rsid w:val="00571524"/>
    <w:rsid w:val="00571762"/>
    <w:rsid w:val="00572320"/>
    <w:rsid w:val="0057264E"/>
    <w:rsid w:val="005727F9"/>
    <w:rsid w:val="00572A9B"/>
    <w:rsid w:val="00572B2C"/>
    <w:rsid w:val="00572CF1"/>
    <w:rsid w:val="0057320B"/>
    <w:rsid w:val="00573D2C"/>
    <w:rsid w:val="00573E86"/>
    <w:rsid w:val="005745AF"/>
    <w:rsid w:val="00574712"/>
    <w:rsid w:val="00574FB5"/>
    <w:rsid w:val="00575091"/>
    <w:rsid w:val="0057541A"/>
    <w:rsid w:val="00575446"/>
    <w:rsid w:val="00575A02"/>
    <w:rsid w:val="00575DB2"/>
    <w:rsid w:val="00575E05"/>
    <w:rsid w:val="005761B2"/>
    <w:rsid w:val="00576679"/>
    <w:rsid w:val="00577176"/>
    <w:rsid w:val="00577CBC"/>
    <w:rsid w:val="0058024A"/>
    <w:rsid w:val="005803BE"/>
    <w:rsid w:val="00580621"/>
    <w:rsid w:val="00580B4C"/>
    <w:rsid w:val="00580DAE"/>
    <w:rsid w:val="00581019"/>
    <w:rsid w:val="0058158F"/>
    <w:rsid w:val="00581E24"/>
    <w:rsid w:val="00582137"/>
    <w:rsid w:val="00582424"/>
    <w:rsid w:val="005832CD"/>
    <w:rsid w:val="00583699"/>
    <w:rsid w:val="005841F1"/>
    <w:rsid w:val="005844E8"/>
    <w:rsid w:val="00584520"/>
    <w:rsid w:val="005846BC"/>
    <w:rsid w:val="00584B98"/>
    <w:rsid w:val="00585569"/>
    <w:rsid w:val="005857ED"/>
    <w:rsid w:val="00585CB7"/>
    <w:rsid w:val="00586254"/>
    <w:rsid w:val="005869D6"/>
    <w:rsid w:val="00586A75"/>
    <w:rsid w:val="00586D8D"/>
    <w:rsid w:val="005875A5"/>
    <w:rsid w:val="00587BE5"/>
    <w:rsid w:val="00587C74"/>
    <w:rsid w:val="005901BB"/>
    <w:rsid w:val="005902A0"/>
    <w:rsid w:val="00590796"/>
    <w:rsid w:val="0059098F"/>
    <w:rsid w:val="00592C58"/>
    <w:rsid w:val="00593280"/>
    <w:rsid w:val="00593470"/>
    <w:rsid w:val="00593514"/>
    <w:rsid w:val="00593A83"/>
    <w:rsid w:val="00593AA7"/>
    <w:rsid w:val="00593BD8"/>
    <w:rsid w:val="00593E09"/>
    <w:rsid w:val="0059427D"/>
    <w:rsid w:val="005947E2"/>
    <w:rsid w:val="005950A8"/>
    <w:rsid w:val="00595716"/>
    <w:rsid w:val="005958DB"/>
    <w:rsid w:val="0059618B"/>
    <w:rsid w:val="005965A8"/>
    <w:rsid w:val="00596C81"/>
    <w:rsid w:val="005974AE"/>
    <w:rsid w:val="0059759F"/>
    <w:rsid w:val="00597A89"/>
    <w:rsid w:val="00597BD8"/>
    <w:rsid w:val="00597C21"/>
    <w:rsid w:val="00597DC1"/>
    <w:rsid w:val="00597DDA"/>
    <w:rsid w:val="00597EC0"/>
    <w:rsid w:val="00597EFE"/>
    <w:rsid w:val="005A034D"/>
    <w:rsid w:val="005A089C"/>
    <w:rsid w:val="005A0A67"/>
    <w:rsid w:val="005A0B5B"/>
    <w:rsid w:val="005A127B"/>
    <w:rsid w:val="005A175B"/>
    <w:rsid w:val="005A1921"/>
    <w:rsid w:val="005A1A7C"/>
    <w:rsid w:val="005A2363"/>
    <w:rsid w:val="005A24D1"/>
    <w:rsid w:val="005A28AD"/>
    <w:rsid w:val="005A2DCD"/>
    <w:rsid w:val="005A2F92"/>
    <w:rsid w:val="005A35DA"/>
    <w:rsid w:val="005A412F"/>
    <w:rsid w:val="005A46EC"/>
    <w:rsid w:val="005A49FD"/>
    <w:rsid w:val="005A4A51"/>
    <w:rsid w:val="005A4C6B"/>
    <w:rsid w:val="005A509F"/>
    <w:rsid w:val="005A5B52"/>
    <w:rsid w:val="005A5EAD"/>
    <w:rsid w:val="005A60C4"/>
    <w:rsid w:val="005A62F8"/>
    <w:rsid w:val="005A67B3"/>
    <w:rsid w:val="005A6A88"/>
    <w:rsid w:val="005A7CB8"/>
    <w:rsid w:val="005A88A4"/>
    <w:rsid w:val="005B06C4"/>
    <w:rsid w:val="005B0BB8"/>
    <w:rsid w:val="005B0BF7"/>
    <w:rsid w:val="005B15B7"/>
    <w:rsid w:val="005B1FC9"/>
    <w:rsid w:val="005B2CF0"/>
    <w:rsid w:val="005B30C4"/>
    <w:rsid w:val="005B30FA"/>
    <w:rsid w:val="005B34F5"/>
    <w:rsid w:val="005B3B0D"/>
    <w:rsid w:val="005B423C"/>
    <w:rsid w:val="005B5245"/>
    <w:rsid w:val="005B58F2"/>
    <w:rsid w:val="005B5A81"/>
    <w:rsid w:val="005B6294"/>
    <w:rsid w:val="005B63BA"/>
    <w:rsid w:val="005B6D07"/>
    <w:rsid w:val="005B749E"/>
    <w:rsid w:val="005B7AA5"/>
    <w:rsid w:val="005C037F"/>
    <w:rsid w:val="005C0519"/>
    <w:rsid w:val="005C0527"/>
    <w:rsid w:val="005C086D"/>
    <w:rsid w:val="005C0C95"/>
    <w:rsid w:val="005C0D0B"/>
    <w:rsid w:val="005C1475"/>
    <w:rsid w:val="005C17EA"/>
    <w:rsid w:val="005C2950"/>
    <w:rsid w:val="005C2A6F"/>
    <w:rsid w:val="005C2E1A"/>
    <w:rsid w:val="005C3706"/>
    <w:rsid w:val="005C38EB"/>
    <w:rsid w:val="005C3A95"/>
    <w:rsid w:val="005C3B29"/>
    <w:rsid w:val="005C3DBE"/>
    <w:rsid w:val="005C46C9"/>
    <w:rsid w:val="005C4B9A"/>
    <w:rsid w:val="005C4E47"/>
    <w:rsid w:val="005C508C"/>
    <w:rsid w:val="005C536A"/>
    <w:rsid w:val="005C57FA"/>
    <w:rsid w:val="005C5B19"/>
    <w:rsid w:val="005C5B5F"/>
    <w:rsid w:val="005C634E"/>
    <w:rsid w:val="005C79DA"/>
    <w:rsid w:val="005C7B81"/>
    <w:rsid w:val="005C7C85"/>
    <w:rsid w:val="005D0005"/>
    <w:rsid w:val="005D0390"/>
    <w:rsid w:val="005D05FF"/>
    <w:rsid w:val="005D0B34"/>
    <w:rsid w:val="005D118F"/>
    <w:rsid w:val="005D1362"/>
    <w:rsid w:val="005D199C"/>
    <w:rsid w:val="005D19E6"/>
    <w:rsid w:val="005D1BD7"/>
    <w:rsid w:val="005D2352"/>
    <w:rsid w:val="005D2472"/>
    <w:rsid w:val="005D253D"/>
    <w:rsid w:val="005D27F1"/>
    <w:rsid w:val="005D3392"/>
    <w:rsid w:val="005D3528"/>
    <w:rsid w:val="005D35C2"/>
    <w:rsid w:val="005D3994"/>
    <w:rsid w:val="005D3B47"/>
    <w:rsid w:val="005D43A2"/>
    <w:rsid w:val="005D47AF"/>
    <w:rsid w:val="005D4BA2"/>
    <w:rsid w:val="005D6091"/>
    <w:rsid w:val="005D6137"/>
    <w:rsid w:val="005D71CD"/>
    <w:rsid w:val="005D7931"/>
    <w:rsid w:val="005D7FBF"/>
    <w:rsid w:val="005E02F0"/>
    <w:rsid w:val="005E05A8"/>
    <w:rsid w:val="005E05FB"/>
    <w:rsid w:val="005E06DC"/>
    <w:rsid w:val="005E0827"/>
    <w:rsid w:val="005E0A3A"/>
    <w:rsid w:val="005E0C9D"/>
    <w:rsid w:val="005E124F"/>
    <w:rsid w:val="005E151C"/>
    <w:rsid w:val="005E15BB"/>
    <w:rsid w:val="005E1664"/>
    <w:rsid w:val="005E18AF"/>
    <w:rsid w:val="005E1CE9"/>
    <w:rsid w:val="005E1DB0"/>
    <w:rsid w:val="005E1FC5"/>
    <w:rsid w:val="005E2077"/>
    <w:rsid w:val="005E259B"/>
    <w:rsid w:val="005E2AAF"/>
    <w:rsid w:val="005E2EFB"/>
    <w:rsid w:val="005E30CB"/>
    <w:rsid w:val="005E33C1"/>
    <w:rsid w:val="005E36E5"/>
    <w:rsid w:val="005E41FE"/>
    <w:rsid w:val="005E4876"/>
    <w:rsid w:val="005E4971"/>
    <w:rsid w:val="005E527B"/>
    <w:rsid w:val="005E5308"/>
    <w:rsid w:val="005E549E"/>
    <w:rsid w:val="005E5642"/>
    <w:rsid w:val="005E5714"/>
    <w:rsid w:val="005E5842"/>
    <w:rsid w:val="005E5F3A"/>
    <w:rsid w:val="005E62D5"/>
    <w:rsid w:val="005E64B5"/>
    <w:rsid w:val="005E67A0"/>
    <w:rsid w:val="005E69FD"/>
    <w:rsid w:val="005E6FD8"/>
    <w:rsid w:val="005E7CB9"/>
    <w:rsid w:val="005F05BB"/>
    <w:rsid w:val="005F05FD"/>
    <w:rsid w:val="005F084B"/>
    <w:rsid w:val="005F0BD2"/>
    <w:rsid w:val="005F1338"/>
    <w:rsid w:val="005F1533"/>
    <w:rsid w:val="005F1778"/>
    <w:rsid w:val="005F1B3F"/>
    <w:rsid w:val="005F1CC7"/>
    <w:rsid w:val="005F1FAD"/>
    <w:rsid w:val="005F239E"/>
    <w:rsid w:val="005F29C3"/>
    <w:rsid w:val="005F2D53"/>
    <w:rsid w:val="005F2E35"/>
    <w:rsid w:val="005F357C"/>
    <w:rsid w:val="005F3A91"/>
    <w:rsid w:val="005F3B62"/>
    <w:rsid w:val="005F3F9B"/>
    <w:rsid w:val="005F42BD"/>
    <w:rsid w:val="005F431A"/>
    <w:rsid w:val="005F4375"/>
    <w:rsid w:val="005F43E9"/>
    <w:rsid w:val="005F4D8C"/>
    <w:rsid w:val="005F4E5E"/>
    <w:rsid w:val="005F53A7"/>
    <w:rsid w:val="005F5590"/>
    <w:rsid w:val="005F5C1F"/>
    <w:rsid w:val="005F5C76"/>
    <w:rsid w:val="005F607A"/>
    <w:rsid w:val="005F6531"/>
    <w:rsid w:val="005F7387"/>
    <w:rsid w:val="00600036"/>
    <w:rsid w:val="00600080"/>
    <w:rsid w:val="0060044E"/>
    <w:rsid w:val="0060048A"/>
    <w:rsid w:val="00600691"/>
    <w:rsid w:val="006008F8"/>
    <w:rsid w:val="00600BFB"/>
    <w:rsid w:val="00600FA5"/>
    <w:rsid w:val="006010F9"/>
    <w:rsid w:val="006011F0"/>
    <w:rsid w:val="00601214"/>
    <w:rsid w:val="00601631"/>
    <w:rsid w:val="006017B5"/>
    <w:rsid w:val="00602389"/>
    <w:rsid w:val="006023E3"/>
    <w:rsid w:val="00602802"/>
    <w:rsid w:val="00602894"/>
    <w:rsid w:val="00602938"/>
    <w:rsid w:val="00602CA9"/>
    <w:rsid w:val="00602CC0"/>
    <w:rsid w:val="00602DBE"/>
    <w:rsid w:val="0060332A"/>
    <w:rsid w:val="00603818"/>
    <w:rsid w:val="00603953"/>
    <w:rsid w:val="00603C5E"/>
    <w:rsid w:val="00603CC4"/>
    <w:rsid w:val="00603DA8"/>
    <w:rsid w:val="00604155"/>
    <w:rsid w:val="006041A1"/>
    <w:rsid w:val="0060456F"/>
    <w:rsid w:val="0060459D"/>
    <w:rsid w:val="00604A4E"/>
    <w:rsid w:val="00604C05"/>
    <w:rsid w:val="006050EB"/>
    <w:rsid w:val="00605393"/>
    <w:rsid w:val="0060578E"/>
    <w:rsid w:val="00606080"/>
    <w:rsid w:val="00606180"/>
    <w:rsid w:val="006065C6"/>
    <w:rsid w:val="0060678A"/>
    <w:rsid w:val="006067E7"/>
    <w:rsid w:val="00606F07"/>
    <w:rsid w:val="00606F2B"/>
    <w:rsid w:val="00606F8C"/>
    <w:rsid w:val="00606FA9"/>
    <w:rsid w:val="00607054"/>
    <w:rsid w:val="00607159"/>
    <w:rsid w:val="00607B66"/>
    <w:rsid w:val="00607FCD"/>
    <w:rsid w:val="00607FEC"/>
    <w:rsid w:val="00610238"/>
    <w:rsid w:val="006102EB"/>
    <w:rsid w:val="00610317"/>
    <w:rsid w:val="00610538"/>
    <w:rsid w:val="00610745"/>
    <w:rsid w:val="00610886"/>
    <w:rsid w:val="00610BCE"/>
    <w:rsid w:val="00610E92"/>
    <w:rsid w:val="00610F12"/>
    <w:rsid w:val="00611227"/>
    <w:rsid w:val="00611294"/>
    <w:rsid w:val="00611843"/>
    <w:rsid w:val="00612786"/>
    <w:rsid w:val="00612F36"/>
    <w:rsid w:val="00613010"/>
    <w:rsid w:val="006130C6"/>
    <w:rsid w:val="00613175"/>
    <w:rsid w:val="00613302"/>
    <w:rsid w:val="00613D7C"/>
    <w:rsid w:val="006149BD"/>
    <w:rsid w:val="00615050"/>
    <w:rsid w:val="00615315"/>
    <w:rsid w:val="006153BA"/>
    <w:rsid w:val="006154AA"/>
    <w:rsid w:val="00615682"/>
    <w:rsid w:val="006157F7"/>
    <w:rsid w:val="0061589C"/>
    <w:rsid w:val="006159D6"/>
    <w:rsid w:val="00615DFE"/>
    <w:rsid w:val="006162A3"/>
    <w:rsid w:val="0061677F"/>
    <w:rsid w:val="00616BBF"/>
    <w:rsid w:val="00616BD1"/>
    <w:rsid w:val="00617EC3"/>
    <w:rsid w:val="00620CB3"/>
    <w:rsid w:val="00621184"/>
    <w:rsid w:val="00621234"/>
    <w:rsid w:val="00621453"/>
    <w:rsid w:val="00621A34"/>
    <w:rsid w:val="00621F7F"/>
    <w:rsid w:val="0062265F"/>
    <w:rsid w:val="0062283B"/>
    <w:rsid w:val="006229F2"/>
    <w:rsid w:val="00623402"/>
    <w:rsid w:val="006235E6"/>
    <w:rsid w:val="006236AB"/>
    <w:rsid w:val="00623D07"/>
    <w:rsid w:val="006243EC"/>
    <w:rsid w:val="00624AA0"/>
    <w:rsid w:val="00624B63"/>
    <w:rsid w:val="0062534E"/>
    <w:rsid w:val="00625359"/>
    <w:rsid w:val="00625438"/>
    <w:rsid w:val="00625A87"/>
    <w:rsid w:val="0062671F"/>
    <w:rsid w:val="006267C3"/>
    <w:rsid w:val="00627115"/>
    <w:rsid w:val="00627739"/>
    <w:rsid w:val="006278D1"/>
    <w:rsid w:val="00627D89"/>
    <w:rsid w:val="00627E79"/>
    <w:rsid w:val="006302F3"/>
    <w:rsid w:val="0063032F"/>
    <w:rsid w:val="006306E6"/>
    <w:rsid w:val="00630AE1"/>
    <w:rsid w:val="00630AFC"/>
    <w:rsid w:val="00631319"/>
    <w:rsid w:val="0063133E"/>
    <w:rsid w:val="00631A97"/>
    <w:rsid w:val="00631D80"/>
    <w:rsid w:val="00631DB8"/>
    <w:rsid w:val="00632003"/>
    <w:rsid w:val="0063243E"/>
    <w:rsid w:val="0063251B"/>
    <w:rsid w:val="00632D8B"/>
    <w:rsid w:val="00633B2D"/>
    <w:rsid w:val="00633B39"/>
    <w:rsid w:val="006346CA"/>
    <w:rsid w:val="00634C5E"/>
    <w:rsid w:val="00635650"/>
    <w:rsid w:val="00635C52"/>
    <w:rsid w:val="00636D29"/>
    <w:rsid w:val="006374B6"/>
    <w:rsid w:val="006374CF"/>
    <w:rsid w:val="00637547"/>
    <w:rsid w:val="00637CE5"/>
    <w:rsid w:val="00640232"/>
    <w:rsid w:val="00640903"/>
    <w:rsid w:val="00640DA3"/>
    <w:rsid w:val="006410D9"/>
    <w:rsid w:val="006418EF"/>
    <w:rsid w:val="00641936"/>
    <w:rsid w:val="006426FF"/>
    <w:rsid w:val="006428D8"/>
    <w:rsid w:val="00642C1B"/>
    <w:rsid w:val="00642D21"/>
    <w:rsid w:val="00642F24"/>
    <w:rsid w:val="006435B0"/>
    <w:rsid w:val="0064388C"/>
    <w:rsid w:val="006438E7"/>
    <w:rsid w:val="00643AC8"/>
    <w:rsid w:val="00643DF4"/>
    <w:rsid w:val="00643FC8"/>
    <w:rsid w:val="00644037"/>
    <w:rsid w:val="006442A1"/>
    <w:rsid w:val="00644698"/>
    <w:rsid w:val="006446D5"/>
    <w:rsid w:val="006449C8"/>
    <w:rsid w:val="00644A31"/>
    <w:rsid w:val="00644F1C"/>
    <w:rsid w:val="006458E8"/>
    <w:rsid w:val="006461CE"/>
    <w:rsid w:val="0064699D"/>
    <w:rsid w:val="0064736E"/>
    <w:rsid w:val="006501E7"/>
    <w:rsid w:val="006502BF"/>
    <w:rsid w:val="0065065A"/>
    <w:rsid w:val="00650727"/>
    <w:rsid w:val="00651E28"/>
    <w:rsid w:val="00651FD3"/>
    <w:rsid w:val="00652179"/>
    <w:rsid w:val="006522D7"/>
    <w:rsid w:val="0065365D"/>
    <w:rsid w:val="00653708"/>
    <w:rsid w:val="00653726"/>
    <w:rsid w:val="00653C89"/>
    <w:rsid w:val="0065403B"/>
    <w:rsid w:val="00654788"/>
    <w:rsid w:val="006550A5"/>
    <w:rsid w:val="00655331"/>
    <w:rsid w:val="00655387"/>
    <w:rsid w:val="006556AA"/>
    <w:rsid w:val="00655821"/>
    <w:rsid w:val="006560B4"/>
    <w:rsid w:val="0065622C"/>
    <w:rsid w:val="00656506"/>
    <w:rsid w:val="00656CEE"/>
    <w:rsid w:val="00656E50"/>
    <w:rsid w:val="0065734F"/>
    <w:rsid w:val="0065739F"/>
    <w:rsid w:val="00657C04"/>
    <w:rsid w:val="006606EC"/>
    <w:rsid w:val="00660AD3"/>
    <w:rsid w:val="00660F89"/>
    <w:rsid w:val="006611BB"/>
    <w:rsid w:val="00661C11"/>
    <w:rsid w:val="006621E0"/>
    <w:rsid w:val="006627EA"/>
    <w:rsid w:val="00662B43"/>
    <w:rsid w:val="00662FB3"/>
    <w:rsid w:val="00663B59"/>
    <w:rsid w:val="0066464C"/>
    <w:rsid w:val="0066559F"/>
    <w:rsid w:val="00665821"/>
    <w:rsid w:val="00665C3A"/>
    <w:rsid w:val="00666542"/>
    <w:rsid w:val="0066657D"/>
    <w:rsid w:val="006669F4"/>
    <w:rsid w:val="0066756C"/>
    <w:rsid w:val="006677CA"/>
    <w:rsid w:val="00667D30"/>
    <w:rsid w:val="006700DE"/>
    <w:rsid w:val="00670E88"/>
    <w:rsid w:val="00670E89"/>
    <w:rsid w:val="006712BB"/>
    <w:rsid w:val="00671CDB"/>
    <w:rsid w:val="00672FB6"/>
    <w:rsid w:val="006733B6"/>
    <w:rsid w:val="006736A7"/>
    <w:rsid w:val="00673F2A"/>
    <w:rsid w:val="0067507E"/>
    <w:rsid w:val="00675A45"/>
    <w:rsid w:val="00675D94"/>
    <w:rsid w:val="00675EB8"/>
    <w:rsid w:val="00675F21"/>
    <w:rsid w:val="00676290"/>
    <w:rsid w:val="00676430"/>
    <w:rsid w:val="006765A4"/>
    <w:rsid w:val="0067676D"/>
    <w:rsid w:val="0067695B"/>
    <w:rsid w:val="00676D78"/>
    <w:rsid w:val="00677736"/>
    <w:rsid w:val="00677807"/>
    <w:rsid w:val="00677E65"/>
    <w:rsid w:val="00680064"/>
    <w:rsid w:val="00680A89"/>
    <w:rsid w:val="00680C8A"/>
    <w:rsid w:val="006816CD"/>
    <w:rsid w:val="00681794"/>
    <w:rsid w:val="00681AE6"/>
    <w:rsid w:val="00681EFF"/>
    <w:rsid w:val="00681F2A"/>
    <w:rsid w:val="006826FF"/>
    <w:rsid w:val="0068273D"/>
    <w:rsid w:val="006828D2"/>
    <w:rsid w:val="00682C02"/>
    <w:rsid w:val="00682D2B"/>
    <w:rsid w:val="00682DD4"/>
    <w:rsid w:val="00682E14"/>
    <w:rsid w:val="0068341D"/>
    <w:rsid w:val="0068404B"/>
    <w:rsid w:val="006848CF"/>
    <w:rsid w:val="00684B4C"/>
    <w:rsid w:val="00684C5E"/>
    <w:rsid w:val="00684C83"/>
    <w:rsid w:val="00685C03"/>
    <w:rsid w:val="00685D3A"/>
    <w:rsid w:val="006861AA"/>
    <w:rsid w:val="006865C9"/>
    <w:rsid w:val="0068664F"/>
    <w:rsid w:val="0068696E"/>
    <w:rsid w:val="00686C4C"/>
    <w:rsid w:val="006871EF"/>
    <w:rsid w:val="006874B6"/>
    <w:rsid w:val="0068779B"/>
    <w:rsid w:val="00687B80"/>
    <w:rsid w:val="00687BEC"/>
    <w:rsid w:val="00687D37"/>
    <w:rsid w:val="006905CE"/>
    <w:rsid w:val="006906B6"/>
    <w:rsid w:val="006907DE"/>
    <w:rsid w:val="006909F4"/>
    <w:rsid w:val="00690BDC"/>
    <w:rsid w:val="00691000"/>
    <w:rsid w:val="006914BA"/>
    <w:rsid w:val="0069160C"/>
    <w:rsid w:val="006921D2"/>
    <w:rsid w:val="00692256"/>
    <w:rsid w:val="006926A7"/>
    <w:rsid w:val="00692DBE"/>
    <w:rsid w:val="00692E98"/>
    <w:rsid w:val="006937A9"/>
    <w:rsid w:val="0069486F"/>
    <w:rsid w:val="00694C65"/>
    <w:rsid w:val="00694FBA"/>
    <w:rsid w:val="006950CA"/>
    <w:rsid w:val="0069528F"/>
    <w:rsid w:val="00695381"/>
    <w:rsid w:val="00695844"/>
    <w:rsid w:val="00695BC0"/>
    <w:rsid w:val="0069694D"/>
    <w:rsid w:val="00697B30"/>
    <w:rsid w:val="00697D91"/>
    <w:rsid w:val="006A091A"/>
    <w:rsid w:val="006A0977"/>
    <w:rsid w:val="006A0E05"/>
    <w:rsid w:val="006A17C6"/>
    <w:rsid w:val="006A1835"/>
    <w:rsid w:val="006A1B28"/>
    <w:rsid w:val="006A21FD"/>
    <w:rsid w:val="006A2D37"/>
    <w:rsid w:val="006A38EF"/>
    <w:rsid w:val="006A422C"/>
    <w:rsid w:val="006A4515"/>
    <w:rsid w:val="006A455B"/>
    <w:rsid w:val="006A4706"/>
    <w:rsid w:val="006A4759"/>
    <w:rsid w:val="006A4C2C"/>
    <w:rsid w:val="006A4D70"/>
    <w:rsid w:val="006A4F17"/>
    <w:rsid w:val="006A5335"/>
    <w:rsid w:val="006A5CF1"/>
    <w:rsid w:val="006A6AB5"/>
    <w:rsid w:val="006A7086"/>
    <w:rsid w:val="006A75BC"/>
    <w:rsid w:val="006A7DDB"/>
    <w:rsid w:val="006B008C"/>
    <w:rsid w:val="006B00E6"/>
    <w:rsid w:val="006B0392"/>
    <w:rsid w:val="006B05D6"/>
    <w:rsid w:val="006B091D"/>
    <w:rsid w:val="006B0B1A"/>
    <w:rsid w:val="006B11F7"/>
    <w:rsid w:val="006B12A8"/>
    <w:rsid w:val="006B1AC1"/>
    <w:rsid w:val="006B27E1"/>
    <w:rsid w:val="006B2837"/>
    <w:rsid w:val="006B28B2"/>
    <w:rsid w:val="006B28C1"/>
    <w:rsid w:val="006B3A9D"/>
    <w:rsid w:val="006B3CA2"/>
    <w:rsid w:val="006B3D97"/>
    <w:rsid w:val="006B422D"/>
    <w:rsid w:val="006B42B0"/>
    <w:rsid w:val="006B4A76"/>
    <w:rsid w:val="006B4EAA"/>
    <w:rsid w:val="006B593B"/>
    <w:rsid w:val="006B5D8D"/>
    <w:rsid w:val="006B68DF"/>
    <w:rsid w:val="006B74E9"/>
    <w:rsid w:val="006B79D6"/>
    <w:rsid w:val="006B7A16"/>
    <w:rsid w:val="006C04A4"/>
    <w:rsid w:val="006C0CD2"/>
    <w:rsid w:val="006C0F24"/>
    <w:rsid w:val="006C0FF5"/>
    <w:rsid w:val="006C2412"/>
    <w:rsid w:val="006C2C8F"/>
    <w:rsid w:val="006C2EC5"/>
    <w:rsid w:val="006C3064"/>
    <w:rsid w:val="006C355E"/>
    <w:rsid w:val="006C3753"/>
    <w:rsid w:val="006C40D3"/>
    <w:rsid w:val="006C4B78"/>
    <w:rsid w:val="006C4BFE"/>
    <w:rsid w:val="006C5452"/>
    <w:rsid w:val="006C5522"/>
    <w:rsid w:val="006C5AB9"/>
    <w:rsid w:val="006C5CB8"/>
    <w:rsid w:val="006C66E8"/>
    <w:rsid w:val="006C70F5"/>
    <w:rsid w:val="006C7131"/>
    <w:rsid w:val="006C7A1B"/>
    <w:rsid w:val="006C7A29"/>
    <w:rsid w:val="006D07DD"/>
    <w:rsid w:val="006D0A37"/>
    <w:rsid w:val="006D0BF6"/>
    <w:rsid w:val="006D0FDA"/>
    <w:rsid w:val="006D15A6"/>
    <w:rsid w:val="006D1610"/>
    <w:rsid w:val="006D1C76"/>
    <w:rsid w:val="006D1EC6"/>
    <w:rsid w:val="006D2582"/>
    <w:rsid w:val="006D3F67"/>
    <w:rsid w:val="006D41AB"/>
    <w:rsid w:val="006D41ED"/>
    <w:rsid w:val="006D427F"/>
    <w:rsid w:val="006D42A0"/>
    <w:rsid w:val="006D481F"/>
    <w:rsid w:val="006D4890"/>
    <w:rsid w:val="006D49B4"/>
    <w:rsid w:val="006D49C0"/>
    <w:rsid w:val="006D5518"/>
    <w:rsid w:val="006D6362"/>
    <w:rsid w:val="006D64DE"/>
    <w:rsid w:val="006D6566"/>
    <w:rsid w:val="006D676F"/>
    <w:rsid w:val="006D683A"/>
    <w:rsid w:val="006D7617"/>
    <w:rsid w:val="006E001E"/>
    <w:rsid w:val="006E006B"/>
    <w:rsid w:val="006E00E8"/>
    <w:rsid w:val="006E02A5"/>
    <w:rsid w:val="006E048A"/>
    <w:rsid w:val="006E08CF"/>
    <w:rsid w:val="006E0BF8"/>
    <w:rsid w:val="006E0F17"/>
    <w:rsid w:val="006E1FB3"/>
    <w:rsid w:val="006E2B9F"/>
    <w:rsid w:val="006E2D37"/>
    <w:rsid w:val="006E309C"/>
    <w:rsid w:val="006E3F02"/>
    <w:rsid w:val="006E47A0"/>
    <w:rsid w:val="006E4AC8"/>
    <w:rsid w:val="006E4CCF"/>
    <w:rsid w:val="006E5101"/>
    <w:rsid w:val="006E5437"/>
    <w:rsid w:val="006E5B1B"/>
    <w:rsid w:val="006E5D27"/>
    <w:rsid w:val="006E5EAA"/>
    <w:rsid w:val="006E5EEF"/>
    <w:rsid w:val="006E653F"/>
    <w:rsid w:val="006E6B18"/>
    <w:rsid w:val="006E6B56"/>
    <w:rsid w:val="006E6C73"/>
    <w:rsid w:val="006E70D0"/>
    <w:rsid w:val="006E78BF"/>
    <w:rsid w:val="006F02F7"/>
    <w:rsid w:val="006F0590"/>
    <w:rsid w:val="006F073A"/>
    <w:rsid w:val="006F0DB6"/>
    <w:rsid w:val="006F0F12"/>
    <w:rsid w:val="006F13F5"/>
    <w:rsid w:val="006F199D"/>
    <w:rsid w:val="006F1A2C"/>
    <w:rsid w:val="006F1A60"/>
    <w:rsid w:val="006F2523"/>
    <w:rsid w:val="006F25DF"/>
    <w:rsid w:val="006F33EC"/>
    <w:rsid w:val="006F3A1A"/>
    <w:rsid w:val="006F42AD"/>
    <w:rsid w:val="006F456D"/>
    <w:rsid w:val="006F45C3"/>
    <w:rsid w:val="006F4A03"/>
    <w:rsid w:val="006F4CA0"/>
    <w:rsid w:val="006F4F79"/>
    <w:rsid w:val="006F5B9C"/>
    <w:rsid w:val="006F65C8"/>
    <w:rsid w:val="006F6842"/>
    <w:rsid w:val="006F6A24"/>
    <w:rsid w:val="006F6B30"/>
    <w:rsid w:val="006F70A1"/>
    <w:rsid w:val="006F7219"/>
    <w:rsid w:val="006F73C1"/>
    <w:rsid w:val="006F7596"/>
    <w:rsid w:val="006F7665"/>
    <w:rsid w:val="006F7776"/>
    <w:rsid w:val="006F7A9E"/>
    <w:rsid w:val="006F7C19"/>
    <w:rsid w:val="0070076D"/>
    <w:rsid w:val="00700BCF"/>
    <w:rsid w:val="00700CE7"/>
    <w:rsid w:val="00701382"/>
    <w:rsid w:val="007018A7"/>
    <w:rsid w:val="00701B9E"/>
    <w:rsid w:val="00701CCF"/>
    <w:rsid w:val="00702414"/>
    <w:rsid w:val="00702790"/>
    <w:rsid w:val="00703003"/>
    <w:rsid w:val="00703037"/>
    <w:rsid w:val="007032D9"/>
    <w:rsid w:val="00703C19"/>
    <w:rsid w:val="00703DBA"/>
    <w:rsid w:val="00704AB4"/>
    <w:rsid w:val="00704AC9"/>
    <w:rsid w:val="00704D60"/>
    <w:rsid w:val="007050DC"/>
    <w:rsid w:val="00705298"/>
    <w:rsid w:val="00705643"/>
    <w:rsid w:val="007062BE"/>
    <w:rsid w:val="00706749"/>
    <w:rsid w:val="00706CF2"/>
    <w:rsid w:val="00706E59"/>
    <w:rsid w:val="00707354"/>
    <w:rsid w:val="007075B0"/>
    <w:rsid w:val="007079EE"/>
    <w:rsid w:val="00710231"/>
    <w:rsid w:val="007105BE"/>
    <w:rsid w:val="007105C4"/>
    <w:rsid w:val="007110C0"/>
    <w:rsid w:val="007115C9"/>
    <w:rsid w:val="00711689"/>
    <w:rsid w:val="00711715"/>
    <w:rsid w:val="00711735"/>
    <w:rsid w:val="00711762"/>
    <w:rsid w:val="00711CA9"/>
    <w:rsid w:val="00712109"/>
    <w:rsid w:val="00712273"/>
    <w:rsid w:val="00712759"/>
    <w:rsid w:val="00713B65"/>
    <w:rsid w:val="00714C73"/>
    <w:rsid w:val="00715909"/>
    <w:rsid w:val="00715BD5"/>
    <w:rsid w:val="00715ED9"/>
    <w:rsid w:val="007166FB"/>
    <w:rsid w:val="007173BD"/>
    <w:rsid w:val="0071769B"/>
    <w:rsid w:val="0071782B"/>
    <w:rsid w:val="0071796E"/>
    <w:rsid w:val="00717C40"/>
    <w:rsid w:val="00717E01"/>
    <w:rsid w:val="00717F0E"/>
    <w:rsid w:val="00720058"/>
    <w:rsid w:val="007203E9"/>
    <w:rsid w:val="007207A7"/>
    <w:rsid w:val="00720CA5"/>
    <w:rsid w:val="00720E0B"/>
    <w:rsid w:val="00720FA4"/>
    <w:rsid w:val="007210F6"/>
    <w:rsid w:val="0072126E"/>
    <w:rsid w:val="00721934"/>
    <w:rsid w:val="00721ADB"/>
    <w:rsid w:val="00721CC5"/>
    <w:rsid w:val="00722016"/>
    <w:rsid w:val="00722634"/>
    <w:rsid w:val="00722E40"/>
    <w:rsid w:val="00722F0A"/>
    <w:rsid w:val="0072342C"/>
    <w:rsid w:val="00723BD1"/>
    <w:rsid w:val="007241C2"/>
    <w:rsid w:val="0072420A"/>
    <w:rsid w:val="007244BD"/>
    <w:rsid w:val="00724548"/>
    <w:rsid w:val="007246DF"/>
    <w:rsid w:val="00724AA5"/>
    <w:rsid w:val="00724CC2"/>
    <w:rsid w:val="00724D11"/>
    <w:rsid w:val="00725477"/>
    <w:rsid w:val="007257B6"/>
    <w:rsid w:val="00725A9C"/>
    <w:rsid w:val="0072624B"/>
    <w:rsid w:val="007272B6"/>
    <w:rsid w:val="00727C14"/>
    <w:rsid w:val="00727F61"/>
    <w:rsid w:val="00730514"/>
    <w:rsid w:val="007306D3"/>
    <w:rsid w:val="00730B36"/>
    <w:rsid w:val="00730D95"/>
    <w:rsid w:val="007313F8"/>
    <w:rsid w:val="007314AD"/>
    <w:rsid w:val="00731F45"/>
    <w:rsid w:val="00731F89"/>
    <w:rsid w:val="0073230D"/>
    <w:rsid w:val="00732C58"/>
    <w:rsid w:val="00732F6F"/>
    <w:rsid w:val="00733291"/>
    <w:rsid w:val="00733431"/>
    <w:rsid w:val="00733777"/>
    <w:rsid w:val="00733FFB"/>
    <w:rsid w:val="007340B0"/>
    <w:rsid w:val="0073480F"/>
    <w:rsid w:val="00735776"/>
    <w:rsid w:val="00735891"/>
    <w:rsid w:val="007359F4"/>
    <w:rsid w:val="00735C91"/>
    <w:rsid w:val="00735CAD"/>
    <w:rsid w:val="00736A70"/>
    <w:rsid w:val="007375C7"/>
    <w:rsid w:val="00737C8C"/>
    <w:rsid w:val="00740400"/>
    <w:rsid w:val="0074077B"/>
    <w:rsid w:val="00740818"/>
    <w:rsid w:val="00740C22"/>
    <w:rsid w:val="007410D7"/>
    <w:rsid w:val="007414F9"/>
    <w:rsid w:val="00741D1D"/>
    <w:rsid w:val="0074213A"/>
    <w:rsid w:val="007426F3"/>
    <w:rsid w:val="00742AEB"/>
    <w:rsid w:val="00743340"/>
    <w:rsid w:val="00743DB6"/>
    <w:rsid w:val="00743DFF"/>
    <w:rsid w:val="00744152"/>
    <w:rsid w:val="0074454A"/>
    <w:rsid w:val="007448A5"/>
    <w:rsid w:val="00744CD4"/>
    <w:rsid w:val="00745D00"/>
    <w:rsid w:val="00745E2D"/>
    <w:rsid w:val="00745E98"/>
    <w:rsid w:val="00747914"/>
    <w:rsid w:val="00747A84"/>
    <w:rsid w:val="00747CE6"/>
    <w:rsid w:val="00747D7A"/>
    <w:rsid w:val="0074AB6A"/>
    <w:rsid w:val="00750599"/>
    <w:rsid w:val="00751055"/>
    <w:rsid w:val="00751182"/>
    <w:rsid w:val="0075193D"/>
    <w:rsid w:val="00751B4A"/>
    <w:rsid w:val="00751DFF"/>
    <w:rsid w:val="00752143"/>
    <w:rsid w:val="00752219"/>
    <w:rsid w:val="007525F3"/>
    <w:rsid w:val="00752E75"/>
    <w:rsid w:val="007531D5"/>
    <w:rsid w:val="00753B35"/>
    <w:rsid w:val="00753F20"/>
    <w:rsid w:val="007544E0"/>
    <w:rsid w:val="00754683"/>
    <w:rsid w:val="007565FE"/>
    <w:rsid w:val="0075661F"/>
    <w:rsid w:val="00756AD6"/>
    <w:rsid w:val="00756DBE"/>
    <w:rsid w:val="00756F34"/>
    <w:rsid w:val="007574F5"/>
    <w:rsid w:val="007576A6"/>
    <w:rsid w:val="00757936"/>
    <w:rsid w:val="00757D1B"/>
    <w:rsid w:val="00757EA0"/>
    <w:rsid w:val="00760159"/>
    <w:rsid w:val="0076027B"/>
    <w:rsid w:val="0076086C"/>
    <w:rsid w:val="00760DAD"/>
    <w:rsid w:val="00760FE8"/>
    <w:rsid w:val="00760FF3"/>
    <w:rsid w:val="00761478"/>
    <w:rsid w:val="0076163F"/>
    <w:rsid w:val="00761B5B"/>
    <w:rsid w:val="00761E90"/>
    <w:rsid w:val="00761F8F"/>
    <w:rsid w:val="007626BC"/>
    <w:rsid w:val="00762894"/>
    <w:rsid w:val="00762B5A"/>
    <w:rsid w:val="007630D4"/>
    <w:rsid w:val="007631A1"/>
    <w:rsid w:val="007637A5"/>
    <w:rsid w:val="0076396E"/>
    <w:rsid w:val="00763B31"/>
    <w:rsid w:val="00763EBB"/>
    <w:rsid w:val="00765610"/>
    <w:rsid w:val="0076581B"/>
    <w:rsid w:val="00765D22"/>
    <w:rsid w:val="007663F7"/>
    <w:rsid w:val="00766C08"/>
    <w:rsid w:val="00767E86"/>
    <w:rsid w:val="00770704"/>
    <w:rsid w:val="00770852"/>
    <w:rsid w:val="00770ACD"/>
    <w:rsid w:val="00770DE0"/>
    <w:rsid w:val="00771E6E"/>
    <w:rsid w:val="00772471"/>
    <w:rsid w:val="00772684"/>
    <w:rsid w:val="00772849"/>
    <w:rsid w:val="0077295F"/>
    <w:rsid w:val="00772AA5"/>
    <w:rsid w:val="00773757"/>
    <w:rsid w:val="0077399A"/>
    <w:rsid w:val="007739A4"/>
    <w:rsid w:val="007739EC"/>
    <w:rsid w:val="00773B7E"/>
    <w:rsid w:val="00773C05"/>
    <w:rsid w:val="00773EA2"/>
    <w:rsid w:val="00773EFB"/>
    <w:rsid w:val="0077414B"/>
    <w:rsid w:val="00775DBF"/>
    <w:rsid w:val="0077687F"/>
    <w:rsid w:val="007773A4"/>
    <w:rsid w:val="00777957"/>
    <w:rsid w:val="00777AC0"/>
    <w:rsid w:val="007802C8"/>
    <w:rsid w:val="0078044C"/>
    <w:rsid w:val="00780953"/>
    <w:rsid w:val="00781789"/>
    <w:rsid w:val="00781A0D"/>
    <w:rsid w:val="00781D5F"/>
    <w:rsid w:val="0078221D"/>
    <w:rsid w:val="00782300"/>
    <w:rsid w:val="007825FB"/>
    <w:rsid w:val="00782C55"/>
    <w:rsid w:val="00782C59"/>
    <w:rsid w:val="00782C9A"/>
    <w:rsid w:val="00783BDC"/>
    <w:rsid w:val="00784506"/>
    <w:rsid w:val="007846BE"/>
    <w:rsid w:val="00784BB5"/>
    <w:rsid w:val="007850C8"/>
    <w:rsid w:val="0078539F"/>
    <w:rsid w:val="00785D2F"/>
    <w:rsid w:val="00785EA7"/>
    <w:rsid w:val="00785EE7"/>
    <w:rsid w:val="00786165"/>
    <w:rsid w:val="00786674"/>
    <w:rsid w:val="0078672E"/>
    <w:rsid w:val="0078724E"/>
    <w:rsid w:val="007873B8"/>
    <w:rsid w:val="00787A60"/>
    <w:rsid w:val="00787C16"/>
    <w:rsid w:val="00787CD1"/>
    <w:rsid w:val="0078FA64"/>
    <w:rsid w:val="00790782"/>
    <w:rsid w:val="00790F2B"/>
    <w:rsid w:val="0079152E"/>
    <w:rsid w:val="007922BD"/>
    <w:rsid w:val="0079281A"/>
    <w:rsid w:val="007928E3"/>
    <w:rsid w:val="00792900"/>
    <w:rsid w:val="00792D54"/>
    <w:rsid w:val="0079302A"/>
    <w:rsid w:val="00793AEF"/>
    <w:rsid w:val="00794D82"/>
    <w:rsid w:val="00794DD6"/>
    <w:rsid w:val="00795109"/>
    <w:rsid w:val="007953D9"/>
    <w:rsid w:val="00795585"/>
    <w:rsid w:val="007958E4"/>
    <w:rsid w:val="00795D04"/>
    <w:rsid w:val="0079655E"/>
    <w:rsid w:val="0079792C"/>
    <w:rsid w:val="00797A8F"/>
    <w:rsid w:val="00797C9E"/>
    <w:rsid w:val="007A0078"/>
    <w:rsid w:val="007A0554"/>
    <w:rsid w:val="007A0785"/>
    <w:rsid w:val="007A0863"/>
    <w:rsid w:val="007A0C1E"/>
    <w:rsid w:val="007A1BDC"/>
    <w:rsid w:val="007A1D8B"/>
    <w:rsid w:val="007A390D"/>
    <w:rsid w:val="007A3AC6"/>
    <w:rsid w:val="007A3B8B"/>
    <w:rsid w:val="007A3BA0"/>
    <w:rsid w:val="007A3C78"/>
    <w:rsid w:val="007A3D1F"/>
    <w:rsid w:val="007A3D3D"/>
    <w:rsid w:val="007A3DB2"/>
    <w:rsid w:val="007A451D"/>
    <w:rsid w:val="007A47FC"/>
    <w:rsid w:val="007A50E6"/>
    <w:rsid w:val="007A515C"/>
    <w:rsid w:val="007A542A"/>
    <w:rsid w:val="007A554B"/>
    <w:rsid w:val="007A596E"/>
    <w:rsid w:val="007A6553"/>
    <w:rsid w:val="007A65CA"/>
    <w:rsid w:val="007A6917"/>
    <w:rsid w:val="007A73D5"/>
    <w:rsid w:val="007A7AC9"/>
    <w:rsid w:val="007A7EAB"/>
    <w:rsid w:val="007B01BF"/>
    <w:rsid w:val="007B01E7"/>
    <w:rsid w:val="007B083A"/>
    <w:rsid w:val="007B0851"/>
    <w:rsid w:val="007B0D3E"/>
    <w:rsid w:val="007B0FF5"/>
    <w:rsid w:val="007B187D"/>
    <w:rsid w:val="007B2440"/>
    <w:rsid w:val="007B279C"/>
    <w:rsid w:val="007B29A2"/>
    <w:rsid w:val="007B416B"/>
    <w:rsid w:val="007B460B"/>
    <w:rsid w:val="007B5049"/>
    <w:rsid w:val="007B52CF"/>
    <w:rsid w:val="007B53E0"/>
    <w:rsid w:val="007B5409"/>
    <w:rsid w:val="007B55D1"/>
    <w:rsid w:val="007B5787"/>
    <w:rsid w:val="007B63EF"/>
    <w:rsid w:val="007B6566"/>
    <w:rsid w:val="007B6713"/>
    <w:rsid w:val="007B69B0"/>
    <w:rsid w:val="007B6BBC"/>
    <w:rsid w:val="007B6C9A"/>
    <w:rsid w:val="007B7704"/>
    <w:rsid w:val="007C0128"/>
    <w:rsid w:val="007C032D"/>
    <w:rsid w:val="007C146F"/>
    <w:rsid w:val="007C2633"/>
    <w:rsid w:val="007C2667"/>
    <w:rsid w:val="007C293B"/>
    <w:rsid w:val="007C3029"/>
    <w:rsid w:val="007C3457"/>
    <w:rsid w:val="007C3600"/>
    <w:rsid w:val="007C47D6"/>
    <w:rsid w:val="007C47EE"/>
    <w:rsid w:val="007C4E0D"/>
    <w:rsid w:val="007C4FC2"/>
    <w:rsid w:val="007C500E"/>
    <w:rsid w:val="007C5658"/>
    <w:rsid w:val="007C5C98"/>
    <w:rsid w:val="007C60ED"/>
    <w:rsid w:val="007C63F4"/>
    <w:rsid w:val="007C6EF6"/>
    <w:rsid w:val="007C7483"/>
    <w:rsid w:val="007C75ED"/>
    <w:rsid w:val="007C77A7"/>
    <w:rsid w:val="007C7A9E"/>
    <w:rsid w:val="007CC542"/>
    <w:rsid w:val="007D004E"/>
    <w:rsid w:val="007D060E"/>
    <w:rsid w:val="007D07D0"/>
    <w:rsid w:val="007D0E6B"/>
    <w:rsid w:val="007D1E70"/>
    <w:rsid w:val="007D1EAD"/>
    <w:rsid w:val="007D2062"/>
    <w:rsid w:val="007D218D"/>
    <w:rsid w:val="007D2438"/>
    <w:rsid w:val="007D2E8F"/>
    <w:rsid w:val="007D2EF1"/>
    <w:rsid w:val="007D2F65"/>
    <w:rsid w:val="007D2F87"/>
    <w:rsid w:val="007D365F"/>
    <w:rsid w:val="007D3A78"/>
    <w:rsid w:val="007D3BCD"/>
    <w:rsid w:val="007D42A9"/>
    <w:rsid w:val="007D47AF"/>
    <w:rsid w:val="007D48E5"/>
    <w:rsid w:val="007D4FA6"/>
    <w:rsid w:val="007D62EC"/>
    <w:rsid w:val="007D649A"/>
    <w:rsid w:val="007D6829"/>
    <w:rsid w:val="007D6DBC"/>
    <w:rsid w:val="007D6ECD"/>
    <w:rsid w:val="007D753B"/>
    <w:rsid w:val="007D790C"/>
    <w:rsid w:val="007E0470"/>
    <w:rsid w:val="007E098C"/>
    <w:rsid w:val="007E0A47"/>
    <w:rsid w:val="007E1497"/>
    <w:rsid w:val="007E1504"/>
    <w:rsid w:val="007E1900"/>
    <w:rsid w:val="007E1A70"/>
    <w:rsid w:val="007E1C42"/>
    <w:rsid w:val="007E1E29"/>
    <w:rsid w:val="007E1F8D"/>
    <w:rsid w:val="007E298F"/>
    <w:rsid w:val="007E2B54"/>
    <w:rsid w:val="007E3302"/>
    <w:rsid w:val="007E39E6"/>
    <w:rsid w:val="007E4393"/>
    <w:rsid w:val="007E4612"/>
    <w:rsid w:val="007E47DA"/>
    <w:rsid w:val="007E47E8"/>
    <w:rsid w:val="007E6021"/>
    <w:rsid w:val="007E648B"/>
    <w:rsid w:val="007E667E"/>
    <w:rsid w:val="007E66FC"/>
    <w:rsid w:val="007E6D3F"/>
    <w:rsid w:val="007E6D5F"/>
    <w:rsid w:val="007E7563"/>
    <w:rsid w:val="007E7CB0"/>
    <w:rsid w:val="007E7D17"/>
    <w:rsid w:val="007F0404"/>
    <w:rsid w:val="007F0759"/>
    <w:rsid w:val="007F0AAD"/>
    <w:rsid w:val="007F14E3"/>
    <w:rsid w:val="007F1612"/>
    <w:rsid w:val="007F191E"/>
    <w:rsid w:val="007F1C31"/>
    <w:rsid w:val="007F21AA"/>
    <w:rsid w:val="007F2BA4"/>
    <w:rsid w:val="007F2D1B"/>
    <w:rsid w:val="007F37E1"/>
    <w:rsid w:val="007F3B0F"/>
    <w:rsid w:val="007F44FF"/>
    <w:rsid w:val="007F49D8"/>
    <w:rsid w:val="007F519E"/>
    <w:rsid w:val="007F565A"/>
    <w:rsid w:val="007F5887"/>
    <w:rsid w:val="007F5A67"/>
    <w:rsid w:val="007F604A"/>
    <w:rsid w:val="007F642C"/>
    <w:rsid w:val="007F652E"/>
    <w:rsid w:val="007F6784"/>
    <w:rsid w:val="007F71C1"/>
    <w:rsid w:val="007F73D6"/>
    <w:rsid w:val="00800158"/>
    <w:rsid w:val="0080064B"/>
    <w:rsid w:val="00800690"/>
    <w:rsid w:val="008010C7"/>
    <w:rsid w:val="0080170A"/>
    <w:rsid w:val="00801E4F"/>
    <w:rsid w:val="0080202C"/>
    <w:rsid w:val="0080206B"/>
    <w:rsid w:val="008022E2"/>
    <w:rsid w:val="008025C5"/>
    <w:rsid w:val="008028FA"/>
    <w:rsid w:val="00803076"/>
    <w:rsid w:val="00803251"/>
    <w:rsid w:val="008032E9"/>
    <w:rsid w:val="00803406"/>
    <w:rsid w:val="008037A4"/>
    <w:rsid w:val="0080382E"/>
    <w:rsid w:val="00803B04"/>
    <w:rsid w:val="00803B8A"/>
    <w:rsid w:val="00803BC6"/>
    <w:rsid w:val="00803D30"/>
    <w:rsid w:val="00804668"/>
    <w:rsid w:val="00804D39"/>
    <w:rsid w:val="00805272"/>
    <w:rsid w:val="008053A3"/>
    <w:rsid w:val="00805486"/>
    <w:rsid w:val="008058B5"/>
    <w:rsid w:val="00805C00"/>
    <w:rsid w:val="00805C06"/>
    <w:rsid w:val="008064F3"/>
    <w:rsid w:val="008067DF"/>
    <w:rsid w:val="00806CCE"/>
    <w:rsid w:val="00806E14"/>
    <w:rsid w:val="00806E85"/>
    <w:rsid w:val="00807552"/>
    <w:rsid w:val="00807994"/>
    <w:rsid w:val="00807BC3"/>
    <w:rsid w:val="00807EC0"/>
    <w:rsid w:val="00807F78"/>
    <w:rsid w:val="00810317"/>
    <w:rsid w:val="00810CCC"/>
    <w:rsid w:val="00810E61"/>
    <w:rsid w:val="00811232"/>
    <w:rsid w:val="00811725"/>
    <w:rsid w:val="00812008"/>
    <w:rsid w:val="008130E3"/>
    <w:rsid w:val="00813980"/>
    <w:rsid w:val="00813D29"/>
    <w:rsid w:val="008144EC"/>
    <w:rsid w:val="00814D39"/>
    <w:rsid w:val="00815026"/>
    <w:rsid w:val="008154DC"/>
    <w:rsid w:val="00815577"/>
    <w:rsid w:val="00815F66"/>
    <w:rsid w:val="00816EDC"/>
    <w:rsid w:val="008171B4"/>
    <w:rsid w:val="008174FB"/>
    <w:rsid w:val="008207CF"/>
    <w:rsid w:val="00820AB8"/>
    <w:rsid w:val="00820FD6"/>
    <w:rsid w:val="0082141A"/>
    <w:rsid w:val="008216BC"/>
    <w:rsid w:val="00821D0E"/>
    <w:rsid w:val="00822251"/>
    <w:rsid w:val="0082239A"/>
    <w:rsid w:val="008227E4"/>
    <w:rsid w:val="00822BE4"/>
    <w:rsid w:val="00823024"/>
    <w:rsid w:val="00823159"/>
    <w:rsid w:val="0082355D"/>
    <w:rsid w:val="00823A40"/>
    <w:rsid w:val="008243BB"/>
    <w:rsid w:val="00824427"/>
    <w:rsid w:val="008256F1"/>
    <w:rsid w:val="0082580C"/>
    <w:rsid w:val="00825877"/>
    <w:rsid w:val="00825CE5"/>
    <w:rsid w:val="00825FD4"/>
    <w:rsid w:val="008269E8"/>
    <w:rsid w:val="0082755C"/>
    <w:rsid w:val="00827C86"/>
    <w:rsid w:val="00827CBD"/>
    <w:rsid w:val="00830044"/>
    <w:rsid w:val="00830482"/>
    <w:rsid w:val="0083083E"/>
    <w:rsid w:val="00830EA8"/>
    <w:rsid w:val="0083192C"/>
    <w:rsid w:val="00831E74"/>
    <w:rsid w:val="008326CC"/>
    <w:rsid w:val="00832B28"/>
    <w:rsid w:val="00832DB7"/>
    <w:rsid w:val="00833299"/>
    <w:rsid w:val="00833610"/>
    <w:rsid w:val="008336CB"/>
    <w:rsid w:val="00833AE5"/>
    <w:rsid w:val="00833D13"/>
    <w:rsid w:val="00834176"/>
    <w:rsid w:val="00834284"/>
    <w:rsid w:val="0083446C"/>
    <w:rsid w:val="0083478B"/>
    <w:rsid w:val="00835519"/>
    <w:rsid w:val="00835A53"/>
    <w:rsid w:val="00837205"/>
    <w:rsid w:val="0083766F"/>
    <w:rsid w:val="008377BE"/>
    <w:rsid w:val="00837C95"/>
    <w:rsid w:val="00837FF0"/>
    <w:rsid w:val="00840670"/>
    <w:rsid w:val="00840F35"/>
    <w:rsid w:val="00841800"/>
    <w:rsid w:val="008429D1"/>
    <w:rsid w:val="00842F73"/>
    <w:rsid w:val="00843994"/>
    <w:rsid w:val="0084460E"/>
    <w:rsid w:val="008454B0"/>
    <w:rsid w:val="00845575"/>
    <w:rsid w:val="00845835"/>
    <w:rsid w:val="008458E1"/>
    <w:rsid w:val="00845CCE"/>
    <w:rsid w:val="00846257"/>
    <w:rsid w:val="00846260"/>
    <w:rsid w:val="00846616"/>
    <w:rsid w:val="008467B9"/>
    <w:rsid w:val="00846B13"/>
    <w:rsid w:val="00846C9D"/>
    <w:rsid w:val="0084741F"/>
    <w:rsid w:val="00847A7C"/>
    <w:rsid w:val="00847C0A"/>
    <w:rsid w:val="00848421"/>
    <w:rsid w:val="00850377"/>
    <w:rsid w:val="008508B2"/>
    <w:rsid w:val="008509F4"/>
    <w:rsid w:val="008512A7"/>
    <w:rsid w:val="008515C5"/>
    <w:rsid w:val="008528E4"/>
    <w:rsid w:val="0085327C"/>
    <w:rsid w:val="008534DF"/>
    <w:rsid w:val="00853C2A"/>
    <w:rsid w:val="00853CFF"/>
    <w:rsid w:val="00854245"/>
    <w:rsid w:val="00854427"/>
    <w:rsid w:val="00854679"/>
    <w:rsid w:val="0085474D"/>
    <w:rsid w:val="008547DB"/>
    <w:rsid w:val="00854B0F"/>
    <w:rsid w:val="00855112"/>
    <w:rsid w:val="00855719"/>
    <w:rsid w:val="00855AB3"/>
    <w:rsid w:val="00855C5D"/>
    <w:rsid w:val="00855DD8"/>
    <w:rsid w:val="0085756B"/>
    <w:rsid w:val="00857698"/>
    <w:rsid w:val="008576AA"/>
    <w:rsid w:val="00857B6F"/>
    <w:rsid w:val="00857F5F"/>
    <w:rsid w:val="008603AD"/>
    <w:rsid w:val="00860D03"/>
    <w:rsid w:val="008620E0"/>
    <w:rsid w:val="00862214"/>
    <w:rsid w:val="008626F8"/>
    <w:rsid w:val="00862B35"/>
    <w:rsid w:val="00862C35"/>
    <w:rsid w:val="0086331E"/>
    <w:rsid w:val="00863649"/>
    <w:rsid w:val="00863911"/>
    <w:rsid w:val="00863A15"/>
    <w:rsid w:val="00863BA1"/>
    <w:rsid w:val="00864263"/>
    <w:rsid w:val="00864434"/>
    <w:rsid w:val="00864987"/>
    <w:rsid w:val="00864AAE"/>
    <w:rsid w:val="008656B4"/>
    <w:rsid w:val="00865847"/>
    <w:rsid w:val="00865849"/>
    <w:rsid w:val="00865B62"/>
    <w:rsid w:val="00865B95"/>
    <w:rsid w:val="00865DB1"/>
    <w:rsid w:val="00866078"/>
    <w:rsid w:val="008661C0"/>
    <w:rsid w:val="008665B0"/>
    <w:rsid w:val="008666FB"/>
    <w:rsid w:val="008668AD"/>
    <w:rsid w:val="00867586"/>
    <w:rsid w:val="0086ACB7"/>
    <w:rsid w:val="00870032"/>
    <w:rsid w:val="0087066A"/>
    <w:rsid w:val="0087071C"/>
    <w:rsid w:val="00870927"/>
    <w:rsid w:val="00870BEE"/>
    <w:rsid w:val="00871125"/>
    <w:rsid w:val="008711BE"/>
    <w:rsid w:val="008713BB"/>
    <w:rsid w:val="00871EFF"/>
    <w:rsid w:val="008727A5"/>
    <w:rsid w:val="008727D8"/>
    <w:rsid w:val="00872980"/>
    <w:rsid w:val="008729DA"/>
    <w:rsid w:val="0087342F"/>
    <w:rsid w:val="00873505"/>
    <w:rsid w:val="00874C1F"/>
    <w:rsid w:val="00874CE9"/>
    <w:rsid w:val="008755CE"/>
    <w:rsid w:val="008757A6"/>
    <w:rsid w:val="00876478"/>
    <w:rsid w:val="008766D8"/>
    <w:rsid w:val="0087673C"/>
    <w:rsid w:val="00876BF3"/>
    <w:rsid w:val="00877915"/>
    <w:rsid w:val="00877931"/>
    <w:rsid w:val="00877A32"/>
    <w:rsid w:val="00877B0D"/>
    <w:rsid w:val="00880246"/>
    <w:rsid w:val="00880342"/>
    <w:rsid w:val="0088054E"/>
    <w:rsid w:val="008809E7"/>
    <w:rsid w:val="00880B53"/>
    <w:rsid w:val="00880F16"/>
    <w:rsid w:val="00881524"/>
    <w:rsid w:val="008821D1"/>
    <w:rsid w:val="00882424"/>
    <w:rsid w:val="008831EF"/>
    <w:rsid w:val="00883426"/>
    <w:rsid w:val="008836E2"/>
    <w:rsid w:val="0088380B"/>
    <w:rsid w:val="0088383A"/>
    <w:rsid w:val="0088392F"/>
    <w:rsid w:val="00883CEF"/>
    <w:rsid w:val="0088414D"/>
    <w:rsid w:val="008841A7"/>
    <w:rsid w:val="0088462D"/>
    <w:rsid w:val="00884C64"/>
    <w:rsid w:val="00885243"/>
    <w:rsid w:val="0088541F"/>
    <w:rsid w:val="00886195"/>
    <w:rsid w:val="00886BB2"/>
    <w:rsid w:val="0088732E"/>
    <w:rsid w:val="0089003E"/>
    <w:rsid w:val="0089021B"/>
    <w:rsid w:val="00890CC9"/>
    <w:rsid w:val="008913E4"/>
    <w:rsid w:val="0089170D"/>
    <w:rsid w:val="008917B2"/>
    <w:rsid w:val="00891DB4"/>
    <w:rsid w:val="00891E47"/>
    <w:rsid w:val="00892135"/>
    <w:rsid w:val="00892B58"/>
    <w:rsid w:val="0089313E"/>
    <w:rsid w:val="008932A2"/>
    <w:rsid w:val="008932B5"/>
    <w:rsid w:val="00893527"/>
    <w:rsid w:val="008938F3"/>
    <w:rsid w:val="00893C66"/>
    <w:rsid w:val="00893C87"/>
    <w:rsid w:val="00893CB5"/>
    <w:rsid w:val="0089409D"/>
    <w:rsid w:val="00894105"/>
    <w:rsid w:val="0089476B"/>
    <w:rsid w:val="00894B33"/>
    <w:rsid w:val="00895071"/>
    <w:rsid w:val="00895140"/>
    <w:rsid w:val="008955CD"/>
    <w:rsid w:val="0089577F"/>
    <w:rsid w:val="008959A0"/>
    <w:rsid w:val="00895BE5"/>
    <w:rsid w:val="008960EE"/>
    <w:rsid w:val="00896713"/>
    <w:rsid w:val="00896C14"/>
    <w:rsid w:val="00896EB9"/>
    <w:rsid w:val="00897071"/>
    <w:rsid w:val="008977FA"/>
    <w:rsid w:val="00897F63"/>
    <w:rsid w:val="008A0886"/>
    <w:rsid w:val="008A0A31"/>
    <w:rsid w:val="008A1564"/>
    <w:rsid w:val="008A18BE"/>
    <w:rsid w:val="008A1E97"/>
    <w:rsid w:val="008A21FE"/>
    <w:rsid w:val="008A24CC"/>
    <w:rsid w:val="008A26E8"/>
    <w:rsid w:val="008A277A"/>
    <w:rsid w:val="008A28C4"/>
    <w:rsid w:val="008A2A90"/>
    <w:rsid w:val="008A2B5B"/>
    <w:rsid w:val="008A2CDC"/>
    <w:rsid w:val="008A37D7"/>
    <w:rsid w:val="008A393B"/>
    <w:rsid w:val="008A3E47"/>
    <w:rsid w:val="008A3FCF"/>
    <w:rsid w:val="008A4B1C"/>
    <w:rsid w:val="008A4F6F"/>
    <w:rsid w:val="008A51BC"/>
    <w:rsid w:val="008A52E5"/>
    <w:rsid w:val="008A559A"/>
    <w:rsid w:val="008A560D"/>
    <w:rsid w:val="008A5AC1"/>
    <w:rsid w:val="008A5F55"/>
    <w:rsid w:val="008A6218"/>
    <w:rsid w:val="008A6241"/>
    <w:rsid w:val="008A6708"/>
    <w:rsid w:val="008A677E"/>
    <w:rsid w:val="008A69EA"/>
    <w:rsid w:val="008A6C4E"/>
    <w:rsid w:val="008A70B6"/>
    <w:rsid w:val="008A72DC"/>
    <w:rsid w:val="008A73D9"/>
    <w:rsid w:val="008A76BE"/>
    <w:rsid w:val="008A7779"/>
    <w:rsid w:val="008A7969"/>
    <w:rsid w:val="008A7DE2"/>
    <w:rsid w:val="008AF004"/>
    <w:rsid w:val="008B04E8"/>
    <w:rsid w:val="008B055B"/>
    <w:rsid w:val="008B0786"/>
    <w:rsid w:val="008B0ED2"/>
    <w:rsid w:val="008B1789"/>
    <w:rsid w:val="008B180C"/>
    <w:rsid w:val="008B213A"/>
    <w:rsid w:val="008B23C7"/>
    <w:rsid w:val="008B2656"/>
    <w:rsid w:val="008B26F1"/>
    <w:rsid w:val="008B2D19"/>
    <w:rsid w:val="008B2D81"/>
    <w:rsid w:val="008B2D89"/>
    <w:rsid w:val="008B2DC6"/>
    <w:rsid w:val="008B3870"/>
    <w:rsid w:val="008B4745"/>
    <w:rsid w:val="008B4B53"/>
    <w:rsid w:val="008B4CA7"/>
    <w:rsid w:val="008B4E36"/>
    <w:rsid w:val="008B4F7A"/>
    <w:rsid w:val="008B547A"/>
    <w:rsid w:val="008B5AF3"/>
    <w:rsid w:val="008B5EF5"/>
    <w:rsid w:val="008B5F07"/>
    <w:rsid w:val="008B66A7"/>
    <w:rsid w:val="008B6845"/>
    <w:rsid w:val="008B6A97"/>
    <w:rsid w:val="008B6D41"/>
    <w:rsid w:val="008B7289"/>
    <w:rsid w:val="008B734A"/>
    <w:rsid w:val="008B7687"/>
    <w:rsid w:val="008B7F48"/>
    <w:rsid w:val="008C012B"/>
    <w:rsid w:val="008C0474"/>
    <w:rsid w:val="008C0A4A"/>
    <w:rsid w:val="008C0F38"/>
    <w:rsid w:val="008C13E4"/>
    <w:rsid w:val="008C15DF"/>
    <w:rsid w:val="008C1C17"/>
    <w:rsid w:val="008C1C83"/>
    <w:rsid w:val="008C22CC"/>
    <w:rsid w:val="008C24DD"/>
    <w:rsid w:val="008C2540"/>
    <w:rsid w:val="008C2742"/>
    <w:rsid w:val="008C27FB"/>
    <w:rsid w:val="008C2A6D"/>
    <w:rsid w:val="008C2D23"/>
    <w:rsid w:val="008C3007"/>
    <w:rsid w:val="008C340D"/>
    <w:rsid w:val="008C36C9"/>
    <w:rsid w:val="008C3EF9"/>
    <w:rsid w:val="008C4531"/>
    <w:rsid w:val="008C4637"/>
    <w:rsid w:val="008C49B5"/>
    <w:rsid w:val="008C546F"/>
    <w:rsid w:val="008C5628"/>
    <w:rsid w:val="008C59A3"/>
    <w:rsid w:val="008C5A30"/>
    <w:rsid w:val="008C5B56"/>
    <w:rsid w:val="008C5CF4"/>
    <w:rsid w:val="008C69F8"/>
    <w:rsid w:val="008C6A16"/>
    <w:rsid w:val="008C6AEB"/>
    <w:rsid w:val="008C6D77"/>
    <w:rsid w:val="008C6DA1"/>
    <w:rsid w:val="008C700A"/>
    <w:rsid w:val="008C7E7F"/>
    <w:rsid w:val="008D06E7"/>
    <w:rsid w:val="008D09D8"/>
    <w:rsid w:val="008D0C22"/>
    <w:rsid w:val="008D0E2C"/>
    <w:rsid w:val="008D1566"/>
    <w:rsid w:val="008D194C"/>
    <w:rsid w:val="008D1B5C"/>
    <w:rsid w:val="008D21DE"/>
    <w:rsid w:val="008D24B1"/>
    <w:rsid w:val="008D24BC"/>
    <w:rsid w:val="008D27D9"/>
    <w:rsid w:val="008D29F6"/>
    <w:rsid w:val="008D2A65"/>
    <w:rsid w:val="008D2B0D"/>
    <w:rsid w:val="008D3348"/>
    <w:rsid w:val="008D3A78"/>
    <w:rsid w:val="008D46CC"/>
    <w:rsid w:val="008D5236"/>
    <w:rsid w:val="008D5976"/>
    <w:rsid w:val="008D608F"/>
    <w:rsid w:val="008D6259"/>
    <w:rsid w:val="008D6D3C"/>
    <w:rsid w:val="008D7433"/>
    <w:rsid w:val="008D754C"/>
    <w:rsid w:val="008E00FF"/>
    <w:rsid w:val="008E045D"/>
    <w:rsid w:val="008E087D"/>
    <w:rsid w:val="008E1132"/>
    <w:rsid w:val="008E1318"/>
    <w:rsid w:val="008E1C2F"/>
    <w:rsid w:val="008E1CCC"/>
    <w:rsid w:val="008E2466"/>
    <w:rsid w:val="008E252D"/>
    <w:rsid w:val="008E2C4C"/>
    <w:rsid w:val="008E2D6E"/>
    <w:rsid w:val="008E32A7"/>
    <w:rsid w:val="008E3717"/>
    <w:rsid w:val="008E380B"/>
    <w:rsid w:val="008E3CC1"/>
    <w:rsid w:val="008E41CC"/>
    <w:rsid w:val="008E4645"/>
    <w:rsid w:val="008E4803"/>
    <w:rsid w:val="008E4815"/>
    <w:rsid w:val="008E4B74"/>
    <w:rsid w:val="008E4C2B"/>
    <w:rsid w:val="008E52A3"/>
    <w:rsid w:val="008E5754"/>
    <w:rsid w:val="008E57A6"/>
    <w:rsid w:val="008E5D14"/>
    <w:rsid w:val="008E5E9D"/>
    <w:rsid w:val="008E6027"/>
    <w:rsid w:val="008E6267"/>
    <w:rsid w:val="008E6463"/>
    <w:rsid w:val="008E76C0"/>
    <w:rsid w:val="008E7865"/>
    <w:rsid w:val="008E7C01"/>
    <w:rsid w:val="008E7CFB"/>
    <w:rsid w:val="008F069A"/>
    <w:rsid w:val="008F0994"/>
    <w:rsid w:val="008F0AD9"/>
    <w:rsid w:val="008F0F4F"/>
    <w:rsid w:val="008F1936"/>
    <w:rsid w:val="008F1B0D"/>
    <w:rsid w:val="008F2189"/>
    <w:rsid w:val="008F2452"/>
    <w:rsid w:val="008F2DB4"/>
    <w:rsid w:val="008F34CA"/>
    <w:rsid w:val="008F34F3"/>
    <w:rsid w:val="008F3B52"/>
    <w:rsid w:val="008F3BFF"/>
    <w:rsid w:val="008F426D"/>
    <w:rsid w:val="008F42CE"/>
    <w:rsid w:val="008F44D8"/>
    <w:rsid w:val="008F4A79"/>
    <w:rsid w:val="008F4C8B"/>
    <w:rsid w:val="008F4FEF"/>
    <w:rsid w:val="008F5548"/>
    <w:rsid w:val="008F561B"/>
    <w:rsid w:val="008F58C2"/>
    <w:rsid w:val="008F5A31"/>
    <w:rsid w:val="008F5CA5"/>
    <w:rsid w:val="008F6357"/>
    <w:rsid w:val="008F6497"/>
    <w:rsid w:val="008F6770"/>
    <w:rsid w:val="008F6BFA"/>
    <w:rsid w:val="008F6E71"/>
    <w:rsid w:val="008F7352"/>
    <w:rsid w:val="008F767A"/>
    <w:rsid w:val="008F7DC2"/>
    <w:rsid w:val="008F7EA1"/>
    <w:rsid w:val="00900066"/>
    <w:rsid w:val="009000CC"/>
    <w:rsid w:val="00900738"/>
    <w:rsid w:val="00900781"/>
    <w:rsid w:val="00900F6B"/>
    <w:rsid w:val="00901431"/>
    <w:rsid w:val="00901691"/>
    <w:rsid w:val="00901981"/>
    <w:rsid w:val="00901AD1"/>
    <w:rsid w:val="00901ECE"/>
    <w:rsid w:val="00902F5F"/>
    <w:rsid w:val="00904142"/>
    <w:rsid w:val="00904215"/>
    <w:rsid w:val="00904350"/>
    <w:rsid w:val="0090458E"/>
    <w:rsid w:val="00904B97"/>
    <w:rsid w:val="00904DF4"/>
    <w:rsid w:val="009053F7"/>
    <w:rsid w:val="009055AA"/>
    <w:rsid w:val="009058B0"/>
    <w:rsid w:val="009063CE"/>
    <w:rsid w:val="009063DD"/>
    <w:rsid w:val="009064E5"/>
    <w:rsid w:val="009067D2"/>
    <w:rsid w:val="00906B11"/>
    <w:rsid w:val="00906B4D"/>
    <w:rsid w:val="00906ED3"/>
    <w:rsid w:val="009072E5"/>
    <w:rsid w:val="009073C9"/>
    <w:rsid w:val="009078FC"/>
    <w:rsid w:val="00907D83"/>
    <w:rsid w:val="00910258"/>
    <w:rsid w:val="009107B0"/>
    <w:rsid w:val="0091083B"/>
    <w:rsid w:val="00910CD2"/>
    <w:rsid w:val="00911182"/>
    <w:rsid w:val="00911506"/>
    <w:rsid w:val="00911990"/>
    <w:rsid w:val="00911C92"/>
    <w:rsid w:val="0091210B"/>
    <w:rsid w:val="009125BD"/>
    <w:rsid w:val="0091373F"/>
    <w:rsid w:val="00913B57"/>
    <w:rsid w:val="00913DDB"/>
    <w:rsid w:val="00914002"/>
    <w:rsid w:val="0091462E"/>
    <w:rsid w:val="00914693"/>
    <w:rsid w:val="009149E7"/>
    <w:rsid w:val="00914E14"/>
    <w:rsid w:val="0091559D"/>
    <w:rsid w:val="00915B32"/>
    <w:rsid w:val="00915EFA"/>
    <w:rsid w:val="00916404"/>
    <w:rsid w:val="00916BF2"/>
    <w:rsid w:val="00916FE0"/>
    <w:rsid w:val="0091724A"/>
    <w:rsid w:val="0091762D"/>
    <w:rsid w:val="00917709"/>
    <w:rsid w:val="0091790E"/>
    <w:rsid w:val="00917D3C"/>
    <w:rsid w:val="00920598"/>
    <w:rsid w:val="009205D1"/>
    <w:rsid w:val="00920FA8"/>
    <w:rsid w:val="009212B6"/>
    <w:rsid w:val="00921318"/>
    <w:rsid w:val="009213D4"/>
    <w:rsid w:val="00921430"/>
    <w:rsid w:val="00921DAE"/>
    <w:rsid w:val="00922559"/>
    <w:rsid w:val="00922BA4"/>
    <w:rsid w:val="009234C2"/>
    <w:rsid w:val="00923D70"/>
    <w:rsid w:val="00923E18"/>
    <w:rsid w:val="00923E92"/>
    <w:rsid w:val="00924549"/>
    <w:rsid w:val="009246CA"/>
    <w:rsid w:val="00925083"/>
    <w:rsid w:val="0092664B"/>
    <w:rsid w:val="009267BE"/>
    <w:rsid w:val="00926B40"/>
    <w:rsid w:val="00926CA4"/>
    <w:rsid w:val="00927F82"/>
    <w:rsid w:val="00930209"/>
    <w:rsid w:val="00930491"/>
    <w:rsid w:val="00930B3C"/>
    <w:rsid w:val="009310E9"/>
    <w:rsid w:val="009316DE"/>
    <w:rsid w:val="009326CE"/>
    <w:rsid w:val="00932A46"/>
    <w:rsid w:val="00932A7D"/>
    <w:rsid w:val="00932D4B"/>
    <w:rsid w:val="009333FF"/>
    <w:rsid w:val="00933ACD"/>
    <w:rsid w:val="009341FF"/>
    <w:rsid w:val="00934D3D"/>
    <w:rsid w:val="009354CD"/>
    <w:rsid w:val="009355CA"/>
    <w:rsid w:val="00935924"/>
    <w:rsid w:val="00935C1F"/>
    <w:rsid w:val="00935F98"/>
    <w:rsid w:val="009363E0"/>
    <w:rsid w:val="00936ABA"/>
    <w:rsid w:val="00936CBE"/>
    <w:rsid w:val="009374F9"/>
    <w:rsid w:val="009375A5"/>
    <w:rsid w:val="00937FAC"/>
    <w:rsid w:val="00940434"/>
    <w:rsid w:val="00940573"/>
    <w:rsid w:val="0094071F"/>
    <w:rsid w:val="0094074B"/>
    <w:rsid w:val="009408AD"/>
    <w:rsid w:val="00940B2E"/>
    <w:rsid w:val="00940E4F"/>
    <w:rsid w:val="0094128C"/>
    <w:rsid w:val="00941329"/>
    <w:rsid w:val="00941E07"/>
    <w:rsid w:val="00941EE6"/>
    <w:rsid w:val="00942293"/>
    <w:rsid w:val="0094245D"/>
    <w:rsid w:val="009426DD"/>
    <w:rsid w:val="00942826"/>
    <w:rsid w:val="00942C52"/>
    <w:rsid w:val="00942D2A"/>
    <w:rsid w:val="00943B10"/>
    <w:rsid w:val="00943BA5"/>
    <w:rsid w:val="00943D05"/>
    <w:rsid w:val="0094413B"/>
    <w:rsid w:val="009442CA"/>
    <w:rsid w:val="00944D52"/>
    <w:rsid w:val="00944EB5"/>
    <w:rsid w:val="009451A4"/>
    <w:rsid w:val="00945AED"/>
    <w:rsid w:val="00945EBC"/>
    <w:rsid w:val="009460BE"/>
    <w:rsid w:val="0094636C"/>
    <w:rsid w:val="009464E7"/>
    <w:rsid w:val="009465F5"/>
    <w:rsid w:val="00946787"/>
    <w:rsid w:val="00946D8C"/>
    <w:rsid w:val="00946DF7"/>
    <w:rsid w:val="0094702B"/>
    <w:rsid w:val="00947385"/>
    <w:rsid w:val="00947EF2"/>
    <w:rsid w:val="00950755"/>
    <w:rsid w:val="00950CFC"/>
    <w:rsid w:val="0095141C"/>
    <w:rsid w:val="00951670"/>
    <w:rsid w:val="00951E26"/>
    <w:rsid w:val="009526ED"/>
    <w:rsid w:val="00952A8C"/>
    <w:rsid w:val="00953A75"/>
    <w:rsid w:val="00953BD8"/>
    <w:rsid w:val="00953E5A"/>
    <w:rsid w:val="00953F4D"/>
    <w:rsid w:val="009541E4"/>
    <w:rsid w:val="00954231"/>
    <w:rsid w:val="00954297"/>
    <w:rsid w:val="00954361"/>
    <w:rsid w:val="00954E14"/>
    <w:rsid w:val="00954F6F"/>
    <w:rsid w:val="00954FC1"/>
    <w:rsid w:val="009551D4"/>
    <w:rsid w:val="00955222"/>
    <w:rsid w:val="009552B2"/>
    <w:rsid w:val="00955428"/>
    <w:rsid w:val="0095571F"/>
    <w:rsid w:val="00955BD2"/>
    <w:rsid w:val="00955BE4"/>
    <w:rsid w:val="00956049"/>
    <w:rsid w:val="0095608F"/>
    <w:rsid w:val="00956373"/>
    <w:rsid w:val="009568F2"/>
    <w:rsid w:val="00956F42"/>
    <w:rsid w:val="00957261"/>
    <w:rsid w:val="00957D2C"/>
    <w:rsid w:val="0096040A"/>
    <w:rsid w:val="009606BC"/>
    <w:rsid w:val="0096082F"/>
    <w:rsid w:val="00961D1D"/>
    <w:rsid w:val="00962070"/>
    <w:rsid w:val="009626FA"/>
    <w:rsid w:val="00962FCF"/>
    <w:rsid w:val="009633A7"/>
    <w:rsid w:val="0096474D"/>
    <w:rsid w:val="00964E46"/>
    <w:rsid w:val="00965C22"/>
    <w:rsid w:val="00965F88"/>
    <w:rsid w:val="00966330"/>
    <w:rsid w:val="00967457"/>
    <w:rsid w:val="00967BD7"/>
    <w:rsid w:val="00970489"/>
    <w:rsid w:val="00970919"/>
    <w:rsid w:val="00970AB4"/>
    <w:rsid w:val="009714D0"/>
    <w:rsid w:val="00971780"/>
    <w:rsid w:val="0097253D"/>
    <w:rsid w:val="00972AD6"/>
    <w:rsid w:val="00972B08"/>
    <w:rsid w:val="00972F59"/>
    <w:rsid w:val="0097384F"/>
    <w:rsid w:val="0097413E"/>
    <w:rsid w:val="00974645"/>
    <w:rsid w:val="009749CF"/>
    <w:rsid w:val="00974D97"/>
    <w:rsid w:val="009754AC"/>
    <w:rsid w:val="009754CD"/>
    <w:rsid w:val="00975BBD"/>
    <w:rsid w:val="00975CA9"/>
    <w:rsid w:val="00975D76"/>
    <w:rsid w:val="00976397"/>
    <w:rsid w:val="00976662"/>
    <w:rsid w:val="009775C7"/>
    <w:rsid w:val="00977753"/>
    <w:rsid w:val="009777CE"/>
    <w:rsid w:val="00977B2E"/>
    <w:rsid w:val="009809BC"/>
    <w:rsid w:val="00980B81"/>
    <w:rsid w:val="00980B8E"/>
    <w:rsid w:val="00980D49"/>
    <w:rsid w:val="00982131"/>
    <w:rsid w:val="00982BE1"/>
    <w:rsid w:val="0098355E"/>
    <w:rsid w:val="00983769"/>
    <w:rsid w:val="00983A29"/>
    <w:rsid w:val="00983E80"/>
    <w:rsid w:val="00985075"/>
    <w:rsid w:val="00985B8E"/>
    <w:rsid w:val="009864D6"/>
    <w:rsid w:val="00987ABB"/>
    <w:rsid w:val="00987CC5"/>
    <w:rsid w:val="00987FDA"/>
    <w:rsid w:val="00990194"/>
    <w:rsid w:val="0099056D"/>
    <w:rsid w:val="00990B42"/>
    <w:rsid w:val="00990F90"/>
    <w:rsid w:val="00991DA1"/>
    <w:rsid w:val="009920DE"/>
    <w:rsid w:val="00992180"/>
    <w:rsid w:val="009923AF"/>
    <w:rsid w:val="009925C9"/>
    <w:rsid w:val="009929FC"/>
    <w:rsid w:val="00992AA3"/>
    <w:rsid w:val="00992D4D"/>
    <w:rsid w:val="00993213"/>
    <w:rsid w:val="00993C65"/>
    <w:rsid w:val="00993D6C"/>
    <w:rsid w:val="00993EBA"/>
    <w:rsid w:val="00993EBC"/>
    <w:rsid w:val="00994BF2"/>
    <w:rsid w:val="00994F9A"/>
    <w:rsid w:val="00995C08"/>
    <w:rsid w:val="009979D9"/>
    <w:rsid w:val="00997CBE"/>
    <w:rsid w:val="00997DE3"/>
    <w:rsid w:val="009A0A78"/>
    <w:rsid w:val="009A11DA"/>
    <w:rsid w:val="009A1639"/>
    <w:rsid w:val="009A1C26"/>
    <w:rsid w:val="009A1F95"/>
    <w:rsid w:val="009A2C24"/>
    <w:rsid w:val="009A2E96"/>
    <w:rsid w:val="009A35BB"/>
    <w:rsid w:val="009A3E41"/>
    <w:rsid w:val="009A49E6"/>
    <w:rsid w:val="009A4FCA"/>
    <w:rsid w:val="009A50BF"/>
    <w:rsid w:val="009A54BE"/>
    <w:rsid w:val="009A589F"/>
    <w:rsid w:val="009A60A4"/>
    <w:rsid w:val="009A60AD"/>
    <w:rsid w:val="009A623A"/>
    <w:rsid w:val="009A6915"/>
    <w:rsid w:val="009A6A36"/>
    <w:rsid w:val="009A6F7C"/>
    <w:rsid w:val="009A74A6"/>
    <w:rsid w:val="009A7A18"/>
    <w:rsid w:val="009A7BD8"/>
    <w:rsid w:val="009B0297"/>
    <w:rsid w:val="009B1C4E"/>
    <w:rsid w:val="009B25E0"/>
    <w:rsid w:val="009B28D8"/>
    <w:rsid w:val="009B3647"/>
    <w:rsid w:val="009B408B"/>
    <w:rsid w:val="009B59DD"/>
    <w:rsid w:val="009B5B9E"/>
    <w:rsid w:val="009B5C60"/>
    <w:rsid w:val="009B5C7F"/>
    <w:rsid w:val="009B60A4"/>
    <w:rsid w:val="009B6280"/>
    <w:rsid w:val="009B6403"/>
    <w:rsid w:val="009B6476"/>
    <w:rsid w:val="009B64F3"/>
    <w:rsid w:val="009B6545"/>
    <w:rsid w:val="009B671D"/>
    <w:rsid w:val="009B6BE5"/>
    <w:rsid w:val="009B7B1C"/>
    <w:rsid w:val="009B7B76"/>
    <w:rsid w:val="009B7C19"/>
    <w:rsid w:val="009C00B0"/>
    <w:rsid w:val="009C02FF"/>
    <w:rsid w:val="009C04FD"/>
    <w:rsid w:val="009C0500"/>
    <w:rsid w:val="009C1411"/>
    <w:rsid w:val="009C193F"/>
    <w:rsid w:val="009C19BD"/>
    <w:rsid w:val="009C1A4E"/>
    <w:rsid w:val="009C260F"/>
    <w:rsid w:val="009C28A4"/>
    <w:rsid w:val="009C33D6"/>
    <w:rsid w:val="009C37D9"/>
    <w:rsid w:val="009C381E"/>
    <w:rsid w:val="009C4585"/>
    <w:rsid w:val="009C4641"/>
    <w:rsid w:val="009C46C3"/>
    <w:rsid w:val="009C4A1C"/>
    <w:rsid w:val="009C4BC0"/>
    <w:rsid w:val="009C4DFF"/>
    <w:rsid w:val="009C4FB4"/>
    <w:rsid w:val="009C63C6"/>
    <w:rsid w:val="009C656C"/>
    <w:rsid w:val="009C6859"/>
    <w:rsid w:val="009C689A"/>
    <w:rsid w:val="009C6924"/>
    <w:rsid w:val="009C6D03"/>
    <w:rsid w:val="009C6D04"/>
    <w:rsid w:val="009C72F5"/>
    <w:rsid w:val="009C74B1"/>
    <w:rsid w:val="009D0218"/>
    <w:rsid w:val="009D16E5"/>
    <w:rsid w:val="009D17F6"/>
    <w:rsid w:val="009D1DC1"/>
    <w:rsid w:val="009D2181"/>
    <w:rsid w:val="009D234B"/>
    <w:rsid w:val="009D235C"/>
    <w:rsid w:val="009D24DA"/>
    <w:rsid w:val="009D29BB"/>
    <w:rsid w:val="009D29E4"/>
    <w:rsid w:val="009D2E58"/>
    <w:rsid w:val="009D3135"/>
    <w:rsid w:val="009D34F9"/>
    <w:rsid w:val="009D3A62"/>
    <w:rsid w:val="009D3B0A"/>
    <w:rsid w:val="009D3E29"/>
    <w:rsid w:val="009D48C9"/>
    <w:rsid w:val="009D49AB"/>
    <w:rsid w:val="009D4D29"/>
    <w:rsid w:val="009D5105"/>
    <w:rsid w:val="009D5257"/>
    <w:rsid w:val="009D53B5"/>
    <w:rsid w:val="009D6A0D"/>
    <w:rsid w:val="009D6C14"/>
    <w:rsid w:val="009D7210"/>
    <w:rsid w:val="009D7340"/>
    <w:rsid w:val="009D74CA"/>
    <w:rsid w:val="009D7B98"/>
    <w:rsid w:val="009D7F29"/>
    <w:rsid w:val="009E0431"/>
    <w:rsid w:val="009E093B"/>
    <w:rsid w:val="009E0D53"/>
    <w:rsid w:val="009E1112"/>
    <w:rsid w:val="009E12C9"/>
    <w:rsid w:val="009E14AA"/>
    <w:rsid w:val="009E190D"/>
    <w:rsid w:val="009E1947"/>
    <w:rsid w:val="009E1D6B"/>
    <w:rsid w:val="009E1E10"/>
    <w:rsid w:val="009E1F02"/>
    <w:rsid w:val="009E21DF"/>
    <w:rsid w:val="009E2364"/>
    <w:rsid w:val="009E34E9"/>
    <w:rsid w:val="009E3991"/>
    <w:rsid w:val="009E3D41"/>
    <w:rsid w:val="009E411E"/>
    <w:rsid w:val="009E4973"/>
    <w:rsid w:val="009E4D0F"/>
    <w:rsid w:val="009E5379"/>
    <w:rsid w:val="009E5433"/>
    <w:rsid w:val="009E5712"/>
    <w:rsid w:val="009E5B5A"/>
    <w:rsid w:val="009E6757"/>
    <w:rsid w:val="009E7069"/>
    <w:rsid w:val="009E7239"/>
    <w:rsid w:val="009E769D"/>
    <w:rsid w:val="009EB3FF"/>
    <w:rsid w:val="009EBE1B"/>
    <w:rsid w:val="009F016D"/>
    <w:rsid w:val="009F07A9"/>
    <w:rsid w:val="009F1A6C"/>
    <w:rsid w:val="009F2AC7"/>
    <w:rsid w:val="009F2D30"/>
    <w:rsid w:val="009F3280"/>
    <w:rsid w:val="009F3550"/>
    <w:rsid w:val="009F3A49"/>
    <w:rsid w:val="009F3DBF"/>
    <w:rsid w:val="009F3F52"/>
    <w:rsid w:val="009F469D"/>
    <w:rsid w:val="009F4AC0"/>
    <w:rsid w:val="009F53F2"/>
    <w:rsid w:val="009F5459"/>
    <w:rsid w:val="009F574C"/>
    <w:rsid w:val="009F638F"/>
    <w:rsid w:val="009F6591"/>
    <w:rsid w:val="009F6C77"/>
    <w:rsid w:val="009F7701"/>
    <w:rsid w:val="009F7BD5"/>
    <w:rsid w:val="00A0042B"/>
    <w:rsid w:val="00A00B64"/>
    <w:rsid w:val="00A00FBC"/>
    <w:rsid w:val="00A0132C"/>
    <w:rsid w:val="00A017E2"/>
    <w:rsid w:val="00A0199C"/>
    <w:rsid w:val="00A01C87"/>
    <w:rsid w:val="00A01D4C"/>
    <w:rsid w:val="00A0258F"/>
    <w:rsid w:val="00A02849"/>
    <w:rsid w:val="00A02FC4"/>
    <w:rsid w:val="00A03AC3"/>
    <w:rsid w:val="00A03B66"/>
    <w:rsid w:val="00A03DD9"/>
    <w:rsid w:val="00A03DF7"/>
    <w:rsid w:val="00A048DE"/>
    <w:rsid w:val="00A04F69"/>
    <w:rsid w:val="00A05014"/>
    <w:rsid w:val="00A05026"/>
    <w:rsid w:val="00A05419"/>
    <w:rsid w:val="00A05617"/>
    <w:rsid w:val="00A05751"/>
    <w:rsid w:val="00A058FD"/>
    <w:rsid w:val="00A05A4E"/>
    <w:rsid w:val="00A063E8"/>
    <w:rsid w:val="00A0644F"/>
    <w:rsid w:val="00A06793"/>
    <w:rsid w:val="00A06B7D"/>
    <w:rsid w:val="00A06E21"/>
    <w:rsid w:val="00A0729C"/>
    <w:rsid w:val="00A072E1"/>
    <w:rsid w:val="00A078FA"/>
    <w:rsid w:val="00A079F5"/>
    <w:rsid w:val="00A07A69"/>
    <w:rsid w:val="00A07D2B"/>
    <w:rsid w:val="00A07F51"/>
    <w:rsid w:val="00A103F6"/>
    <w:rsid w:val="00A10497"/>
    <w:rsid w:val="00A105BA"/>
    <w:rsid w:val="00A11189"/>
    <w:rsid w:val="00A11287"/>
    <w:rsid w:val="00A114FD"/>
    <w:rsid w:val="00A1182D"/>
    <w:rsid w:val="00A11B5F"/>
    <w:rsid w:val="00A121DB"/>
    <w:rsid w:val="00A135BD"/>
    <w:rsid w:val="00A138D1"/>
    <w:rsid w:val="00A1390C"/>
    <w:rsid w:val="00A13B66"/>
    <w:rsid w:val="00A13C85"/>
    <w:rsid w:val="00A140E3"/>
    <w:rsid w:val="00A153F4"/>
    <w:rsid w:val="00A157E6"/>
    <w:rsid w:val="00A1594B"/>
    <w:rsid w:val="00A15B8A"/>
    <w:rsid w:val="00A15EEB"/>
    <w:rsid w:val="00A16D95"/>
    <w:rsid w:val="00A174FB"/>
    <w:rsid w:val="00A1750C"/>
    <w:rsid w:val="00A17DD7"/>
    <w:rsid w:val="00A200F4"/>
    <w:rsid w:val="00A2018D"/>
    <w:rsid w:val="00A202F7"/>
    <w:rsid w:val="00A207E6"/>
    <w:rsid w:val="00A20835"/>
    <w:rsid w:val="00A20F0D"/>
    <w:rsid w:val="00A21FDC"/>
    <w:rsid w:val="00A22D46"/>
    <w:rsid w:val="00A23166"/>
    <w:rsid w:val="00A23395"/>
    <w:rsid w:val="00A2367E"/>
    <w:rsid w:val="00A238AA"/>
    <w:rsid w:val="00A23BC0"/>
    <w:rsid w:val="00A23C9C"/>
    <w:rsid w:val="00A23CB1"/>
    <w:rsid w:val="00A2474E"/>
    <w:rsid w:val="00A24CBC"/>
    <w:rsid w:val="00A24CFA"/>
    <w:rsid w:val="00A24F6A"/>
    <w:rsid w:val="00A25AE4"/>
    <w:rsid w:val="00A25C84"/>
    <w:rsid w:val="00A25CF3"/>
    <w:rsid w:val="00A262FF"/>
    <w:rsid w:val="00A26A3B"/>
    <w:rsid w:val="00A273B8"/>
    <w:rsid w:val="00A27C38"/>
    <w:rsid w:val="00A303B5"/>
    <w:rsid w:val="00A30529"/>
    <w:rsid w:val="00A30736"/>
    <w:rsid w:val="00A30D3E"/>
    <w:rsid w:val="00A30DD7"/>
    <w:rsid w:val="00A3101B"/>
    <w:rsid w:val="00A3141B"/>
    <w:rsid w:val="00A3144A"/>
    <w:rsid w:val="00A3163E"/>
    <w:rsid w:val="00A319DD"/>
    <w:rsid w:val="00A31FF2"/>
    <w:rsid w:val="00A32382"/>
    <w:rsid w:val="00A32B58"/>
    <w:rsid w:val="00A32D86"/>
    <w:rsid w:val="00A32FDB"/>
    <w:rsid w:val="00A330ED"/>
    <w:rsid w:val="00A333AD"/>
    <w:rsid w:val="00A33436"/>
    <w:rsid w:val="00A33D01"/>
    <w:rsid w:val="00A33DCB"/>
    <w:rsid w:val="00A34089"/>
    <w:rsid w:val="00A3415D"/>
    <w:rsid w:val="00A341B7"/>
    <w:rsid w:val="00A34851"/>
    <w:rsid w:val="00A34D38"/>
    <w:rsid w:val="00A34E9F"/>
    <w:rsid w:val="00A3518B"/>
    <w:rsid w:val="00A35399"/>
    <w:rsid w:val="00A35CBD"/>
    <w:rsid w:val="00A35CE2"/>
    <w:rsid w:val="00A3681B"/>
    <w:rsid w:val="00A36A7D"/>
    <w:rsid w:val="00A36C07"/>
    <w:rsid w:val="00A37B0A"/>
    <w:rsid w:val="00A37FC9"/>
    <w:rsid w:val="00A400C5"/>
    <w:rsid w:val="00A405E0"/>
    <w:rsid w:val="00A40816"/>
    <w:rsid w:val="00A40A0D"/>
    <w:rsid w:val="00A40B68"/>
    <w:rsid w:val="00A40F40"/>
    <w:rsid w:val="00A4101A"/>
    <w:rsid w:val="00A4109E"/>
    <w:rsid w:val="00A415B2"/>
    <w:rsid w:val="00A41853"/>
    <w:rsid w:val="00A41C16"/>
    <w:rsid w:val="00A424BE"/>
    <w:rsid w:val="00A42613"/>
    <w:rsid w:val="00A42BF1"/>
    <w:rsid w:val="00A42BF8"/>
    <w:rsid w:val="00A43669"/>
    <w:rsid w:val="00A436E5"/>
    <w:rsid w:val="00A43E53"/>
    <w:rsid w:val="00A43FCD"/>
    <w:rsid w:val="00A4422C"/>
    <w:rsid w:val="00A44494"/>
    <w:rsid w:val="00A44B30"/>
    <w:rsid w:val="00A44BF4"/>
    <w:rsid w:val="00A44DCE"/>
    <w:rsid w:val="00A457C9"/>
    <w:rsid w:val="00A45C0B"/>
    <w:rsid w:val="00A45D6B"/>
    <w:rsid w:val="00A45E53"/>
    <w:rsid w:val="00A461A8"/>
    <w:rsid w:val="00A46326"/>
    <w:rsid w:val="00A466F0"/>
    <w:rsid w:val="00A47635"/>
    <w:rsid w:val="00A478FA"/>
    <w:rsid w:val="00A47FEC"/>
    <w:rsid w:val="00A50506"/>
    <w:rsid w:val="00A5083D"/>
    <w:rsid w:val="00A50B94"/>
    <w:rsid w:val="00A5276C"/>
    <w:rsid w:val="00A52783"/>
    <w:rsid w:val="00A52925"/>
    <w:rsid w:val="00A52D56"/>
    <w:rsid w:val="00A530D0"/>
    <w:rsid w:val="00A53ABB"/>
    <w:rsid w:val="00A54240"/>
    <w:rsid w:val="00A55248"/>
    <w:rsid w:val="00A55576"/>
    <w:rsid w:val="00A562F1"/>
    <w:rsid w:val="00A56E3F"/>
    <w:rsid w:val="00A56F50"/>
    <w:rsid w:val="00A5729D"/>
    <w:rsid w:val="00A573DC"/>
    <w:rsid w:val="00A576F3"/>
    <w:rsid w:val="00A57E77"/>
    <w:rsid w:val="00A6004C"/>
    <w:rsid w:val="00A60998"/>
    <w:rsid w:val="00A60E45"/>
    <w:rsid w:val="00A60FEA"/>
    <w:rsid w:val="00A614AD"/>
    <w:rsid w:val="00A61589"/>
    <w:rsid w:val="00A61CF9"/>
    <w:rsid w:val="00A627E9"/>
    <w:rsid w:val="00A62ADC"/>
    <w:rsid w:val="00A635C1"/>
    <w:rsid w:val="00A636B1"/>
    <w:rsid w:val="00A641CF"/>
    <w:rsid w:val="00A645A0"/>
    <w:rsid w:val="00A6487C"/>
    <w:rsid w:val="00A64C0D"/>
    <w:rsid w:val="00A64D47"/>
    <w:rsid w:val="00A65502"/>
    <w:rsid w:val="00A65B35"/>
    <w:rsid w:val="00A65BA2"/>
    <w:rsid w:val="00A660EA"/>
    <w:rsid w:val="00A66285"/>
    <w:rsid w:val="00A6635C"/>
    <w:rsid w:val="00A6652F"/>
    <w:rsid w:val="00A67204"/>
    <w:rsid w:val="00A67F73"/>
    <w:rsid w:val="00A70107"/>
    <w:rsid w:val="00A70347"/>
    <w:rsid w:val="00A7135B"/>
    <w:rsid w:val="00A7150A"/>
    <w:rsid w:val="00A7166A"/>
    <w:rsid w:val="00A71888"/>
    <w:rsid w:val="00A71A41"/>
    <w:rsid w:val="00A71A83"/>
    <w:rsid w:val="00A71D66"/>
    <w:rsid w:val="00A71D88"/>
    <w:rsid w:val="00A721B1"/>
    <w:rsid w:val="00A72603"/>
    <w:rsid w:val="00A727DA"/>
    <w:rsid w:val="00A7406B"/>
    <w:rsid w:val="00A74874"/>
    <w:rsid w:val="00A75C8E"/>
    <w:rsid w:val="00A75CB7"/>
    <w:rsid w:val="00A7605D"/>
    <w:rsid w:val="00A77982"/>
    <w:rsid w:val="00A7A3FB"/>
    <w:rsid w:val="00A80071"/>
    <w:rsid w:val="00A80473"/>
    <w:rsid w:val="00A80487"/>
    <w:rsid w:val="00A80A96"/>
    <w:rsid w:val="00A80AFB"/>
    <w:rsid w:val="00A818C0"/>
    <w:rsid w:val="00A81D12"/>
    <w:rsid w:val="00A81F91"/>
    <w:rsid w:val="00A82399"/>
    <w:rsid w:val="00A8277A"/>
    <w:rsid w:val="00A829F1"/>
    <w:rsid w:val="00A8310A"/>
    <w:rsid w:val="00A831BD"/>
    <w:rsid w:val="00A83417"/>
    <w:rsid w:val="00A834C1"/>
    <w:rsid w:val="00A83591"/>
    <w:rsid w:val="00A83842"/>
    <w:rsid w:val="00A839DA"/>
    <w:rsid w:val="00A83CE6"/>
    <w:rsid w:val="00A84267"/>
    <w:rsid w:val="00A84512"/>
    <w:rsid w:val="00A84A81"/>
    <w:rsid w:val="00A84AF9"/>
    <w:rsid w:val="00A8527B"/>
    <w:rsid w:val="00A852A6"/>
    <w:rsid w:val="00A8531E"/>
    <w:rsid w:val="00A855F6"/>
    <w:rsid w:val="00A859F9"/>
    <w:rsid w:val="00A85FCD"/>
    <w:rsid w:val="00A86959"/>
    <w:rsid w:val="00A86B96"/>
    <w:rsid w:val="00A86D76"/>
    <w:rsid w:val="00A86DB2"/>
    <w:rsid w:val="00A86F53"/>
    <w:rsid w:val="00A8719E"/>
    <w:rsid w:val="00A87715"/>
    <w:rsid w:val="00A87CB5"/>
    <w:rsid w:val="00A90042"/>
    <w:rsid w:val="00A900B0"/>
    <w:rsid w:val="00A90E30"/>
    <w:rsid w:val="00A91697"/>
    <w:rsid w:val="00A91AE9"/>
    <w:rsid w:val="00A92147"/>
    <w:rsid w:val="00A928EA"/>
    <w:rsid w:val="00A92A22"/>
    <w:rsid w:val="00A92DA0"/>
    <w:rsid w:val="00A934FD"/>
    <w:rsid w:val="00A935E0"/>
    <w:rsid w:val="00A93928"/>
    <w:rsid w:val="00A93FA1"/>
    <w:rsid w:val="00A9431F"/>
    <w:rsid w:val="00A94A36"/>
    <w:rsid w:val="00A94A97"/>
    <w:rsid w:val="00A94D28"/>
    <w:rsid w:val="00A95422"/>
    <w:rsid w:val="00A957EE"/>
    <w:rsid w:val="00A963F4"/>
    <w:rsid w:val="00A96799"/>
    <w:rsid w:val="00A96872"/>
    <w:rsid w:val="00A97022"/>
    <w:rsid w:val="00A9723B"/>
    <w:rsid w:val="00A97441"/>
    <w:rsid w:val="00A97629"/>
    <w:rsid w:val="00AA0849"/>
    <w:rsid w:val="00AA0D3E"/>
    <w:rsid w:val="00AA0DFD"/>
    <w:rsid w:val="00AA19EA"/>
    <w:rsid w:val="00AA1EF2"/>
    <w:rsid w:val="00AA2125"/>
    <w:rsid w:val="00AA2527"/>
    <w:rsid w:val="00AA254E"/>
    <w:rsid w:val="00AA2791"/>
    <w:rsid w:val="00AA2C64"/>
    <w:rsid w:val="00AA315F"/>
    <w:rsid w:val="00AA37CA"/>
    <w:rsid w:val="00AA3B1A"/>
    <w:rsid w:val="00AA471A"/>
    <w:rsid w:val="00AA4B09"/>
    <w:rsid w:val="00AA4E8A"/>
    <w:rsid w:val="00AA503F"/>
    <w:rsid w:val="00AA57BA"/>
    <w:rsid w:val="00AA584B"/>
    <w:rsid w:val="00AA5A97"/>
    <w:rsid w:val="00AA5C5B"/>
    <w:rsid w:val="00AA72FE"/>
    <w:rsid w:val="00AA7A3F"/>
    <w:rsid w:val="00AB06B5"/>
    <w:rsid w:val="00AB135A"/>
    <w:rsid w:val="00AB1706"/>
    <w:rsid w:val="00AB1983"/>
    <w:rsid w:val="00AB1DA5"/>
    <w:rsid w:val="00AB1FE1"/>
    <w:rsid w:val="00AB25CA"/>
    <w:rsid w:val="00AB2760"/>
    <w:rsid w:val="00AB292D"/>
    <w:rsid w:val="00AB29E5"/>
    <w:rsid w:val="00AB2D40"/>
    <w:rsid w:val="00AB2E2E"/>
    <w:rsid w:val="00AB3B23"/>
    <w:rsid w:val="00AB3E49"/>
    <w:rsid w:val="00AB42BB"/>
    <w:rsid w:val="00AB44D8"/>
    <w:rsid w:val="00AB53F9"/>
    <w:rsid w:val="00AB5489"/>
    <w:rsid w:val="00AB58CF"/>
    <w:rsid w:val="00AB5962"/>
    <w:rsid w:val="00AB5EAD"/>
    <w:rsid w:val="00AB6235"/>
    <w:rsid w:val="00AB777D"/>
    <w:rsid w:val="00AB77AE"/>
    <w:rsid w:val="00AB79CA"/>
    <w:rsid w:val="00AB7C78"/>
    <w:rsid w:val="00AB7CC6"/>
    <w:rsid w:val="00AC0B32"/>
    <w:rsid w:val="00AC1273"/>
    <w:rsid w:val="00AC1913"/>
    <w:rsid w:val="00AC22D1"/>
    <w:rsid w:val="00AC241F"/>
    <w:rsid w:val="00AC2900"/>
    <w:rsid w:val="00AC2B75"/>
    <w:rsid w:val="00AC2CB8"/>
    <w:rsid w:val="00AC2EF3"/>
    <w:rsid w:val="00AC36AD"/>
    <w:rsid w:val="00AC36CA"/>
    <w:rsid w:val="00AC405C"/>
    <w:rsid w:val="00AC4494"/>
    <w:rsid w:val="00AC5A93"/>
    <w:rsid w:val="00AC5BD3"/>
    <w:rsid w:val="00AC6020"/>
    <w:rsid w:val="00AC62BA"/>
    <w:rsid w:val="00AC6C20"/>
    <w:rsid w:val="00AC704A"/>
    <w:rsid w:val="00AC7643"/>
    <w:rsid w:val="00AC798C"/>
    <w:rsid w:val="00AC7A2E"/>
    <w:rsid w:val="00AC7F2A"/>
    <w:rsid w:val="00AD0A69"/>
    <w:rsid w:val="00AD0EB4"/>
    <w:rsid w:val="00AD151A"/>
    <w:rsid w:val="00AD2D25"/>
    <w:rsid w:val="00AD2E31"/>
    <w:rsid w:val="00AD3421"/>
    <w:rsid w:val="00AD372D"/>
    <w:rsid w:val="00AD3CAB"/>
    <w:rsid w:val="00AD43DF"/>
    <w:rsid w:val="00AD4907"/>
    <w:rsid w:val="00AD4DD5"/>
    <w:rsid w:val="00AD55CA"/>
    <w:rsid w:val="00AD593A"/>
    <w:rsid w:val="00AD5C7C"/>
    <w:rsid w:val="00AD5D50"/>
    <w:rsid w:val="00AD6416"/>
    <w:rsid w:val="00AD65FF"/>
    <w:rsid w:val="00AD661F"/>
    <w:rsid w:val="00AD6936"/>
    <w:rsid w:val="00AD76DA"/>
    <w:rsid w:val="00AD782E"/>
    <w:rsid w:val="00AD7E3B"/>
    <w:rsid w:val="00AE04BD"/>
    <w:rsid w:val="00AE065A"/>
    <w:rsid w:val="00AE0C97"/>
    <w:rsid w:val="00AE0EFA"/>
    <w:rsid w:val="00AE14B2"/>
    <w:rsid w:val="00AE1522"/>
    <w:rsid w:val="00AE1A13"/>
    <w:rsid w:val="00AE1B04"/>
    <w:rsid w:val="00AE2A1A"/>
    <w:rsid w:val="00AE30AE"/>
    <w:rsid w:val="00AE33BE"/>
    <w:rsid w:val="00AE3541"/>
    <w:rsid w:val="00AE3CEB"/>
    <w:rsid w:val="00AE41B3"/>
    <w:rsid w:val="00AE45A8"/>
    <w:rsid w:val="00AE4653"/>
    <w:rsid w:val="00AE47B1"/>
    <w:rsid w:val="00AE586F"/>
    <w:rsid w:val="00AE5CC2"/>
    <w:rsid w:val="00AE6DF2"/>
    <w:rsid w:val="00AE6E3A"/>
    <w:rsid w:val="00AE6FA6"/>
    <w:rsid w:val="00AE763F"/>
    <w:rsid w:val="00AE7646"/>
    <w:rsid w:val="00AE7DC5"/>
    <w:rsid w:val="00AF09F7"/>
    <w:rsid w:val="00AF0B54"/>
    <w:rsid w:val="00AF113A"/>
    <w:rsid w:val="00AF14BD"/>
    <w:rsid w:val="00AF1717"/>
    <w:rsid w:val="00AF21A7"/>
    <w:rsid w:val="00AF267C"/>
    <w:rsid w:val="00AF2B7A"/>
    <w:rsid w:val="00AF2D9A"/>
    <w:rsid w:val="00AF322F"/>
    <w:rsid w:val="00AF3281"/>
    <w:rsid w:val="00AF3376"/>
    <w:rsid w:val="00AF3DFD"/>
    <w:rsid w:val="00AF4141"/>
    <w:rsid w:val="00AF432A"/>
    <w:rsid w:val="00AF43BA"/>
    <w:rsid w:val="00AF475E"/>
    <w:rsid w:val="00AF49F9"/>
    <w:rsid w:val="00AF4DDE"/>
    <w:rsid w:val="00AF55CE"/>
    <w:rsid w:val="00AF61AE"/>
    <w:rsid w:val="00AF653B"/>
    <w:rsid w:val="00AF66BD"/>
    <w:rsid w:val="00AF6755"/>
    <w:rsid w:val="00AF6CAF"/>
    <w:rsid w:val="00AF6E10"/>
    <w:rsid w:val="00AF7167"/>
    <w:rsid w:val="00AF7288"/>
    <w:rsid w:val="00AF7848"/>
    <w:rsid w:val="00AF7CA8"/>
    <w:rsid w:val="00AF7FDC"/>
    <w:rsid w:val="00B00063"/>
    <w:rsid w:val="00B00D8B"/>
    <w:rsid w:val="00B0116E"/>
    <w:rsid w:val="00B011CB"/>
    <w:rsid w:val="00B01794"/>
    <w:rsid w:val="00B01AEE"/>
    <w:rsid w:val="00B02280"/>
    <w:rsid w:val="00B022EF"/>
    <w:rsid w:val="00B02ABF"/>
    <w:rsid w:val="00B02E88"/>
    <w:rsid w:val="00B02F57"/>
    <w:rsid w:val="00B0314B"/>
    <w:rsid w:val="00B032AF"/>
    <w:rsid w:val="00B032C1"/>
    <w:rsid w:val="00B0339A"/>
    <w:rsid w:val="00B03B3D"/>
    <w:rsid w:val="00B03D17"/>
    <w:rsid w:val="00B03E8D"/>
    <w:rsid w:val="00B04410"/>
    <w:rsid w:val="00B0478A"/>
    <w:rsid w:val="00B04B47"/>
    <w:rsid w:val="00B04EA6"/>
    <w:rsid w:val="00B0533A"/>
    <w:rsid w:val="00B054CB"/>
    <w:rsid w:val="00B05A5D"/>
    <w:rsid w:val="00B05B59"/>
    <w:rsid w:val="00B05BE8"/>
    <w:rsid w:val="00B068B8"/>
    <w:rsid w:val="00B0780D"/>
    <w:rsid w:val="00B07851"/>
    <w:rsid w:val="00B07BC5"/>
    <w:rsid w:val="00B07DEF"/>
    <w:rsid w:val="00B07F58"/>
    <w:rsid w:val="00B07FD0"/>
    <w:rsid w:val="00B10218"/>
    <w:rsid w:val="00B10919"/>
    <w:rsid w:val="00B1143C"/>
    <w:rsid w:val="00B11D9C"/>
    <w:rsid w:val="00B1217D"/>
    <w:rsid w:val="00B12672"/>
    <w:rsid w:val="00B12C51"/>
    <w:rsid w:val="00B12F90"/>
    <w:rsid w:val="00B1341D"/>
    <w:rsid w:val="00B134BC"/>
    <w:rsid w:val="00B13A2E"/>
    <w:rsid w:val="00B13B91"/>
    <w:rsid w:val="00B13D31"/>
    <w:rsid w:val="00B13D66"/>
    <w:rsid w:val="00B14039"/>
    <w:rsid w:val="00B14580"/>
    <w:rsid w:val="00B14627"/>
    <w:rsid w:val="00B14AA3"/>
    <w:rsid w:val="00B14B50"/>
    <w:rsid w:val="00B158D5"/>
    <w:rsid w:val="00B15B72"/>
    <w:rsid w:val="00B16110"/>
    <w:rsid w:val="00B1640E"/>
    <w:rsid w:val="00B168A3"/>
    <w:rsid w:val="00B16DEB"/>
    <w:rsid w:val="00B16FE4"/>
    <w:rsid w:val="00B17316"/>
    <w:rsid w:val="00B17873"/>
    <w:rsid w:val="00B17941"/>
    <w:rsid w:val="00B17C9E"/>
    <w:rsid w:val="00B17D77"/>
    <w:rsid w:val="00B20002"/>
    <w:rsid w:val="00B20EA4"/>
    <w:rsid w:val="00B210D2"/>
    <w:rsid w:val="00B218B4"/>
    <w:rsid w:val="00B21A97"/>
    <w:rsid w:val="00B21E4E"/>
    <w:rsid w:val="00B220FD"/>
    <w:rsid w:val="00B22889"/>
    <w:rsid w:val="00B22D4C"/>
    <w:rsid w:val="00B22F3B"/>
    <w:rsid w:val="00B2319A"/>
    <w:rsid w:val="00B24265"/>
    <w:rsid w:val="00B2449E"/>
    <w:rsid w:val="00B248FB"/>
    <w:rsid w:val="00B24916"/>
    <w:rsid w:val="00B24F70"/>
    <w:rsid w:val="00B24FFE"/>
    <w:rsid w:val="00B25693"/>
    <w:rsid w:val="00B25F4F"/>
    <w:rsid w:val="00B2670F"/>
    <w:rsid w:val="00B26955"/>
    <w:rsid w:val="00B26B60"/>
    <w:rsid w:val="00B277F8"/>
    <w:rsid w:val="00B27E2A"/>
    <w:rsid w:val="00B30690"/>
    <w:rsid w:val="00B30924"/>
    <w:rsid w:val="00B310C7"/>
    <w:rsid w:val="00B31473"/>
    <w:rsid w:val="00B31987"/>
    <w:rsid w:val="00B31D5B"/>
    <w:rsid w:val="00B325CC"/>
    <w:rsid w:val="00B32631"/>
    <w:rsid w:val="00B32756"/>
    <w:rsid w:val="00B32A64"/>
    <w:rsid w:val="00B32D35"/>
    <w:rsid w:val="00B32E53"/>
    <w:rsid w:val="00B3347E"/>
    <w:rsid w:val="00B3352B"/>
    <w:rsid w:val="00B336CC"/>
    <w:rsid w:val="00B336F1"/>
    <w:rsid w:val="00B33AA8"/>
    <w:rsid w:val="00B33FA5"/>
    <w:rsid w:val="00B34225"/>
    <w:rsid w:val="00B34718"/>
    <w:rsid w:val="00B347C4"/>
    <w:rsid w:val="00B3481C"/>
    <w:rsid w:val="00B34908"/>
    <w:rsid w:val="00B34FF3"/>
    <w:rsid w:val="00B351E5"/>
    <w:rsid w:val="00B35A02"/>
    <w:rsid w:val="00B35A28"/>
    <w:rsid w:val="00B3625D"/>
    <w:rsid w:val="00B3635F"/>
    <w:rsid w:val="00B363ED"/>
    <w:rsid w:val="00B36584"/>
    <w:rsid w:val="00B36709"/>
    <w:rsid w:val="00B36D51"/>
    <w:rsid w:val="00B37297"/>
    <w:rsid w:val="00B37DED"/>
    <w:rsid w:val="00B37FF4"/>
    <w:rsid w:val="00B4010F"/>
    <w:rsid w:val="00B405E0"/>
    <w:rsid w:val="00B406C5"/>
    <w:rsid w:val="00B40BC2"/>
    <w:rsid w:val="00B41755"/>
    <w:rsid w:val="00B4198A"/>
    <w:rsid w:val="00B42093"/>
    <w:rsid w:val="00B42732"/>
    <w:rsid w:val="00B42E53"/>
    <w:rsid w:val="00B42F5C"/>
    <w:rsid w:val="00B43302"/>
    <w:rsid w:val="00B434D1"/>
    <w:rsid w:val="00B437EE"/>
    <w:rsid w:val="00B44049"/>
    <w:rsid w:val="00B44716"/>
    <w:rsid w:val="00B4475D"/>
    <w:rsid w:val="00B4490C"/>
    <w:rsid w:val="00B45217"/>
    <w:rsid w:val="00B456A9"/>
    <w:rsid w:val="00B45933"/>
    <w:rsid w:val="00B461BD"/>
    <w:rsid w:val="00B4667A"/>
    <w:rsid w:val="00B4679A"/>
    <w:rsid w:val="00B46810"/>
    <w:rsid w:val="00B475E2"/>
    <w:rsid w:val="00B4795D"/>
    <w:rsid w:val="00B47E4F"/>
    <w:rsid w:val="00B50595"/>
    <w:rsid w:val="00B50AE6"/>
    <w:rsid w:val="00B50CC8"/>
    <w:rsid w:val="00B50F64"/>
    <w:rsid w:val="00B5139A"/>
    <w:rsid w:val="00B513CE"/>
    <w:rsid w:val="00B51405"/>
    <w:rsid w:val="00B51709"/>
    <w:rsid w:val="00B51C51"/>
    <w:rsid w:val="00B52121"/>
    <w:rsid w:val="00B5269F"/>
    <w:rsid w:val="00B528AB"/>
    <w:rsid w:val="00B528B4"/>
    <w:rsid w:val="00B5336B"/>
    <w:rsid w:val="00B53974"/>
    <w:rsid w:val="00B5398D"/>
    <w:rsid w:val="00B53A32"/>
    <w:rsid w:val="00B540D4"/>
    <w:rsid w:val="00B54193"/>
    <w:rsid w:val="00B5437A"/>
    <w:rsid w:val="00B54547"/>
    <w:rsid w:val="00B54BAB"/>
    <w:rsid w:val="00B54E79"/>
    <w:rsid w:val="00B551BA"/>
    <w:rsid w:val="00B552E6"/>
    <w:rsid w:val="00B553BE"/>
    <w:rsid w:val="00B5548F"/>
    <w:rsid w:val="00B558E4"/>
    <w:rsid w:val="00B55A32"/>
    <w:rsid w:val="00B55A80"/>
    <w:rsid w:val="00B55BB3"/>
    <w:rsid w:val="00B55D43"/>
    <w:rsid w:val="00B562D1"/>
    <w:rsid w:val="00B564EE"/>
    <w:rsid w:val="00B5661E"/>
    <w:rsid w:val="00B5669F"/>
    <w:rsid w:val="00B56AAE"/>
    <w:rsid w:val="00B56D61"/>
    <w:rsid w:val="00B56EE1"/>
    <w:rsid w:val="00B56F8E"/>
    <w:rsid w:val="00B57106"/>
    <w:rsid w:val="00B57DEC"/>
    <w:rsid w:val="00B607F8"/>
    <w:rsid w:val="00B60C4D"/>
    <w:rsid w:val="00B60FBC"/>
    <w:rsid w:val="00B6179C"/>
    <w:rsid w:val="00B61E56"/>
    <w:rsid w:val="00B62371"/>
    <w:rsid w:val="00B624F2"/>
    <w:rsid w:val="00B62E1A"/>
    <w:rsid w:val="00B63517"/>
    <w:rsid w:val="00B636BF"/>
    <w:rsid w:val="00B64000"/>
    <w:rsid w:val="00B64047"/>
    <w:rsid w:val="00B6431A"/>
    <w:rsid w:val="00B64525"/>
    <w:rsid w:val="00B647BB"/>
    <w:rsid w:val="00B65046"/>
    <w:rsid w:val="00B65398"/>
    <w:rsid w:val="00B654FA"/>
    <w:rsid w:val="00B6592E"/>
    <w:rsid w:val="00B65BE4"/>
    <w:rsid w:val="00B660A6"/>
    <w:rsid w:val="00B66434"/>
    <w:rsid w:val="00B66C61"/>
    <w:rsid w:val="00B67664"/>
    <w:rsid w:val="00B67B5D"/>
    <w:rsid w:val="00B70082"/>
    <w:rsid w:val="00B70166"/>
    <w:rsid w:val="00B703DE"/>
    <w:rsid w:val="00B70811"/>
    <w:rsid w:val="00B709E1"/>
    <w:rsid w:val="00B70AA9"/>
    <w:rsid w:val="00B70AB2"/>
    <w:rsid w:val="00B70C43"/>
    <w:rsid w:val="00B70E5C"/>
    <w:rsid w:val="00B7180A"/>
    <w:rsid w:val="00B71A65"/>
    <w:rsid w:val="00B72037"/>
    <w:rsid w:val="00B73685"/>
    <w:rsid w:val="00B73878"/>
    <w:rsid w:val="00B73F5C"/>
    <w:rsid w:val="00B742C1"/>
    <w:rsid w:val="00B74376"/>
    <w:rsid w:val="00B745EC"/>
    <w:rsid w:val="00B749AD"/>
    <w:rsid w:val="00B74A0F"/>
    <w:rsid w:val="00B74B41"/>
    <w:rsid w:val="00B74EBE"/>
    <w:rsid w:val="00B7527F"/>
    <w:rsid w:val="00B75530"/>
    <w:rsid w:val="00B75556"/>
    <w:rsid w:val="00B759B0"/>
    <w:rsid w:val="00B760EE"/>
    <w:rsid w:val="00B766D4"/>
    <w:rsid w:val="00B7786F"/>
    <w:rsid w:val="00B77915"/>
    <w:rsid w:val="00B80556"/>
    <w:rsid w:val="00B8088F"/>
    <w:rsid w:val="00B80E6F"/>
    <w:rsid w:val="00B80EED"/>
    <w:rsid w:val="00B816CF"/>
    <w:rsid w:val="00B818CD"/>
    <w:rsid w:val="00B81CB4"/>
    <w:rsid w:val="00B82266"/>
    <w:rsid w:val="00B82478"/>
    <w:rsid w:val="00B82772"/>
    <w:rsid w:val="00B82CF4"/>
    <w:rsid w:val="00B82ED2"/>
    <w:rsid w:val="00B8329F"/>
    <w:rsid w:val="00B83613"/>
    <w:rsid w:val="00B839F6"/>
    <w:rsid w:val="00B841D6"/>
    <w:rsid w:val="00B84889"/>
    <w:rsid w:val="00B848A5"/>
    <w:rsid w:val="00B84B4C"/>
    <w:rsid w:val="00B84C85"/>
    <w:rsid w:val="00B854B7"/>
    <w:rsid w:val="00B8584B"/>
    <w:rsid w:val="00B85AFD"/>
    <w:rsid w:val="00B85F96"/>
    <w:rsid w:val="00B868F8"/>
    <w:rsid w:val="00B86A65"/>
    <w:rsid w:val="00B86BC8"/>
    <w:rsid w:val="00B86FB4"/>
    <w:rsid w:val="00B87221"/>
    <w:rsid w:val="00B87528"/>
    <w:rsid w:val="00B8772B"/>
    <w:rsid w:val="00B905CC"/>
    <w:rsid w:val="00B9079B"/>
    <w:rsid w:val="00B907AA"/>
    <w:rsid w:val="00B91955"/>
    <w:rsid w:val="00B91DF3"/>
    <w:rsid w:val="00B91E5B"/>
    <w:rsid w:val="00B91FD8"/>
    <w:rsid w:val="00B92426"/>
    <w:rsid w:val="00B929B5"/>
    <w:rsid w:val="00B9384B"/>
    <w:rsid w:val="00B9405F"/>
    <w:rsid w:val="00B94141"/>
    <w:rsid w:val="00B9421D"/>
    <w:rsid w:val="00B94D6E"/>
    <w:rsid w:val="00B94EDF"/>
    <w:rsid w:val="00B955CD"/>
    <w:rsid w:val="00B95C64"/>
    <w:rsid w:val="00B95E0B"/>
    <w:rsid w:val="00B96000"/>
    <w:rsid w:val="00B965EA"/>
    <w:rsid w:val="00B96F78"/>
    <w:rsid w:val="00B97107"/>
    <w:rsid w:val="00B97123"/>
    <w:rsid w:val="00B97457"/>
    <w:rsid w:val="00B9773D"/>
    <w:rsid w:val="00B9782B"/>
    <w:rsid w:val="00B97B21"/>
    <w:rsid w:val="00B97E59"/>
    <w:rsid w:val="00BA00FE"/>
    <w:rsid w:val="00BA04A2"/>
    <w:rsid w:val="00BA0749"/>
    <w:rsid w:val="00BA07E5"/>
    <w:rsid w:val="00BA0E96"/>
    <w:rsid w:val="00BA0F68"/>
    <w:rsid w:val="00BA0FEA"/>
    <w:rsid w:val="00BA1279"/>
    <w:rsid w:val="00BA12E7"/>
    <w:rsid w:val="00BA15F9"/>
    <w:rsid w:val="00BA2864"/>
    <w:rsid w:val="00BA2AD7"/>
    <w:rsid w:val="00BA2FD4"/>
    <w:rsid w:val="00BA30B2"/>
    <w:rsid w:val="00BA38AB"/>
    <w:rsid w:val="00BA43F8"/>
    <w:rsid w:val="00BA4625"/>
    <w:rsid w:val="00BA46AF"/>
    <w:rsid w:val="00BA4E9B"/>
    <w:rsid w:val="00BA55BA"/>
    <w:rsid w:val="00BA5E00"/>
    <w:rsid w:val="00BA6020"/>
    <w:rsid w:val="00BA67F0"/>
    <w:rsid w:val="00BA6B5F"/>
    <w:rsid w:val="00BA7316"/>
    <w:rsid w:val="00BA77AB"/>
    <w:rsid w:val="00BA7E6D"/>
    <w:rsid w:val="00BB0733"/>
    <w:rsid w:val="00BB0925"/>
    <w:rsid w:val="00BB0A53"/>
    <w:rsid w:val="00BB0A88"/>
    <w:rsid w:val="00BB0B25"/>
    <w:rsid w:val="00BB0C78"/>
    <w:rsid w:val="00BB1438"/>
    <w:rsid w:val="00BB1E00"/>
    <w:rsid w:val="00BB1EDD"/>
    <w:rsid w:val="00BB1F5F"/>
    <w:rsid w:val="00BB2209"/>
    <w:rsid w:val="00BB23D8"/>
    <w:rsid w:val="00BB2653"/>
    <w:rsid w:val="00BB27C6"/>
    <w:rsid w:val="00BB2A44"/>
    <w:rsid w:val="00BB2E2A"/>
    <w:rsid w:val="00BB2E46"/>
    <w:rsid w:val="00BB3CA7"/>
    <w:rsid w:val="00BB3EE7"/>
    <w:rsid w:val="00BB4353"/>
    <w:rsid w:val="00BB4AF9"/>
    <w:rsid w:val="00BB4C98"/>
    <w:rsid w:val="00BB4E07"/>
    <w:rsid w:val="00BB544C"/>
    <w:rsid w:val="00BB58E7"/>
    <w:rsid w:val="00BB635A"/>
    <w:rsid w:val="00BB6787"/>
    <w:rsid w:val="00BB6B82"/>
    <w:rsid w:val="00BB7DDC"/>
    <w:rsid w:val="00BC0866"/>
    <w:rsid w:val="00BC0983"/>
    <w:rsid w:val="00BC0C0F"/>
    <w:rsid w:val="00BC0DCC"/>
    <w:rsid w:val="00BC13E4"/>
    <w:rsid w:val="00BC267F"/>
    <w:rsid w:val="00BC29E8"/>
    <w:rsid w:val="00BC2BFE"/>
    <w:rsid w:val="00BC2D64"/>
    <w:rsid w:val="00BC2FCD"/>
    <w:rsid w:val="00BC3123"/>
    <w:rsid w:val="00BC35D0"/>
    <w:rsid w:val="00BC361D"/>
    <w:rsid w:val="00BC407B"/>
    <w:rsid w:val="00BC4D31"/>
    <w:rsid w:val="00BC5F79"/>
    <w:rsid w:val="00BC6308"/>
    <w:rsid w:val="00BC63BE"/>
    <w:rsid w:val="00BC72AB"/>
    <w:rsid w:val="00BC7D2F"/>
    <w:rsid w:val="00BD018F"/>
    <w:rsid w:val="00BD0361"/>
    <w:rsid w:val="00BD06D5"/>
    <w:rsid w:val="00BD0D5B"/>
    <w:rsid w:val="00BD1C5A"/>
    <w:rsid w:val="00BD2127"/>
    <w:rsid w:val="00BD256B"/>
    <w:rsid w:val="00BD2BEF"/>
    <w:rsid w:val="00BD2E68"/>
    <w:rsid w:val="00BD352D"/>
    <w:rsid w:val="00BD3724"/>
    <w:rsid w:val="00BD3997"/>
    <w:rsid w:val="00BD3BC3"/>
    <w:rsid w:val="00BD3D06"/>
    <w:rsid w:val="00BD411B"/>
    <w:rsid w:val="00BD44A6"/>
    <w:rsid w:val="00BD4A0E"/>
    <w:rsid w:val="00BD5158"/>
    <w:rsid w:val="00BD55C5"/>
    <w:rsid w:val="00BD59BA"/>
    <w:rsid w:val="00BD66F7"/>
    <w:rsid w:val="00BD68B3"/>
    <w:rsid w:val="00BD6DFF"/>
    <w:rsid w:val="00BD7457"/>
    <w:rsid w:val="00BD77B5"/>
    <w:rsid w:val="00BD78AA"/>
    <w:rsid w:val="00BD7AB0"/>
    <w:rsid w:val="00BE00F3"/>
    <w:rsid w:val="00BE0416"/>
    <w:rsid w:val="00BE095C"/>
    <w:rsid w:val="00BE177D"/>
    <w:rsid w:val="00BE22BF"/>
    <w:rsid w:val="00BE23F8"/>
    <w:rsid w:val="00BE2516"/>
    <w:rsid w:val="00BE2653"/>
    <w:rsid w:val="00BE3252"/>
    <w:rsid w:val="00BE3932"/>
    <w:rsid w:val="00BE3AB7"/>
    <w:rsid w:val="00BE3E37"/>
    <w:rsid w:val="00BE424B"/>
    <w:rsid w:val="00BE437C"/>
    <w:rsid w:val="00BE43DD"/>
    <w:rsid w:val="00BE4739"/>
    <w:rsid w:val="00BE4A4A"/>
    <w:rsid w:val="00BE5D82"/>
    <w:rsid w:val="00BE5EBF"/>
    <w:rsid w:val="00BE679A"/>
    <w:rsid w:val="00BE71D9"/>
    <w:rsid w:val="00BE75F9"/>
    <w:rsid w:val="00BE7662"/>
    <w:rsid w:val="00BE7792"/>
    <w:rsid w:val="00BE7898"/>
    <w:rsid w:val="00BE7CBF"/>
    <w:rsid w:val="00BE7E06"/>
    <w:rsid w:val="00BE7E57"/>
    <w:rsid w:val="00BF036B"/>
    <w:rsid w:val="00BF06FB"/>
    <w:rsid w:val="00BF0C6D"/>
    <w:rsid w:val="00BF112F"/>
    <w:rsid w:val="00BF1139"/>
    <w:rsid w:val="00BF1368"/>
    <w:rsid w:val="00BF19AD"/>
    <w:rsid w:val="00BF1DE5"/>
    <w:rsid w:val="00BF21CB"/>
    <w:rsid w:val="00BF2283"/>
    <w:rsid w:val="00BF23BE"/>
    <w:rsid w:val="00BF2E74"/>
    <w:rsid w:val="00BF3F83"/>
    <w:rsid w:val="00BF44A2"/>
    <w:rsid w:val="00BF4605"/>
    <w:rsid w:val="00BF470E"/>
    <w:rsid w:val="00BF471A"/>
    <w:rsid w:val="00BF48F8"/>
    <w:rsid w:val="00BF4AAD"/>
    <w:rsid w:val="00BF4AF3"/>
    <w:rsid w:val="00BF5102"/>
    <w:rsid w:val="00BF5171"/>
    <w:rsid w:val="00BF519B"/>
    <w:rsid w:val="00BF54E1"/>
    <w:rsid w:val="00BF5814"/>
    <w:rsid w:val="00BF5831"/>
    <w:rsid w:val="00BF5A53"/>
    <w:rsid w:val="00BF63C3"/>
    <w:rsid w:val="00BF7043"/>
    <w:rsid w:val="00BF71F0"/>
    <w:rsid w:val="00BF7B36"/>
    <w:rsid w:val="00BF7FAA"/>
    <w:rsid w:val="00BFECFE"/>
    <w:rsid w:val="00C005E7"/>
    <w:rsid w:val="00C0067E"/>
    <w:rsid w:val="00C00BC9"/>
    <w:rsid w:val="00C00E2A"/>
    <w:rsid w:val="00C016BD"/>
    <w:rsid w:val="00C017FF"/>
    <w:rsid w:val="00C0180C"/>
    <w:rsid w:val="00C0265B"/>
    <w:rsid w:val="00C02968"/>
    <w:rsid w:val="00C02E21"/>
    <w:rsid w:val="00C03283"/>
    <w:rsid w:val="00C0340A"/>
    <w:rsid w:val="00C03667"/>
    <w:rsid w:val="00C03A65"/>
    <w:rsid w:val="00C03B46"/>
    <w:rsid w:val="00C04039"/>
    <w:rsid w:val="00C040C7"/>
    <w:rsid w:val="00C044AE"/>
    <w:rsid w:val="00C044EE"/>
    <w:rsid w:val="00C0461F"/>
    <w:rsid w:val="00C04714"/>
    <w:rsid w:val="00C04B4B"/>
    <w:rsid w:val="00C04EFC"/>
    <w:rsid w:val="00C04F4F"/>
    <w:rsid w:val="00C058AC"/>
    <w:rsid w:val="00C05978"/>
    <w:rsid w:val="00C05A31"/>
    <w:rsid w:val="00C05BB3"/>
    <w:rsid w:val="00C06038"/>
    <w:rsid w:val="00C060E1"/>
    <w:rsid w:val="00C067D8"/>
    <w:rsid w:val="00C06B88"/>
    <w:rsid w:val="00C06C8F"/>
    <w:rsid w:val="00C06CE1"/>
    <w:rsid w:val="00C06DF1"/>
    <w:rsid w:val="00C0726D"/>
    <w:rsid w:val="00C07499"/>
    <w:rsid w:val="00C07A44"/>
    <w:rsid w:val="00C10134"/>
    <w:rsid w:val="00C103B8"/>
    <w:rsid w:val="00C105C1"/>
    <w:rsid w:val="00C10748"/>
    <w:rsid w:val="00C109FD"/>
    <w:rsid w:val="00C113E4"/>
    <w:rsid w:val="00C11C04"/>
    <w:rsid w:val="00C11E6B"/>
    <w:rsid w:val="00C1207E"/>
    <w:rsid w:val="00C120A2"/>
    <w:rsid w:val="00C123C1"/>
    <w:rsid w:val="00C12624"/>
    <w:rsid w:val="00C129DD"/>
    <w:rsid w:val="00C12B02"/>
    <w:rsid w:val="00C137DF"/>
    <w:rsid w:val="00C139FE"/>
    <w:rsid w:val="00C1435A"/>
    <w:rsid w:val="00C14BC5"/>
    <w:rsid w:val="00C14EC0"/>
    <w:rsid w:val="00C151EB"/>
    <w:rsid w:val="00C15CBC"/>
    <w:rsid w:val="00C160B2"/>
    <w:rsid w:val="00C16969"/>
    <w:rsid w:val="00C16CA2"/>
    <w:rsid w:val="00C16D05"/>
    <w:rsid w:val="00C1727E"/>
    <w:rsid w:val="00C1749A"/>
    <w:rsid w:val="00C17F93"/>
    <w:rsid w:val="00C2072F"/>
    <w:rsid w:val="00C20ABD"/>
    <w:rsid w:val="00C21034"/>
    <w:rsid w:val="00C2221F"/>
    <w:rsid w:val="00C22281"/>
    <w:rsid w:val="00C22323"/>
    <w:rsid w:val="00C22382"/>
    <w:rsid w:val="00C22CBF"/>
    <w:rsid w:val="00C22E1F"/>
    <w:rsid w:val="00C22E41"/>
    <w:rsid w:val="00C23153"/>
    <w:rsid w:val="00C2332A"/>
    <w:rsid w:val="00C234D5"/>
    <w:rsid w:val="00C235C7"/>
    <w:rsid w:val="00C24305"/>
    <w:rsid w:val="00C24C51"/>
    <w:rsid w:val="00C24F56"/>
    <w:rsid w:val="00C24FB9"/>
    <w:rsid w:val="00C25F45"/>
    <w:rsid w:val="00C25FD0"/>
    <w:rsid w:val="00C26025"/>
    <w:rsid w:val="00C261E4"/>
    <w:rsid w:val="00C26689"/>
    <w:rsid w:val="00C26956"/>
    <w:rsid w:val="00C26D74"/>
    <w:rsid w:val="00C26DC0"/>
    <w:rsid w:val="00C27077"/>
    <w:rsid w:val="00C270E9"/>
    <w:rsid w:val="00C2769B"/>
    <w:rsid w:val="00C278C7"/>
    <w:rsid w:val="00C300FC"/>
    <w:rsid w:val="00C30B34"/>
    <w:rsid w:val="00C30DBF"/>
    <w:rsid w:val="00C31717"/>
    <w:rsid w:val="00C319DF"/>
    <w:rsid w:val="00C31A42"/>
    <w:rsid w:val="00C31B35"/>
    <w:rsid w:val="00C31DA9"/>
    <w:rsid w:val="00C31E1D"/>
    <w:rsid w:val="00C31FB7"/>
    <w:rsid w:val="00C3214B"/>
    <w:rsid w:val="00C32328"/>
    <w:rsid w:val="00C33AD3"/>
    <w:rsid w:val="00C33C6E"/>
    <w:rsid w:val="00C34257"/>
    <w:rsid w:val="00C342EC"/>
    <w:rsid w:val="00C343F3"/>
    <w:rsid w:val="00C35140"/>
    <w:rsid w:val="00C354AD"/>
    <w:rsid w:val="00C361B9"/>
    <w:rsid w:val="00C3666E"/>
    <w:rsid w:val="00C36AB0"/>
    <w:rsid w:val="00C3762E"/>
    <w:rsid w:val="00C3767F"/>
    <w:rsid w:val="00C37924"/>
    <w:rsid w:val="00C37E8B"/>
    <w:rsid w:val="00C3D007"/>
    <w:rsid w:val="00C402B9"/>
    <w:rsid w:val="00C40B5A"/>
    <w:rsid w:val="00C40C36"/>
    <w:rsid w:val="00C41908"/>
    <w:rsid w:val="00C419ED"/>
    <w:rsid w:val="00C42011"/>
    <w:rsid w:val="00C4273D"/>
    <w:rsid w:val="00C42C3A"/>
    <w:rsid w:val="00C4362F"/>
    <w:rsid w:val="00C438C3"/>
    <w:rsid w:val="00C43FF2"/>
    <w:rsid w:val="00C4449B"/>
    <w:rsid w:val="00C44616"/>
    <w:rsid w:val="00C44F47"/>
    <w:rsid w:val="00C45492"/>
    <w:rsid w:val="00C45583"/>
    <w:rsid w:val="00C45739"/>
    <w:rsid w:val="00C45E01"/>
    <w:rsid w:val="00C46385"/>
    <w:rsid w:val="00C46AA3"/>
    <w:rsid w:val="00C46C7A"/>
    <w:rsid w:val="00C47199"/>
    <w:rsid w:val="00C471E5"/>
    <w:rsid w:val="00C47811"/>
    <w:rsid w:val="00C479C8"/>
    <w:rsid w:val="00C50636"/>
    <w:rsid w:val="00C50C46"/>
    <w:rsid w:val="00C50F20"/>
    <w:rsid w:val="00C51096"/>
    <w:rsid w:val="00C517DA"/>
    <w:rsid w:val="00C51AC3"/>
    <w:rsid w:val="00C51B76"/>
    <w:rsid w:val="00C51E4A"/>
    <w:rsid w:val="00C5221E"/>
    <w:rsid w:val="00C523F0"/>
    <w:rsid w:val="00C52813"/>
    <w:rsid w:val="00C52920"/>
    <w:rsid w:val="00C52A33"/>
    <w:rsid w:val="00C52ADA"/>
    <w:rsid w:val="00C52BB9"/>
    <w:rsid w:val="00C532EB"/>
    <w:rsid w:val="00C53517"/>
    <w:rsid w:val="00C541F6"/>
    <w:rsid w:val="00C542D9"/>
    <w:rsid w:val="00C542FF"/>
    <w:rsid w:val="00C54419"/>
    <w:rsid w:val="00C544B1"/>
    <w:rsid w:val="00C54AFC"/>
    <w:rsid w:val="00C54C1F"/>
    <w:rsid w:val="00C54CC2"/>
    <w:rsid w:val="00C54F43"/>
    <w:rsid w:val="00C54F69"/>
    <w:rsid w:val="00C55A92"/>
    <w:rsid w:val="00C564B3"/>
    <w:rsid w:val="00C564E4"/>
    <w:rsid w:val="00C56784"/>
    <w:rsid w:val="00C56C97"/>
    <w:rsid w:val="00C56DBD"/>
    <w:rsid w:val="00C5702F"/>
    <w:rsid w:val="00C60127"/>
    <w:rsid w:val="00C60777"/>
    <w:rsid w:val="00C6077C"/>
    <w:rsid w:val="00C60D2C"/>
    <w:rsid w:val="00C60D70"/>
    <w:rsid w:val="00C610E7"/>
    <w:rsid w:val="00C61CC1"/>
    <w:rsid w:val="00C61DFE"/>
    <w:rsid w:val="00C621A5"/>
    <w:rsid w:val="00C62495"/>
    <w:rsid w:val="00C62AFA"/>
    <w:rsid w:val="00C62B4F"/>
    <w:rsid w:val="00C62E97"/>
    <w:rsid w:val="00C63003"/>
    <w:rsid w:val="00C63043"/>
    <w:rsid w:val="00C633FC"/>
    <w:rsid w:val="00C63672"/>
    <w:rsid w:val="00C63B14"/>
    <w:rsid w:val="00C63E26"/>
    <w:rsid w:val="00C63F5C"/>
    <w:rsid w:val="00C64304"/>
    <w:rsid w:val="00C64774"/>
    <w:rsid w:val="00C648B3"/>
    <w:rsid w:val="00C65B1F"/>
    <w:rsid w:val="00C65EAA"/>
    <w:rsid w:val="00C66FCE"/>
    <w:rsid w:val="00C67823"/>
    <w:rsid w:val="00C6792A"/>
    <w:rsid w:val="00C70238"/>
    <w:rsid w:val="00C70B08"/>
    <w:rsid w:val="00C70C83"/>
    <w:rsid w:val="00C71082"/>
    <w:rsid w:val="00C71194"/>
    <w:rsid w:val="00C71C35"/>
    <w:rsid w:val="00C71F4B"/>
    <w:rsid w:val="00C720B1"/>
    <w:rsid w:val="00C720DC"/>
    <w:rsid w:val="00C72162"/>
    <w:rsid w:val="00C72421"/>
    <w:rsid w:val="00C7248C"/>
    <w:rsid w:val="00C72549"/>
    <w:rsid w:val="00C727F1"/>
    <w:rsid w:val="00C7283B"/>
    <w:rsid w:val="00C72910"/>
    <w:rsid w:val="00C72BBF"/>
    <w:rsid w:val="00C72E99"/>
    <w:rsid w:val="00C72FF8"/>
    <w:rsid w:val="00C7377D"/>
    <w:rsid w:val="00C74546"/>
    <w:rsid w:val="00C74658"/>
    <w:rsid w:val="00C74D41"/>
    <w:rsid w:val="00C7510B"/>
    <w:rsid w:val="00C75B5C"/>
    <w:rsid w:val="00C7632A"/>
    <w:rsid w:val="00C763A6"/>
    <w:rsid w:val="00C76B62"/>
    <w:rsid w:val="00C77CE9"/>
    <w:rsid w:val="00C77D26"/>
    <w:rsid w:val="00C80F8B"/>
    <w:rsid w:val="00C81198"/>
    <w:rsid w:val="00C8153C"/>
    <w:rsid w:val="00C81E6D"/>
    <w:rsid w:val="00C81F10"/>
    <w:rsid w:val="00C821AD"/>
    <w:rsid w:val="00C82515"/>
    <w:rsid w:val="00C827AC"/>
    <w:rsid w:val="00C828C8"/>
    <w:rsid w:val="00C82AAA"/>
    <w:rsid w:val="00C82B9A"/>
    <w:rsid w:val="00C82D2C"/>
    <w:rsid w:val="00C83686"/>
    <w:rsid w:val="00C83973"/>
    <w:rsid w:val="00C83C53"/>
    <w:rsid w:val="00C83C5F"/>
    <w:rsid w:val="00C83CE0"/>
    <w:rsid w:val="00C83D5C"/>
    <w:rsid w:val="00C83F91"/>
    <w:rsid w:val="00C8410F"/>
    <w:rsid w:val="00C8411E"/>
    <w:rsid w:val="00C847C6"/>
    <w:rsid w:val="00C850CF"/>
    <w:rsid w:val="00C857F1"/>
    <w:rsid w:val="00C879FF"/>
    <w:rsid w:val="00C87CCE"/>
    <w:rsid w:val="00C90429"/>
    <w:rsid w:val="00C9067D"/>
    <w:rsid w:val="00C90812"/>
    <w:rsid w:val="00C90997"/>
    <w:rsid w:val="00C91560"/>
    <w:rsid w:val="00C91FCA"/>
    <w:rsid w:val="00C921DF"/>
    <w:rsid w:val="00C92C60"/>
    <w:rsid w:val="00C92E10"/>
    <w:rsid w:val="00C92F2B"/>
    <w:rsid w:val="00C92F7C"/>
    <w:rsid w:val="00C92FB4"/>
    <w:rsid w:val="00C9398C"/>
    <w:rsid w:val="00C93CC1"/>
    <w:rsid w:val="00C93FB0"/>
    <w:rsid w:val="00C94222"/>
    <w:rsid w:val="00C94716"/>
    <w:rsid w:val="00C949DB"/>
    <w:rsid w:val="00C94CFB"/>
    <w:rsid w:val="00C95169"/>
    <w:rsid w:val="00C953A4"/>
    <w:rsid w:val="00C953F0"/>
    <w:rsid w:val="00C9570D"/>
    <w:rsid w:val="00C95D0F"/>
    <w:rsid w:val="00C960DA"/>
    <w:rsid w:val="00C961AC"/>
    <w:rsid w:val="00C96229"/>
    <w:rsid w:val="00C9638C"/>
    <w:rsid w:val="00C96949"/>
    <w:rsid w:val="00C9736F"/>
    <w:rsid w:val="00C9763F"/>
    <w:rsid w:val="00C977B5"/>
    <w:rsid w:val="00C97914"/>
    <w:rsid w:val="00C97C80"/>
    <w:rsid w:val="00C97DB1"/>
    <w:rsid w:val="00CA011C"/>
    <w:rsid w:val="00CA0871"/>
    <w:rsid w:val="00CA0987"/>
    <w:rsid w:val="00CA0A39"/>
    <w:rsid w:val="00CA0D40"/>
    <w:rsid w:val="00CA18BC"/>
    <w:rsid w:val="00CA197D"/>
    <w:rsid w:val="00CA19AC"/>
    <w:rsid w:val="00CA1BAE"/>
    <w:rsid w:val="00CA218C"/>
    <w:rsid w:val="00CA271E"/>
    <w:rsid w:val="00CA3410"/>
    <w:rsid w:val="00CA3471"/>
    <w:rsid w:val="00CA366E"/>
    <w:rsid w:val="00CA3924"/>
    <w:rsid w:val="00CA3D3C"/>
    <w:rsid w:val="00CA4042"/>
    <w:rsid w:val="00CA50BC"/>
    <w:rsid w:val="00CA51D9"/>
    <w:rsid w:val="00CA5542"/>
    <w:rsid w:val="00CA5773"/>
    <w:rsid w:val="00CA5C2C"/>
    <w:rsid w:val="00CA5E40"/>
    <w:rsid w:val="00CA628A"/>
    <w:rsid w:val="00CA67F9"/>
    <w:rsid w:val="00CA6D4E"/>
    <w:rsid w:val="00CA7EFB"/>
    <w:rsid w:val="00CB0AB3"/>
    <w:rsid w:val="00CB0AD4"/>
    <w:rsid w:val="00CB0D9D"/>
    <w:rsid w:val="00CB1024"/>
    <w:rsid w:val="00CB109C"/>
    <w:rsid w:val="00CB11B8"/>
    <w:rsid w:val="00CB134F"/>
    <w:rsid w:val="00CB1522"/>
    <w:rsid w:val="00CB1B4D"/>
    <w:rsid w:val="00CB1B9E"/>
    <w:rsid w:val="00CB1BBC"/>
    <w:rsid w:val="00CB2231"/>
    <w:rsid w:val="00CB23CC"/>
    <w:rsid w:val="00CB297A"/>
    <w:rsid w:val="00CB2C26"/>
    <w:rsid w:val="00CB3131"/>
    <w:rsid w:val="00CB33D2"/>
    <w:rsid w:val="00CB3665"/>
    <w:rsid w:val="00CB3912"/>
    <w:rsid w:val="00CB42E6"/>
    <w:rsid w:val="00CB49BD"/>
    <w:rsid w:val="00CB4F8D"/>
    <w:rsid w:val="00CB52BC"/>
    <w:rsid w:val="00CB545A"/>
    <w:rsid w:val="00CB575F"/>
    <w:rsid w:val="00CB5CD4"/>
    <w:rsid w:val="00CB6A23"/>
    <w:rsid w:val="00CB6B7C"/>
    <w:rsid w:val="00CB6D45"/>
    <w:rsid w:val="00CB6D4A"/>
    <w:rsid w:val="00CB78C1"/>
    <w:rsid w:val="00CB7D1A"/>
    <w:rsid w:val="00CB7D74"/>
    <w:rsid w:val="00CC048D"/>
    <w:rsid w:val="00CC0D65"/>
    <w:rsid w:val="00CC0EE3"/>
    <w:rsid w:val="00CC1022"/>
    <w:rsid w:val="00CC10E3"/>
    <w:rsid w:val="00CC11BC"/>
    <w:rsid w:val="00CC13E8"/>
    <w:rsid w:val="00CC15B3"/>
    <w:rsid w:val="00CC376B"/>
    <w:rsid w:val="00CC3B0F"/>
    <w:rsid w:val="00CC3E45"/>
    <w:rsid w:val="00CC3FA1"/>
    <w:rsid w:val="00CC4240"/>
    <w:rsid w:val="00CC4283"/>
    <w:rsid w:val="00CC4E6F"/>
    <w:rsid w:val="00CC534F"/>
    <w:rsid w:val="00CC53B7"/>
    <w:rsid w:val="00CC552B"/>
    <w:rsid w:val="00CC5694"/>
    <w:rsid w:val="00CC56DA"/>
    <w:rsid w:val="00CC57ED"/>
    <w:rsid w:val="00CC722D"/>
    <w:rsid w:val="00CC73F7"/>
    <w:rsid w:val="00CC7624"/>
    <w:rsid w:val="00CC7FE5"/>
    <w:rsid w:val="00CD01DB"/>
    <w:rsid w:val="00CD01FB"/>
    <w:rsid w:val="00CD0379"/>
    <w:rsid w:val="00CD0F8F"/>
    <w:rsid w:val="00CD0FFA"/>
    <w:rsid w:val="00CD1320"/>
    <w:rsid w:val="00CD1A2B"/>
    <w:rsid w:val="00CD1A5F"/>
    <w:rsid w:val="00CD1CB7"/>
    <w:rsid w:val="00CD1E5A"/>
    <w:rsid w:val="00CD23D3"/>
    <w:rsid w:val="00CD2839"/>
    <w:rsid w:val="00CD29A7"/>
    <w:rsid w:val="00CD34C6"/>
    <w:rsid w:val="00CD37C0"/>
    <w:rsid w:val="00CD381C"/>
    <w:rsid w:val="00CD445B"/>
    <w:rsid w:val="00CD445F"/>
    <w:rsid w:val="00CD450D"/>
    <w:rsid w:val="00CD51A9"/>
    <w:rsid w:val="00CD5C08"/>
    <w:rsid w:val="00CD5C58"/>
    <w:rsid w:val="00CD5C9F"/>
    <w:rsid w:val="00CD6C66"/>
    <w:rsid w:val="00CD71E4"/>
    <w:rsid w:val="00CD7D9D"/>
    <w:rsid w:val="00CD7F6C"/>
    <w:rsid w:val="00CE00BE"/>
    <w:rsid w:val="00CE0152"/>
    <w:rsid w:val="00CE017D"/>
    <w:rsid w:val="00CE0221"/>
    <w:rsid w:val="00CE02AE"/>
    <w:rsid w:val="00CE0304"/>
    <w:rsid w:val="00CE03FD"/>
    <w:rsid w:val="00CE079B"/>
    <w:rsid w:val="00CE07DE"/>
    <w:rsid w:val="00CE08F9"/>
    <w:rsid w:val="00CE0EE9"/>
    <w:rsid w:val="00CE0F2F"/>
    <w:rsid w:val="00CE14A6"/>
    <w:rsid w:val="00CE163E"/>
    <w:rsid w:val="00CE1FBB"/>
    <w:rsid w:val="00CE221A"/>
    <w:rsid w:val="00CE2407"/>
    <w:rsid w:val="00CE27C1"/>
    <w:rsid w:val="00CE29D0"/>
    <w:rsid w:val="00CE2BA5"/>
    <w:rsid w:val="00CE2D77"/>
    <w:rsid w:val="00CE3675"/>
    <w:rsid w:val="00CE3A87"/>
    <w:rsid w:val="00CE3B39"/>
    <w:rsid w:val="00CE3DE7"/>
    <w:rsid w:val="00CE3E5A"/>
    <w:rsid w:val="00CE4224"/>
    <w:rsid w:val="00CE44BD"/>
    <w:rsid w:val="00CE4A4F"/>
    <w:rsid w:val="00CE4ECF"/>
    <w:rsid w:val="00CE522E"/>
    <w:rsid w:val="00CE5796"/>
    <w:rsid w:val="00CE5DB5"/>
    <w:rsid w:val="00CE6A80"/>
    <w:rsid w:val="00CE6B80"/>
    <w:rsid w:val="00CE719B"/>
    <w:rsid w:val="00CE721A"/>
    <w:rsid w:val="00CE7296"/>
    <w:rsid w:val="00CE74A2"/>
    <w:rsid w:val="00CE77B7"/>
    <w:rsid w:val="00CE7A24"/>
    <w:rsid w:val="00CF0B9F"/>
    <w:rsid w:val="00CF0FBC"/>
    <w:rsid w:val="00CF11A2"/>
    <w:rsid w:val="00CF17DD"/>
    <w:rsid w:val="00CF1EF1"/>
    <w:rsid w:val="00CF20B4"/>
    <w:rsid w:val="00CF2569"/>
    <w:rsid w:val="00CF3514"/>
    <w:rsid w:val="00CF36D3"/>
    <w:rsid w:val="00CF3AFD"/>
    <w:rsid w:val="00CF3F21"/>
    <w:rsid w:val="00CF4115"/>
    <w:rsid w:val="00CF4AE9"/>
    <w:rsid w:val="00CF5156"/>
    <w:rsid w:val="00CF56AA"/>
    <w:rsid w:val="00CF5942"/>
    <w:rsid w:val="00CF5ED9"/>
    <w:rsid w:val="00CF6894"/>
    <w:rsid w:val="00CF77EA"/>
    <w:rsid w:val="00CF7D67"/>
    <w:rsid w:val="00CF7F72"/>
    <w:rsid w:val="00CF7FC8"/>
    <w:rsid w:val="00CFCE3A"/>
    <w:rsid w:val="00D00A68"/>
    <w:rsid w:val="00D00C7B"/>
    <w:rsid w:val="00D00F3A"/>
    <w:rsid w:val="00D0140B"/>
    <w:rsid w:val="00D01DA1"/>
    <w:rsid w:val="00D0361F"/>
    <w:rsid w:val="00D03C74"/>
    <w:rsid w:val="00D0474D"/>
    <w:rsid w:val="00D050E1"/>
    <w:rsid w:val="00D05479"/>
    <w:rsid w:val="00D057ED"/>
    <w:rsid w:val="00D05899"/>
    <w:rsid w:val="00D06626"/>
    <w:rsid w:val="00D0770C"/>
    <w:rsid w:val="00D07758"/>
    <w:rsid w:val="00D0779C"/>
    <w:rsid w:val="00D078A1"/>
    <w:rsid w:val="00D07919"/>
    <w:rsid w:val="00D079C1"/>
    <w:rsid w:val="00D07E4B"/>
    <w:rsid w:val="00D07FA9"/>
    <w:rsid w:val="00D104D2"/>
    <w:rsid w:val="00D106A4"/>
    <w:rsid w:val="00D108A4"/>
    <w:rsid w:val="00D109F0"/>
    <w:rsid w:val="00D11664"/>
    <w:rsid w:val="00D118B1"/>
    <w:rsid w:val="00D11BF6"/>
    <w:rsid w:val="00D11D1C"/>
    <w:rsid w:val="00D11DCF"/>
    <w:rsid w:val="00D12051"/>
    <w:rsid w:val="00D12247"/>
    <w:rsid w:val="00D12A15"/>
    <w:rsid w:val="00D13136"/>
    <w:rsid w:val="00D13571"/>
    <w:rsid w:val="00D149E1"/>
    <w:rsid w:val="00D156E7"/>
    <w:rsid w:val="00D157A4"/>
    <w:rsid w:val="00D15815"/>
    <w:rsid w:val="00D15ABC"/>
    <w:rsid w:val="00D15CCD"/>
    <w:rsid w:val="00D15D12"/>
    <w:rsid w:val="00D16598"/>
    <w:rsid w:val="00D17026"/>
    <w:rsid w:val="00D17252"/>
    <w:rsid w:val="00D1778C"/>
    <w:rsid w:val="00D17809"/>
    <w:rsid w:val="00D201AA"/>
    <w:rsid w:val="00D20FDF"/>
    <w:rsid w:val="00D2105D"/>
    <w:rsid w:val="00D211E3"/>
    <w:rsid w:val="00D21A48"/>
    <w:rsid w:val="00D21D1E"/>
    <w:rsid w:val="00D21F14"/>
    <w:rsid w:val="00D22B6C"/>
    <w:rsid w:val="00D238F8"/>
    <w:rsid w:val="00D23A15"/>
    <w:rsid w:val="00D23DEC"/>
    <w:rsid w:val="00D242D2"/>
    <w:rsid w:val="00D245EC"/>
    <w:rsid w:val="00D24602"/>
    <w:rsid w:val="00D24E4E"/>
    <w:rsid w:val="00D25071"/>
    <w:rsid w:val="00D251F3"/>
    <w:rsid w:val="00D2542B"/>
    <w:rsid w:val="00D25849"/>
    <w:rsid w:val="00D258AE"/>
    <w:rsid w:val="00D2598C"/>
    <w:rsid w:val="00D25B57"/>
    <w:rsid w:val="00D25C19"/>
    <w:rsid w:val="00D262E8"/>
    <w:rsid w:val="00D26E54"/>
    <w:rsid w:val="00D27407"/>
    <w:rsid w:val="00D27448"/>
    <w:rsid w:val="00D27504"/>
    <w:rsid w:val="00D27565"/>
    <w:rsid w:val="00D279BF"/>
    <w:rsid w:val="00D27D97"/>
    <w:rsid w:val="00D3064C"/>
    <w:rsid w:val="00D309BF"/>
    <w:rsid w:val="00D30A49"/>
    <w:rsid w:val="00D31C27"/>
    <w:rsid w:val="00D31C6B"/>
    <w:rsid w:val="00D31D39"/>
    <w:rsid w:val="00D31E8F"/>
    <w:rsid w:val="00D32725"/>
    <w:rsid w:val="00D32A79"/>
    <w:rsid w:val="00D32B13"/>
    <w:rsid w:val="00D32C8D"/>
    <w:rsid w:val="00D32F67"/>
    <w:rsid w:val="00D33356"/>
    <w:rsid w:val="00D33562"/>
    <w:rsid w:val="00D343D8"/>
    <w:rsid w:val="00D34965"/>
    <w:rsid w:val="00D3513B"/>
    <w:rsid w:val="00D351EE"/>
    <w:rsid w:val="00D353FE"/>
    <w:rsid w:val="00D35586"/>
    <w:rsid w:val="00D3571A"/>
    <w:rsid w:val="00D359C8"/>
    <w:rsid w:val="00D35ACF"/>
    <w:rsid w:val="00D35CE8"/>
    <w:rsid w:val="00D35F26"/>
    <w:rsid w:val="00D36C12"/>
    <w:rsid w:val="00D36DDC"/>
    <w:rsid w:val="00D3769C"/>
    <w:rsid w:val="00D37746"/>
    <w:rsid w:val="00D37FE6"/>
    <w:rsid w:val="00D3E23F"/>
    <w:rsid w:val="00D400FB"/>
    <w:rsid w:val="00D40579"/>
    <w:rsid w:val="00D41039"/>
    <w:rsid w:val="00D41A7D"/>
    <w:rsid w:val="00D41C97"/>
    <w:rsid w:val="00D41F93"/>
    <w:rsid w:val="00D41F9A"/>
    <w:rsid w:val="00D423D9"/>
    <w:rsid w:val="00D42936"/>
    <w:rsid w:val="00D42BBA"/>
    <w:rsid w:val="00D42C86"/>
    <w:rsid w:val="00D43AC9"/>
    <w:rsid w:val="00D43BAB"/>
    <w:rsid w:val="00D43CFA"/>
    <w:rsid w:val="00D43E0A"/>
    <w:rsid w:val="00D43E27"/>
    <w:rsid w:val="00D43FD7"/>
    <w:rsid w:val="00D44064"/>
    <w:rsid w:val="00D44289"/>
    <w:rsid w:val="00D44651"/>
    <w:rsid w:val="00D44F91"/>
    <w:rsid w:val="00D452AE"/>
    <w:rsid w:val="00D455B6"/>
    <w:rsid w:val="00D45776"/>
    <w:rsid w:val="00D45A0C"/>
    <w:rsid w:val="00D45C7C"/>
    <w:rsid w:val="00D461E2"/>
    <w:rsid w:val="00D468BC"/>
    <w:rsid w:val="00D469F0"/>
    <w:rsid w:val="00D46EE0"/>
    <w:rsid w:val="00D473D3"/>
    <w:rsid w:val="00D474CA"/>
    <w:rsid w:val="00D474D9"/>
    <w:rsid w:val="00D47AA9"/>
    <w:rsid w:val="00D50160"/>
    <w:rsid w:val="00D501E2"/>
    <w:rsid w:val="00D503EA"/>
    <w:rsid w:val="00D509A7"/>
    <w:rsid w:val="00D50A16"/>
    <w:rsid w:val="00D50BC6"/>
    <w:rsid w:val="00D51518"/>
    <w:rsid w:val="00D51635"/>
    <w:rsid w:val="00D5188D"/>
    <w:rsid w:val="00D51A03"/>
    <w:rsid w:val="00D51A1C"/>
    <w:rsid w:val="00D51A7C"/>
    <w:rsid w:val="00D51C55"/>
    <w:rsid w:val="00D521F0"/>
    <w:rsid w:val="00D52551"/>
    <w:rsid w:val="00D527CD"/>
    <w:rsid w:val="00D52DCB"/>
    <w:rsid w:val="00D541D5"/>
    <w:rsid w:val="00D5480A"/>
    <w:rsid w:val="00D54B61"/>
    <w:rsid w:val="00D54D27"/>
    <w:rsid w:val="00D55D96"/>
    <w:rsid w:val="00D55ED9"/>
    <w:rsid w:val="00D55EE6"/>
    <w:rsid w:val="00D560E0"/>
    <w:rsid w:val="00D56400"/>
    <w:rsid w:val="00D56718"/>
    <w:rsid w:val="00D5743A"/>
    <w:rsid w:val="00D574D7"/>
    <w:rsid w:val="00D57641"/>
    <w:rsid w:val="00D5791B"/>
    <w:rsid w:val="00D57C51"/>
    <w:rsid w:val="00D60C0F"/>
    <w:rsid w:val="00D6126B"/>
    <w:rsid w:val="00D6127B"/>
    <w:rsid w:val="00D6145A"/>
    <w:rsid w:val="00D61833"/>
    <w:rsid w:val="00D62192"/>
    <w:rsid w:val="00D62DE3"/>
    <w:rsid w:val="00D631C2"/>
    <w:rsid w:val="00D639AC"/>
    <w:rsid w:val="00D639B5"/>
    <w:rsid w:val="00D63F21"/>
    <w:rsid w:val="00D643EF"/>
    <w:rsid w:val="00D64436"/>
    <w:rsid w:val="00D6450D"/>
    <w:rsid w:val="00D64E53"/>
    <w:rsid w:val="00D64EC0"/>
    <w:rsid w:val="00D65E79"/>
    <w:rsid w:val="00D65EC5"/>
    <w:rsid w:val="00D6601D"/>
    <w:rsid w:val="00D66053"/>
    <w:rsid w:val="00D66066"/>
    <w:rsid w:val="00D6674D"/>
    <w:rsid w:val="00D6695A"/>
    <w:rsid w:val="00D66D6A"/>
    <w:rsid w:val="00D6761D"/>
    <w:rsid w:val="00D67692"/>
    <w:rsid w:val="00D67940"/>
    <w:rsid w:val="00D67CD5"/>
    <w:rsid w:val="00D67D2D"/>
    <w:rsid w:val="00D67DA0"/>
    <w:rsid w:val="00D6FAFA"/>
    <w:rsid w:val="00D70337"/>
    <w:rsid w:val="00D711F4"/>
    <w:rsid w:val="00D715E2"/>
    <w:rsid w:val="00D71837"/>
    <w:rsid w:val="00D72531"/>
    <w:rsid w:val="00D7327E"/>
    <w:rsid w:val="00D73676"/>
    <w:rsid w:val="00D7481E"/>
    <w:rsid w:val="00D74D7D"/>
    <w:rsid w:val="00D75023"/>
    <w:rsid w:val="00D75A17"/>
    <w:rsid w:val="00D75EE7"/>
    <w:rsid w:val="00D76203"/>
    <w:rsid w:val="00D762F4"/>
    <w:rsid w:val="00D76757"/>
    <w:rsid w:val="00D76765"/>
    <w:rsid w:val="00D76E94"/>
    <w:rsid w:val="00D77504"/>
    <w:rsid w:val="00D77AE5"/>
    <w:rsid w:val="00D7F025"/>
    <w:rsid w:val="00D80419"/>
    <w:rsid w:val="00D8070A"/>
    <w:rsid w:val="00D8076E"/>
    <w:rsid w:val="00D807EB"/>
    <w:rsid w:val="00D80AC3"/>
    <w:rsid w:val="00D80F1C"/>
    <w:rsid w:val="00D8152F"/>
    <w:rsid w:val="00D81E46"/>
    <w:rsid w:val="00D82022"/>
    <w:rsid w:val="00D820A7"/>
    <w:rsid w:val="00D82149"/>
    <w:rsid w:val="00D82184"/>
    <w:rsid w:val="00D82D5E"/>
    <w:rsid w:val="00D83E4F"/>
    <w:rsid w:val="00D83E94"/>
    <w:rsid w:val="00D843ED"/>
    <w:rsid w:val="00D84571"/>
    <w:rsid w:val="00D86301"/>
    <w:rsid w:val="00D863FC"/>
    <w:rsid w:val="00D865EF"/>
    <w:rsid w:val="00D8687B"/>
    <w:rsid w:val="00D87F82"/>
    <w:rsid w:val="00D90660"/>
    <w:rsid w:val="00D9070F"/>
    <w:rsid w:val="00D90B59"/>
    <w:rsid w:val="00D90B6A"/>
    <w:rsid w:val="00D90E16"/>
    <w:rsid w:val="00D91067"/>
    <w:rsid w:val="00D910EC"/>
    <w:rsid w:val="00D91565"/>
    <w:rsid w:val="00D91C3E"/>
    <w:rsid w:val="00D91CB3"/>
    <w:rsid w:val="00D929B9"/>
    <w:rsid w:val="00D92C80"/>
    <w:rsid w:val="00D9308D"/>
    <w:rsid w:val="00D93F36"/>
    <w:rsid w:val="00D9459C"/>
    <w:rsid w:val="00D94D9E"/>
    <w:rsid w:val="00D95101"/>
    <w:rsid w:val="00D9531B"/>
    <w:rsid w:val="00D9612B"/>
    <w:rsid w:val="00D9630A"/>
    <w:rsid w:val="00D96869"/>
    <w:rsid w:val="00D96FA2"/>
    <w:rsid w:val="00D97175"/>
    <w:rsid w:val="00D97E58"/>
    <w:rsid w:val="00DA0E74"/>
    <w:rsid w:val="00DA11A1"/>
    <w:rsid w:val="00DA1F77"/>
    <w:rsid w:val="00DA2300"/>
    <w:rsid w:val="00DA32B2"/>
    <w:rsid w:val="00DA37AC"/>
    <w:rsid w:val="00DA3AA7"/>
    <w:rsid w:val="00DA3E19"/>
    <w:rsid w:val="00DA414D"/>
    <w:rsid w:val="00DA433E"/>
    <w:rsid w:val="00DA5DE5"/>
    <w:rsid w:val="00DA6115"/>
    <w:rsid w:val="00DA677A"/>
    <w:rsid w:val="00DA680D"/>
    <w:rsid w:val="00DA6D7E"/>
    <w:rsid w:val="00DA7497"/>
    <w:rsid w:val="00DA7831"/>
    <w:rsid w:val="00DA788F"/>
    <w:rsid w:val="00DA7B5A"/>
    <w:rsid w:val="00DB02BD"/>
    <w:rsid w:val="00DB105D"/>
    <w:rsid w:val="00DB11F6"/>
    <w:rsid w:val="00DB154B"/>
    <w:rsid w:val="00DB1580"/>
    <w:rsid w:val="00DB189E"/>
    <w:rsid w:val="00DB1A8C"/>
    <w:rsid w:val="00DB239C"/>
    <w:rsid w:val="00DB26FE"/>
    <w:rsid w:val="00DB2AFF"/>
    <w:rsid w:val="00DB2D60"/>
    <w:rsid w:val="00DB32C4"/>
    <w:rsid w:val="00DB347E"/>
    <w:rsid w:val="00DB3797"/>
    <w:rsid w:val="00DB3F81"/>
    <w:rsid w:val="00DB3F82"/>
    <w:rsid w:val="00DB3FF3"/>
    <w:rsid w:val="00DB4420"/>
    <w:rsid w:val="00DB4619"/>
    <w:rsid w:val="00DB483C"/>
    <w:rsid w:val="00DB4A2F"/>
    <w:rsid w:val="00DB4AD1"/>
    <w:rsid w:val="00DB4D05"/>
    <w:rsid w:val="00DB540F"/>
    <w:rsid w:val="00DB590A"/>
    <w:rsid w:val="00DB59DA"/>
    <w:rsid w:val="00DB6713"/>
    <w:rsid w:val="00DB6862"/>
    <w:rsid w:val="00DB6B4A"/>
    <w:rsid w:val="00DB6BF0"/>
    <w:rsid w:val="00DB720D"/>
    <w:rsid w:val="00DB72CD"/>
    <w:rsid w:val="00DB7364"/>
    <w:rsid w:val="00DB7AFB"/>
    <w:rsid w:val="00DB7B8C"/>
    <w:rsid w:val="00DBDDF3"/>
    <w:rsid w:val="00DC06D0"/>
    <w:rsid w:val="00DC1010"/>
    <w:rsid w:val="00DC115B"/>
    <w:rsid w:val="00DC1588"/>
    <w:rsid w:val="00DC18F5"/>
    <w:rsid w:val="00DC2166"/>
    <w:rsid w:val="00DC2577"/>
    <w:rsid w:val="00DC2770"/>
    <w:rsid w:val="00DC29AD"/>
    <w:rsid w:val="00DC29AF"/>
    <w:rsid w:val="00DC2EB6"/>
    <w:rsid w:val="00DC300C"/>
    <w:rsid w:val="00DC380B"/>
    <w:rsid w:val="00DC3DDB"/>
    <w:rsid w:val="00DC3E95"/>
    <w:rsid w:val="00DC44B1"/>
    <w:rsid w:val="00DC4A03"/>
    <w:rsid w:val="00DC4A79"/>
    <w:rsid w:val="00DC4CC0"/>
    <w:rsid w:val="00DC4E94"/>
    <w:rsid w:val="00DC5017"/>
    <w:rsid w:val="00DC64F5"/>
    <w:rsid w:val="00DC6754"/>
    <w:rsid w:val="00DC694C"/>
    <w:rsid w:val="00DC698B"/>
    <w:rsid w:val="00DC6DC4"/>
    <w:rsid w:val="00DC6DD3"/>
    <w:rsid w:val="00DC785B"/>
    <w:rsid w:val="00DC7A3C"/>
    <w:rsid w:val="00DD0282"/>
    <w:rsid w:val="00DD08C8"/>
    <w:rsid w:val="00DD0D36"/>
    <w:rsid w:val="00DD10BD"/>
    <w:rsid w:val="00DD1215"/>
    <w:rsid w:val="00DD1484"/>
    <w:rsid w:val="00DD1775"/>
    <w:rsid w:val="00DD1B1F"/>
    <w:rsid w:val="00DD261E"/>
    <w:rsid w:val="00DD2635"/>
    <w:rsid w:val="00DD2A97"/>
    <w:rsid w:val="00DD3152"/>
    <w:rsid w:val="00DD347E"/>
    <w:rsid w:val="00DD349C"/>
    <w:rsid w:val="00DD3531"/>
    <w:rsid w:val="00DD3747"/>
    <w:rsid w:val="00DD38B7"/>
    <w:rsid w:val="00DD38E7"/>
    <w:rsid w:val="00DD3BF9"/>
    <w:rsid w:val="00DD3D0F"/>
    <w:rsid w:val="00DD42B6"/>
    <w:rsid w:val="00DD49B8"/>
    <w:rsid w:val="00DD4C1A"/>
    <w:rsid w:val="00DD4C64"/>
    <w:rsid w:val="00DD4CA8"/>
    <w:rsid w:val="00DD4E0E"/>
    <w:rsid w:val="00DD4F26"/>
    <w:rsid w:val="00DD4FEB"/>
    <w:rsid w:val="00DD555F"/>
    <w:rsid w:val="00DD56C7"/>
    <w:rsid w:val="00DD6080"/>
    <w:rsid w:val="00DD626F"/>
    <w:rsid w:val="00DD63FD"/>
    <w:rsid w:val="00DD6EF5"/>
    <w:rsid w:val="00DD71F9"/>
    <w:rsid w:val="00DD75FE"/>
    <w:rsid w:val="00DD7ABC"/>
    <w:rsid w:val="00DE090B"/>
    <w:rsid w:val="00DE0BBF"/>
    <w:rsid w:val="00DE0BC5"/>
    <w:rsid w:val="00DE13DB"/>
    <w:rsid w:val="00DE193B"/>
    <w:rsid w:val="00DE25F0"/>
    <w:rsid w:val="00DE2A9E"/>
    <w:rsid w:val="00DE2F6E"/>
    <w:rsid w:val="00DE3206"/>
    <w:rsid w:val="00DE3F1C"/>
    <w:rsid w:val="00DE40E7"/>
    <w:rsid w:val="00DE41CB"/>
    <w:rsid w:val="00DE4495"/>
    <w:rsid w:val="00DE4C7D"/>
    <w:rsid w:val="00DE50BE"/>
    <w:rsid w:val="00DE51C7"/>
    <w:rsid w:val="00DE5DA7"/>
    <w:rsid w:val="00DE5DEB"/>
    <w:rsid w:val="00DE5F4E"/>
    <w:rsid w:val="00DE6263"/>
    <w:rsid w:val="00DE64A9"/>
    <w:rsid w:val="00DE673D"/>
    <w:rsid w:val="00DE69C6"/>
    <w:rsid w:val="00DE6EFB"/>
    <w:rsid w:val="00DE72FD"/>
    <w:rsid w:val="00DE73FC"/>
    <w:rsid w:val="00DE79F2"/>
    <w:rsid w:val="00DE7A30"/>
    <w:rsid w:val="00DF0312"/>
    <w:rsid w:val="00DF07ED"/>
    <w:rsid w:val="00DF0A1B"/>
    <w:rsid w:val="00DF0B97"/>
    <w:rsid w:val="00DF0CC5"/>
    <w:rsid w:val="00DF11CD"/>
    <w:rsid w:val="00DF1321"/>
    <w:rsid w:val="00DF16B3"/>
    <w:rsid w:val="00DF18A6"/>
    <w:rsid w:val="00DF1FA0"/>
    <w:rsid w:val="00DF2433"/>
    <w:rsid w:val="00DF24A7"/>
    <w:rsid w:val="00DF254F"/>
    <w:rsid w:val="00DF2767"/>
    <w:rsid w:val="00DF28AB"/>
    <w:rsid w:val="00DF2B6B"/>
    <w:rsid w:val="00DF2C23"/>
    <w:rsid w:val="00DF396B"/>
    <w:rsid w:val="00DF3AF0"/>
    <w:rsid w:val="00DF54B6"/>
    <w:rsid w:val="00DF57F1"/>
    <w:rsid w:val="00DF587D"/>
    <w:rsid w:val="00DF5F62"/>
    <w:rsid w:val="00DF6173"/>
    <w:rsid w:val="00DF6453"/>
    <w:rsid w:val="00DF6BB8"/>
    <w:rsid w:val="00E0041B"/>
    <w:rsid w:val="00E00420"/>
    <w:rsid w:val="00E00AAB"/>
    <w:rsid w:val="00E00D3B"/>
    <w:rsid w:val="00E01832"/>
    <w:rsid w:val="00E01B43"/>
    <w:rsid w:val="00E02911"/>
    <w:rsid w:val="00E02E49"/>
    <w:rsid w:val="00E030D2"/>
    <w:rsid w:val="00E031D3"/>
    <w:rsid w:val="00E039FB"/>
    <w:rsid w:val="00E03CF6"/>
    <w:rsid w:val="00E0437E"/>
    <w:rsid w:val="00E048F7"/>
    <w:rsid w:val="00E04997"/>
    <w:rsid w:val="00E04E21"/>
    <w:rsid w:val="00E050C0"/>
    <w:rsid w:val="00E05415"/>
    <w:rsid w:val="00E0594F"/>
    <w:rsid w:val="00E060DC"/>
    <w:rsid w:val="00E06241"/>
    <w:rsid w:val="00E06597"/>
    <w:rsid w:val="00E0673C"/>
    <w:rsid w:val="00E07327"/>
    <w:rsid w:val="00E0737A"/>
    <w:rsid w:val="00E0782D"/>
    <w:rsid w:val="00E10224"/>
    <w:rsid w:val="00E1056E"/>
    <w:rsid w:val="00E1087B"/>
    <w:rsid w:val="00E10A38"/>
    <w:rsid w:val="00E110C5"/>
    <w:rsid w:val="00E1135C"/>
    <w:rsid w:val="00E11CF8"/>
    <w:rsid w:val="00E122A6"/>
    <w:rsid w:val="00E1230C"/>
    <w:rsid w:val="00E12380"/>
    <w:rsid w:val="00E12A88"/>
    <w:rsid w:val="00E12CA1"/>
    <w:rsid w:val="00E13767"/>
    <w:rsid w:val="00E137F5"/>
    <w:rsid w:val="00E1474B"/>
    <w:rsid w:val="00E14828"/>
    <w:rsid w:val="00E14F9B"/>
    <w:rsid w:val="00E14FEB"/>
    <w:rsid w:val="00E15375"/>
    <w:rsid w:val="00E15468"/>
    <w:rsid w:val="00E15673"/>
    <w:rsid w:val="00E15975"/>
    <w:rsid w:val="00E16204"/>
    <w:rsid w:val="00E1623F"/>
    <w:rsid w:val="00E16770"/>
    <w:rsid w:val="00E16E64"/>
    <w:rsid w:val="00E17DBC"/>
    <w:rsid w:val="00E20387"/>
    <w:rsid w:val="00E20468"/>
    <w:rsid w:val="00E2067B"/>
    <w:rsid w:val="00E206AF"/>
    <w:rsid w:val="00E207C4"/>
    <w:rsid w:val="00E207F6"/>
    <w:rsid w:val="00E20961"/>
    <w:rsid w:val="00E20AFB"/>
    <w:rsid w:val="00E20C0C"/>
    <w:rsid w:val="00E20EEA"/>
    <w:rsid w:val="00E2144B"/>
    <w:rsid w:val="00E215F0"/>
    <w:rsid w:val="00E21C77"/>
    <w:rsid w:val="00E21D19"/>
    <w:rsid w:val="00E21DA3"/>
    <w:rsid w:val="00E21DE2"/>
    <w:rsid w:val="00E21DF5"/>
    <w:rsid w:val="00E22453"/>
    <w:rsid w:val="00E22466"/>
    <w:rsid w:val="00E228F5"/>
    <w:rsid w:val="00E2310A"/>
    <w:rsid w:val="00E23B7B"/>
    <w:rsid w:val="00E23FB9"/>
    <w:rsid w:val="00E2404D"/>
    <w:rsid w:val="00E24DA8"/>
    <w:rsid w:val="00E24E1F"/>
    <w:rsid w:val="00E24EEB"/>
    <w:rsid w:val="00E24F07"/>
    <w:rsid w:val="00E251F2"/>
    <w:rsid w:val="00E25319"/>
    <w:rsid w:val="00E2531F"/>
    <w:rsid w:val="00E25AB7"/>
    <w:rsid w:val="00E261A6"/>
    <w:rsid w:val="00E26297"/>
    <w:rsid w:val="00E266E8"/>
    <w:rsid w:val="00E26767"/>
    <w:rsid w:val="00E2693C"/>
    <w:rsid w:val="00E27273"/>
    <w:rsid w:val="00E2755C"/>
    <w:rsid w:val="00E27B10"/>
    <w:rsid w:val="00E27BFB"/>
    <w:rsid w:val="00E27F4D"/>
    <w:rsid w:val="00E298A3"/>
    <w:rsid w:val="00E2AF6B"/>
    <w:rsid w:val="00E30183"/>
    <w:rsid w:val="00E3105C"/>
    <w:rsid w:val="00E31652"/>
    <w:rsid w:val="00E31C22"/>
    <w:rsid w:val="00E3230D"/>
    <w:rsid w:val="00E324A5"/>
    <w:rsid w:val="00E3253B"/>
    <w:rsid w:val="00E3270A"/>
    <w:rsid w:val="00E327D0"/>
    <w:rsid w:val="00E33381"/>
    <w:rsid w:val="00E33465"/>
    <w:rsid w:val="00E33628"/>
    <w:rsid w:val="00E33B05"/>
    <w:rsid w:val="00E33BD1"/>
    <w:rsid w:val="00E33D67"/>
    <w:rsid w:val="00E3454A"/>
    <w:rsid w:val="00E35025"/>
    <w:rsid w:val="00E35366"/>
    <w:rsid w:val="00E3542E"/>
    <w:rsid w:val="00E355B0"/>
    <w:rsid w:val="00E35649"/>
    <w:rsid w:val="00E3570C"/>
    <w:rsid w:val="00E35D2A"/>
    <w:rsid w:val="00E36173"/>
    <w:rsid w:val="00E3629F"/>
    <w:rsid w:val="00E36417"/>
    <w:rsid w:val="00E36D85"/>
    <w:rsid w:val="00E3746B"/>
    <w:rsid w:val="00E3796C"/>
    <w:rsid w:val="00E37A36"/>
    <w:rsid w:val="00E37B05"/>
    <w:rsid w:val="00E40B3D"/>
    <w:rsid w:val="00E40C42"/>
    <w:rsid w:val="00E416D4"/>
    <w:rsid w:val="00E41DA2"/>
    <w:rsid w:val="00E41E5C"/>
    <w:rsid w:val="00E420C7"/>
    <w:rsid w:val="00E426DA"/>
    <w:rsid w:val="00E42C12"/>
    <w:rsid w:val="00E42DD4"/>
    <w:rsid w:val="00E43307"/>
    <w:rsid w:val="00E43D46"/>
    <w:rsid w:val="00E4412E"/>
    <w:rsid w:val="00E4435E"/>
    <w:rsid w:val="00E44394"/>
    <w:rsid w:val="00E449AE"/>
    <w:rsid w:val="00E44C1F"/>
    <w:rsid w:val="00E450D2"/>
    <w:rsid w:val="00E451B3"/>
    <w:rsid w:val="00E45C66"/>
    <w:rsid w:val="00E45C93"/>
    <w:rsid w:val="00E465FC"/>
    <w:rsid w:val="00E4666E"/>
    <w:rsid w:val="00E46C24"/>
    <w:rsid w:val="00E46FF7"/>
    <w:rsid w:val="00E472D9"/>
    <w:rsid w:val="00E476D4"/>
    <w:rsid w:val="00E478AA"/>
    <w:rsid w:val="00E5045A"/>
    <w:rsid w:val="00E51415"/>
    <w:rsid w:val="00E51BFA"/>
    <w:rsid w:val="00E51D54"/>
    <w:rsid w:val="00E52060"/>
    <w:rsid w:val="00E521DC"/>
    <w:rsid w:val="00E524A7"/>
    <w:rsid w:val="00E528A1"/>
    <w:rsid w:val="00E5318F"/>
    <w:rsid w:val="00E53206"/>
    <w:rsid w:val="00E5362F"/>
    <w:rsid w:val="00E537F4"/>
    <w:rsid w:val="00E54118"/>
    <w:rsid w:val="00E5431C"/>
    <w:rsid w:val="00E54718"/>
    <w:rsid w:val="00E54920"/>
    <w:rsid w:val="00E55579"/>
    <w:rsid w:val="00E55C4F"/>
    <w:rsid w:val="00E55FA3"/>
    <w:rsid w:val="00E566CF"/>
    <w:rsid w:val="00E568D7"/>
    <w:rsid w:val="00E56E23"/>
    <w:rsid w:val="00E56F30"/>
    <w:rsid w:val="00E57017"/>
    <w:rsid w:val="00E573D6"/>
    <w:rsid w:val="00E577F4"/>
    <w:rsid w:val="00E600B3"/>
    <w:rsid w:val="00E606B5"/>
    <w:rsid w:val="00E60ADE"/>
    <w:rsid w:val="00E610BF"/>
    <w:rsid w:val="00E613C6"/>
    <w:rsid w:val="00E6151D"/>
    <w:rsid w:val="00E61728"/>
    <w:rsid w:val="00E621CF"/>
    <w:rsid w:val="00E623FE"/>
    <w:rsid w:val="00E62652"/>
    <w:rsid w:val="00E6292F"/>
    <w:rsid w:val="00E62C5D"/>
    <w:rsid w:val="00E62DD4"/>
    <w:rsid w:val="00E63213"/>
    <w:rsid w:val="00E63444"/>
    <w:rsid w:val="00E63A45"/>
    <w:rsid w:val="00E63A8E"/>
    <w:rsid w:val="00E63FEC"/>
    <w:rsid w:val="00E6452D"/>
    <w:rsid w:val="00E64AF2"/>
    <w:rsid w:val="00E64C27"/>
    <w:rsid w:val="00E654BC"/>
    <w:rsid w:val="00E65A48"/>
    <w:rsid w:val="00E65F7F"/>
    <w:rsid w:val="00E662BF"/>
    <w:rsid w:val="00E66572"/>
    <w:rsid w:val="00E66E96"/>
    <w:rsid w:val="00E67380"/>
    <w:rsid w:val="00E70217"/>
    <w:rsid w:val="00E70588"/>
    <w:rsid w:val="00E70612"/>
    <w:rsid w:val="00E70895"/>
    <w:rsid w:val="00E709B3"/>
    <w:rsid w:val="00E70B52"/>
    <w:rsid w:val="00E70CA2"/>
    <w:rsid w:val="00E70DEA"/>
    <w:rsid w:val="00E717FB"/>
    <w:rsid w:val="00E71885"/>
    <w:rsid w:val="00E719A6"/>
    <w:rsid w:val="00E720FF"/>
    <w:rsid w:val="00E72827"/>
    <w:rsid w:val="00E72CA7"/>
    <w:rsid w:val="00E73000"/>
    <w:rsid w:val="00E730E6"/>
    <w:rsid w:val="00E73296"/>
    <w:rsid w:val="00E73604"/>
    <w:rsid w:val="00E740DE"/>
    <w:rsid w:val="00E742E0"/>
    <w:rsid w:val="00E74589"/>
    <w:rsid w:val="00E7483F"/>
    <w:rsid w:val="00E74F82"/>
    <w:rsid w:val="00E750F0"/>
    <w:rsid w:val="00E75CED"/>
    <w:rsid w:val="00E75D5B"/>
    <w:rsid w:val="00E763AC"/>
    <w:rsid w:val="00E7676A"/>
    <w:rsid w:val="00E76A16"/>
    <w:rsid w:val="00E76ADF"/>
    <w:rsid w:val="00E770FE"/>
    <w:rsid w:val="00E773F5"/>
    <w:rsid w:val="00E77888"/>
    <w:rsid w:val="00E8046F"/>
    <w:rsid w:val="00E8060C"/>
    <w:rsid w:val="00E80EB7"/>
    <w:rsid w:val="00E81812"/>
    <w:rsid w:val="00E8196A"/>
    <w:rsid w:val="00E81DCA"/>
    <w:rsid w:val="00E82604"/>
    <w:rsid w:val="00E8264C"/>
    <w:rsid w:val="00E829B6"/>
    <w:rsid w:val="00E82A03"/>
    <w:rsid w:val="00E82F2F"/>
    <w:rsid w:val="00E84C52"/>
    <w:rsid w:val="00E84D20"/>
    <w:rsid w:val="00E84E0B"/>
    <w:rsid w:val="00E8514E"/>
    <w:rsid w:val="00E85225"/>
    <w:rsid w:val="00E8542E"/>
    <w:rsid w:val="00E857FC"/>
    <w:rsid w:val="00E85C4E"/>
    <w:rsid w:val="00E85F36"/>
    <w:rsid w:val="00E863C4"/>
    <w:rsid w:val="00E8641F"/>
    <w:rsid w:val="00E869CE"/>
    <w:rsid w:val="00E86BFF"/>
    <w:rsid w:val="00E8714F"/>
    <w:rsid w:val="00E8716C"/>
    <w:rsid w:val="00E872E9"/>
    <w:rsid w:val="00E87B30"/>
    <w:rsid w:val="00E87E3A"/>
    <w:rsid w:val="00E900CA"/>
    <w:rsid w:val="00E9014B"/>
    <w:rsid w:val="00E906A5"/>
    <w:rsid w:val="00E90755"/>
    <w:rsid w:val="00E90D83"/>
    <w:rsid w:val="00E90DEF"/>
    <w:rsid w:val="00E9107C"/>
    <w:rsid w:val="00E9113E"/>
    <w:rsid w:val="00E9212B"/>
    <w:rsid w:val="00E92816"/>
    <w:rsid w:val="00E92BB3"/>
    <w:rsid w:val="00E92F19"/>
    <w:rsid w:val="00E930B7"/>
    <w:rsid w:val="00E93238"/>
    <w:rsid w:val="00E9352D"/>
    <w:rsid w:val="00E9383C"/>
    <w:rsid w:val="00E93A21"/>
    <w:rsid w:val="00E93FA4"/>
    <w:rsid w:val="00E94797"/>
    <w:rsid w:val="00E9499F"/>
    <w:rsid w:val="00E94AE3"/>
    <w:rsid w:val="00E94F2B"/>
    <w:rsid w:val="00E94FFC"/>
    <w:rsid w:val="00E95696"/>
    <w:rsid w:val="00E9591B"/>
    <w:rsid w:val="00E959D4"/>
    <w:rsid w:val="00E9615A"/>
    <w:rsid w:val="00E96167"/>
    <w:rsid w:val="00E96390"/>
    <w:rsid w:val="00E964AA"/>
    <w:rsid w:val="00E96D3E"/>
    <w:rsid w:val="00E97116"/>
    <w:rsid w:val="00E97854"/>
    <w:rsid w:val="00E978A1"/>
    <w:rsid w:val="00E97A4A"/>
    <w:rsid w:val="00E97B98"/>
    <w:rsid w:val="00EA017C"/>
    <w:rsid w:val="00EA0A55"/>
    <w:rsid w:val="00EA1584"/>
    <w:rsid w:val="00EA193E"/>
    <w:rsid w:val="00EA1AEC"/>
    <w:rsid w:val="00EA24C1"/>
    <w:rsid w:val="00EA2939"/>
    <w:rsid w:val="00EA2CE5"/>
    <w:rsid w:val="00EA2D76"/>
    <w:rsid w:val="00EA34BC"/>
    <w:rsid w:val="00EA36D6"/>
    <w:rsid w:val="00EA39B7"/>
    <w:rsid w:val="00EA4214"/>
    <w:rsid w:val="00EA44D0"/>
    <w:rsid w:val="00EA47C4"/>
    <w:rsid w:val="00EA5229"/>
    <w:rsid w:val="00EA536A"/>
    <w:rsid w:val="00EA5615"/>
    <w:rsid w:val="00EA584B"/>
    <w:rsid w:val="00EA5E16"/>
    <w:rsid w:val="00EA6B9D"/>
    <w:rsid w:val="00EA6E21"/>
    <w:rsid w:val="00EA7174"/>
    <w:rsid w:val="00EA758D"/>
    <w:rsid w:val="00EA7F19"/>
    <w:rsid w:val="00EADA48"/>
    <w:rsid w:val="00EB0291"/>
    <w:rsid w:val="00EB0829"/>
    <w:rsid w:val="00EB0A93"/>
    <w:rsid w:val="00EB0D3A"/>
    <w:rsid w:val="00EB0F2B"/>
    <w:rsid w:val="00EB0FBB"/>
    <w:rsid w:val="00EB213A"/>
    <w:rsid w:val="00EB23CD"/>
    <w:rsid w:val="00EB25C8"/>
    <w:rsid w:val="00EB27CD"/>
    <w:rsid w:val="00EB2959"/>
    <w:rsid w:val="00EB29B7"/>
    <w:rsid w:val="00EB302B"/>
    <w:rsid w:val="00EB3187"/>
    <w:rsid w:val="00EB382F"/>
    <w:rsid w:val="00EB39D8"/>
    <w:rsid w:val="00EB3BB7"/>
    <w:rsid w:val="00EB413A"/>
    <w:rsid w:val="00EB444F"/>
    <w:rsid w:val="00EB4747"/>
    <w:rsid w:val="00EB4878"/>
    <w:rsid w:val="00EB4B87"/>
    <w:rsid w:val="00EB4F2E"/>
    <w:rsid w:val="00EB5E59"/>
    <w:rsid w:val="00EB614D"/>
    <w:rsid w:val="00EB674F"/>
    <w:rsid w:val="00EB6E2F"/>
    <w:rsid w:val="00EB6EFE"/>
    <w:rsid w:val="00EB6FE0"/>
    <w:rsid w:val="00EB701D"/>
    <w:rsid w:val="00EB70D7"/>
    <w:rsid w:val="00EB741B"/>
    <w:rsid w:val="00EB786A"/>
    <w:rsid w:val="00EB7E63"/>
    <w:rsid w:val="00EB7F5C"/>
    <w:rsid w:val="00EC0388"/>
    <w:rsid w:val="00EC059A"/>
    <w:rsid w:val="00EC0814"/>
    <w:rsid w:val="00EC0D65"/>
    <w:rsid w:val="00EC0DFD"/>
    <w:rsid w:val="00EC0F8B"/>
    <w:rsid w:val="00EC1C4C"/>
    <w:rsid w:val="00EC2056"/>
    <w:rsid w:val="00EC21E1"/>
    <w:rsid w:val="00EC2745"/>
    <w:rsid w:val="00EC28BC"/>
    <w:rsid w:val="00EC2CAC"/>
    <w:rsid w:val="00EC329C"/>
    <w:rsid w:val="00EC3508"/>
    <w:rsid w:val="00EC3A20"/>
    <w:rsid w:val="00EC3DE7"/>
    <w:rsid w:val="00EC485E"/>
    <w:rsid w:val="00EC4A69"/>
    <w:rsid w:val="00EC51E3"/>
    <w:rsid w:val="00EC532F"/>
    <w:rsid w:val="00EC5A3B"/>
    <w:rsid w:val="00EC5C0B"/>
    <w:rsid w:val="00EC5D5F"/>
    <w:rsid w:val="00EC6041"/>
    <w:rsid w:val="00EC60B5"/>
    <w:rsid w:val="00EC62E6"/>
    <w:rsid w:val="00EC6E11"/>
    <w:rsid w:val="00EC708E"/>
    <w:rsid w:val="00EC7247"/>
    <w:rsid w:val="00EC7CDE"/>
    <w:rsid w:val="00EC7CED"/>
    <w:rsid w:val="00ED099B"/>
    <w:rsid w:val="00ED0E16"/>
    <w:rsid w:val="00ED0EBE"/>
    <w:rsid w:val="00ED1516"/>
    <w:rsid w:val="00ED1555"/>
    <w:rsid w:val="00ED17D9"/>
    <w:rsid w:val="00ED1ECE"/>
    <w:rsid w:val="00ED1FF9"/>
    <w:rsid w:val="00ED220D"/>
    <w:rsid w:val="00ED3883"/>
    <w:rsid w:val="00ED38DA"/>
    <w:rsid w:val="00ED3D91"/>
    <w:rsid w:val="00ED3F5E"/>
    <w:rsid w:val="00ED409A"/>
    <w:rsid w:val="00ED4209"/>
    <w:rsid w:val="00ED463E"/>
    <w:rsid w:val="00ED48BA"/>
    <w:rsid w:val="00ED5E63"/>
    <w:rsid w:val="00ED5F8C"/>
    <w:rsid w:val="00ED6459"/>
    <w:rsid w:val="00ED6B31"/>
    <w:rsid w:val="00ED6E9A"/>
    <w:rsid w:val="00ED7CA0"/>
    <w:rsid w:val="00ED7ED3"/>
    <w:rsid w:val="00EE010D"/>
    <w:rsid w:val="00EE0C2E"/>
    <w:rsid w:val="00EE0DBA"/>
    <w:rsid w:val="00EE119B"/>
    <w:rsid w:val="00EE1590"/>
    <w:rsid w:val="00EE25AF"/>
    <w:rsid w:val="00EE25EE"/>
    <w:rsid w:val="00EE27DB"/>
    <w:rsid w:val="00EE28F1"/>
    <w:rsid w:val="00EE2A23"/>
    <w:rsid w:val="00EE2C04"/>
    <w:rsid w:val="00EE2F4E"/>
    <w:rsid w:val="00EE3643"/>
    <w:rsid w:val="00EE368C"/>
    <w:rsid w:val="00EE3825"/>
    <w:rsid w:val="00EE3CEB"/>
    <w:rsid w:val="00EE3F40"/>
    <w:rsid w:val="00EE40A9"/>
    <w:rsid w:val="00EE43E3"/>
    <w:rsid w:val="00EE4C17"/>
    <w:rsid w:val="00EE4F12"/>
    <w:rsid w:val="00EE57B5"/>
    <w:rsid w:val="00EE5EEB"/>
    <w:rsid w:val="00EE6130"/>
    <w:rsid w:val="00EE6273"/>
    <w:rsid w:val="00EE636B"/>
    <w:rsid w:val="00EE6632"/>
    <w:rsid w:val="00EE6DDA"/>
    <w:rsid w:val="00EE708D"/>
    <w:rsid w:val="00EE70CC"/>
    <w:rsid w:val="00EE7135"/>
    <w:rsid w:val="00EE725A"/>
    <w:rsid w:val="00EF01FE"/>
    <w:rsid w:val="00EF03B1"/>
    <w:rsid w:val="00EF0E20"/>
    <w:rsid w:val="00EF10C0"/>
    <w:rsid w:val="00EF1E3E"/>
    <w:rsid w:val="00EF2539"/>
    <w:rsid w:val="00EF266E"/>
    <w:rsid w:val="00EF2711"/>
    <w:rsid w:val="00EF272E"/>
    <w:rsid w:val="00EF2A73"/>
    <w:rsid w:val="00EF324A"/>
    <w:rsid w:val="00EF440C"/>
    <w:rsid w:val="00EF44FD"/>
    <w:rsid w:val="00EF4604"/>
    <w:rsid w:val="00EF47E5"/>
    <w:rsid w:val="00EF4907"/>
    <w:rsid w:val="00EF49D1"/>
    <w:rsid w:val="00EF4A77"/>
    <w:rsid w:val="00EF4BFA"/>
    <w:rsid w:val="00EF4C40"/>
    <w:rsid w:val="00EF4C7D"/>
    <w:rsid w:val="00EF4E6D"/>
    <w:rsid w:val="00EF5369"/>
    <w:rsid w:val="00EF536A"/>
    <w:rsid w:val="00EF5A74"/>
    <w:rsid w:val="00EF5EEE"/>
    <w:rsid w:val="00EF6291"/>
    <w:rsid w:val="00EF6749"/>
    <w:rsid w:val="00EF6D63"/>
    <w:rsid w:val="00EF6ED3"/>
    <w:rsid w:val="00EF702C"/>
    <w:rsid w:val="00EF73D3"/>
    <w:rsid w:val="00EF7453"/>
    <w:rsid w:val="00EF7877"/>
    <w:rsid w:val="00EF7EF3"/>
    <w:rsid w:val="00EF7F3C"/>
    <w:rsid w:val="00EF7F78"/>
    <w:rsid w:val="00F00657"/>
    <w:rsid w:val="00F012B0"/>
    <w:rsid w:val="00F01419"/>
    <w:rsid w:val="00F014AA"/>
    <w:rsid w:val="00F0186C"/>
    <w:rsid w:val="00F01CF2"/>
    <w:rsid w:val="00F0329D"/>
    <w:rsid w:val="00F03B8D"/>
    <w:rsid w:val="00F03BD3"/>
    <w:rsid w:val="00F03CDF"/>
    <w:rsid w:val="00F03FF4"/>
    <w:rsid w:val="00F0406A"/>
    <w:rsid w:val="00F05D88"/>
    <w:rsid w:val="00F061EB"/>
    <w:rsid w:val="00F073E1"/>
    <w:rsid w:val="00F074E5"/>
    <w:rsid w:val="00F07539"/>
    <w:rsid w:val="00F0776C"/>
    <w:rsid w:val="00F07992"/>
    <w:rsid w:val="00F07AEC"/>
    <w:rsid w:val="00F07CB3"/>
    <w:rsid w:val="00F1020E"/>
    <w:rsid w:val="00F105F5"/>
    <w:rsid w:val="00F1065C"/>
    <w:rsid w:val="00F10A19"/>
    <w:rsid w:val="00F10B1D"/>
    <w:rsid w:val="00F10C1A"/>
    <w:rsid w:val="00F10EC8"/>
    <w:rsid w:val="00F118C3"/>
    <w:rsid w:val="00F11AFD"/>
    <w:rsid w:val="00F11DC2"/>
    <w:rsid w:val="00F1216B"/>
    <w:rsid w:val="00F12244"/>
    <w:rsid w:val="00F1230A"/>
    <w:rsid w:val="00F1341B"/>
    <w:rsid w:val="00F136D5"/>
    <w:rsid w:val="00F137BC"/>
    <w:rsid w:val="00F13E47"/>
    <w:rsid w:val="00F1413C"/>
    <w:rsid w:val="00F141EE"/>
    <w:rsid w:val="00F142DB"/>
    <w:rsid w:val="00F14DFC"/>
    <w:rsid w:val="00F154F5"/>
    <w:rsid w:val="00F16BCE"/>
    <w:rsid w:val="00F1744F"/>
    <w:rsid w:val="00F1758B"/>
    <w:rsid w:val="00F17AA7"/>
    <w:rsid w:val="00F17E7D"/>
    <w:rsid w:val="00F17FB9"/>
    <w:rsid w:val="00F2085B"/>
    <w:rsid w:val="00F20C07"/>
    <w:rsid w:val="00F20F70"/>
    <w:rsid w:val="00F20FC4"/>
    <w:rsid w:val="00F21075"/>
    <w:rsid w:val="00F21438"/>
    <w:rsid w:val="00F2199E"/>
    <w:rsid w:val="00F21ACA"/>
    <w:rsid w:val="00F2205A"/>
    <w:rsid w:val="00F222E6"/>
    <w:rsid w:val="00F22412"/>
    <w:rsid w:val="00F22A78"/>
    <w:rsid w:val="00F22C15"/>
    <w:rsid w:val="00F22C24"/>
    <w:rsid w:val="00F22F12"/>
    <w:rsid w:val="00F23221"/>
    <w:rsid w:val="00F232C2"/>
    <w:rsid w:val="00F23854"/>
    <w:rsid w:val="00F23B83"/>
    <w:rsid w:val="00F241DF"/>
    <w:rsid w:val="00F2440A"/>
    <w:rsid w:val="00F245E4"/>
    <w:rsid w:val="00F24F7B"/>
    <w:rsid w:val="00F259AB"/>
    <w:rsid w:val="00F25B27"/>
    <w:rsid w:val="00F260A9"/>
    <w:rsid w:val="00F262E5"/>
    <w:rsid w:val="00F26CAA"/>
    <w:rsid w:val="00F2759D"/>
    <w:rsid w:val="00F27A0A"/>
    <w:rsid w:val="00F27AAF"/>
    <w:rsid w:val="00F27FFD"/>
    <w:rsid w:val="00F3055D"/>
    <w:rsid w:val="00F30603"/>
    <w:rsid w:val="00F30637"/>
    <w:rsid w:val="00F306EF"/>
    <w:rsid w:val="00F312F8"/>
    <w:rsid w:val="00F31497"/>
    <w:rsid w:val="00F314E5"/>
    <w:rsid w:val="00F315AB"/>
    <w:rsid w:val="00F3165D"/>
    <w:rsid w:val="00F3198A"/>
    <w:rsid w:val="00F31A66"/>
    <w:rsid w:val="00F31A7E"/>
    <w:rsid w:val="00F31C22"/>
    <w:rsid w:val="00F32039"/>
    <w:rsid w:val="00F324F1"/>
    <w:rsid w:val="00F33655"/>
    <w:rsid w:val="00F33666"/>
    <w:rsid w:val="00F33B9F"/>
    <w:rsid w:val="00F3419C"/>
    <w:rsid w:val="00F34831"/>
    <w:rsid w:val="00F34C41"/>
    <w:rsid w:val="00F34CEA"/>
    <w:rsid w:val="00F35555"/>
    <w:rsid w:val="00F35A15"/>
    <w:rsid w:val="00F35DE3"/>
    <w:rsid w:val="00F36253"/>
    <w:rsid w:val="00F3661D"/>
    <w:rsid w:val="00F3692D"/>
    <w:rsid w:val="00F36BEE"/>
    <w:rsid w:val="00F37265"/>
    <w:rsid w:val="00F377AB"/>
    <w:rsid w:val="00F37861"/>
    <w:rsid w:val="00F378A4"/>
    <w:rsid w:val="00F40132"/>
    <w:rsid w:val="00F40542"/>
    <w:rsid w:val="00F40799"/>
    <w:rsid w:val="00F40AA8"/>
    <w:rsid w:val="00F40EDC"/>
    <w:rsid w:val="00F41580"/>
    <w:rsid w:val="00F41695"/>
    <w:rsid w:val="00F41B58"/>
    <w:rsid w:val="00F42695"/>
    <w:rsid w:val="00F428E7"/>
    <w:rsid w:val="00F42FD6"/>
    <w:rsid w:val="00F43864"/>
    <w:rsid w:val="00F43B69"/>
    <w:rsid w:val="00F43D1A"/>
    <w:rsid w:val="00F43DE2"/>
    <w:rsid w:val="00F43E13"/>
    <w:rsid w:val="00F44019"/>
    <w:rsid w:val="00F4439C"/>
    <w:rsid w:val="00F443AC"/>
    <w:rsid w:val="00F44491"/>
    <w:rsid w:val="00F4450E"/>
    <w:rsid w:val="00F44621"/>
    <w:rsid w:val="00F4498F"/>
    <w:rsid w:val="00F45082"/>
    <w:rsid w:val="00F4522A"/>
    <w:rsid w:val="00F45857"/>
    <w:rsid w:val="00F45B55"/>
    <w:rsid w:val="00F45C66"/>
    <w:rsid w:val="00F45DA0"/>
    <w:rsid w:val="00F461E7"/>
    <w:rsid w:val="00F46BC5"/>
    <w:rsid w:val="00F470FD"/>
    <w:rsid w:val="00F47744"/>
    <w:rsid w:val="00F47FF1"/>
    <w:rsid w:val="00F5019E"/>
    <w:rsid w:val="00F5039D"/>
    <w:rsid w:val="00F506F7"/>
    <w:rsid w:val="00F5082F"/>
    <w:rsid w:val="00F5194E"/>
    <w:rsid w:val="00F521F5"/>
    <w:rsid w:val="00F52217"/>
    <w:rsid w:val="00F52798"/>
    <w:rsid w:val="00F5282E"/>
    <w:rsid w:val="00F529A8"/>
    <w:rsid w:val="00F52C90"/>
    <w:rsid w:val="00F53863"/>
    <w:rsid w:val="00F53A27"/>
    <w:rsid w:val="00F54027"/>
    <w:rsid w:val="00F5409A"/>
    <w:rsid w:val="00F55169"/>
    <w:rsid w:val="00F55280"/>
    <w:rsid w:val="00F55974"/>
    <w:rsid w:val="00F55BBC"/>
    <w:rsid w:val="00F56918"/>
    <w:rsid w:val="00F575C9"/>
    <w:rsid w:val="00F57740"/>
    <w:rsid w:val="00F57807"/>
    <w:rsid w:val="00F57951"/>
    <w:rsid w:val="00F579EB"/>
    <w:rsid w:val="00F57A0A"/>
    <w:rsid w:val="00F60545"/>
    <w:rsid w:val="00F60A3E"/>
    <w:rsid w:val="00F60FA5"/>
    <w:rsid w:val="00F61822"/>
    <w:rsid w:val="00F61B08"/>
    <w:rsid w:val="00F61D0B"/>
    <w:rsid w:val="00F61DB6"/>
    <w:rsid w:val="00F621EE"/>
    <w:rsid w:val="00F62508"/>
    <w:rsid w:val="00F62E7B"/>
    <w:rsid w:val="00F62F82"/>
    <w:rsid w:val="00F6325E"/>
    <w:rsid w:val="00F6381C"/>
    <w:rsid w:val="00F63878"/>
    <w:rsid w:val="00F63E3D"/>
    <w:rsid w:val="00F640D2"/>
    <w:rsid w:val="00F6431E"/>
    <w:rsid w:val="00F64600"/>
    <w:rsid w:val="00F64BAF"/>
    <w:rsid w:val="00F64CE6"/>
    <w:rsid w:val="00F64D41"/>
    <w:rsid w:val="00F64E73"/>
    <w:rsid w:val="00F650C3"/>
    <w:rsid w:val="00F65A5B"/>
    <w:rsid w:val="00F65CC5"/>
    <w:rsid w:val="00F65E75"/>
    <w:rsid w:val="00F66C7E"/>
    <w:rsid w:val="00F67094"/>
    <w:rsid w:val="00F672E7"/>
    <w:rsid w:val="00F67B76"/>
    <w:rsid w:val="00F67E2B"/>
    <w:rsid w:val="00F702FE"/>
    <w:rsid w:val="00F70DDD"/>
    <w:rsid w:val="00F71075"/>
    <w:rsid w:val="00F716E5"/>
    <w:rsid w:val="00F71821"/>
    <w:rsid w:val="00F72408"/>
    <w:rsid w:val="00F72665"/>
    <w:rsid w:val="00F72E9E"/>
    <w:rsid w:val="00F72FF2"/>
    <w:rsid w:val="00F73339"/>
    <w:rsid w:val="00F73389"/>
    <w:rsid w:val="00F73511"/>
    <w:rsid w:val="00F73B74"/>
    <w:rsid w:val="00F74C2F"/>
    <w:rsid w:val="00F74CD2"/>
    <w:rsid w:val="00F75067"/>
    <w:rsid w:val="00F7506E"/>
    <w:rsid w:val="00F7513A"/>
    <w:rsid w:val="00F753E2"/>
    <w:rsid w:val="00F755A5"/>
    <w:rsid w:val="00F75E0E"/>
    <w:rsid w:val="00F75E22"/>
    <w:rsid w:val="00F75E61"/>
    <w:rsid w:val="00F76A16"/>
    <w:rsid w:val="00F76DD7"/>
    <w:rsid w:val="00F76EDF"/>
    <w:rsid w:val="00F76EF5"/>
    <w:rsid w:val="00F7732A"/>
    <w:rsid w:val="00F775A4"/>
    <w:rsid w:val="00F77BCB"/>
    <w:rsid w:val="00F7FEDA"/>
    <w:rsid w:val="00F8047B"/>
    <w:rsid w:val="00F8060A"/>
    <w:rsid w:val="00F808B1"/>
    <w:rsid w:val="00F80A58"/>
    <w:rsid w:val="00F80D2A"/>
    <w:rsid w:val="00F82B60"/>
    <w:rsid w:val="00F830C9"/>
    <w:rsid w:val="00F833D5"/>
    <w:rsid w:val="00F8341C"/>
    <w:rsid w:val="00F84A20"/>
    <w:rsid w:val="00F84A8C"/>
    <w:rsid w:val="00F84B30"/>
    <w:rsid w:val="00F85BBF"/>
    <w:rsid w:val="00F85E75"/>
    <w:rsid w:val="00F8621B"/>
    <w:rsid w:val="00F8652D"/>
    <w:rsid w:val="00F865C3"/>
    <w:rsid w:val="00F8664A"/>
    <w:rsid w:val="00F866DC"/>
    <w:rsid w:val="00F86B4D"/>
    <w:rsid w:val="00F86D79"/>
    <w:rsid w:val="00F87D99"/>
    <w:rsid w:val="00F87FC3"/>
    <w:rsid w:val="00F907DA"/>
    <w:rsid w:val="00F90D83"/>
    <w:rsid w:val="00F91311"/>
    <w:rsid w:val="00F917CE"/>
    <w:rsid w:val="00F91AFF"/>
    <w:rsid w:val="00F91BD6"/>
    <w:rsid w:val="00F91E83"/>
    <w:rsid w:val="00F91F0A"/>
    <w:rsid w:val="00F920F2"/>
    <w:rsid w:val="00F9251A"/>
    <w:rsid w:val="00F92BBA"/>
    <w:rsid w:val="00F92CC9"/>
    <w:rsid w:val="00F92DB4"/>
    <w:rsid w:val="00F9329D"/>
    <w:rsid w:val="00F93AE3"/>
    <w:rsid w:val="00F93E36"/>
    <w:rsid w:val="00F93FBB"/>
    <w:rsid w:val="00F9462A"/>
    <w:rsid w:val="00F946DB"/>
    <w:rsid w:val="00F94F0C"/>
    <w:rsid w:val="00F9556A"/>
    <w:rsid w:val="00F95BFC"/>
    <w:rsid w:val="00F968B6"/>
    <w:rsid w:val="00F96912"/>
    <w:rsid w:val="00F96BE5"/>
    <w:rsid w:val="00F96E41"/>
    <w:rsid w:val="00F973D5"/>
    <w:rsid w:val="00F97B7A"/>
    <w:rsid w:val="00F97BFC"/>
    <w:rsid w:val="00FA0354"/>
    <w:rsid w:val="00FA0519"/>
    <w:rsid w:val="00FA05F3"/>
    <w:rsid w:val="00FA07BB"/>
    <w:rsid w:val="00FA0C70"/>
    <w:rsid w:val="00FA0D36"/>
    <w:rsid w:val="00FA28C9"/>
    <w:rsid w:val="00FA28E5"/>
    <w:rsid w:val="00FA2999"/>
    <w:rsid w:val="00FA357A"/>
    <w:rsid w:val="00FA35BD"/>
    <w:rsid w:val="00FA3B1A"/>
    <w:rsid w:val="00FA40E8"/>
    <w:rsid w:val="00FA4517"/>
    <w:rsid w:val="00FA4B37"/>
    <w:rsid w:val="00FA5397"/>
    <w:rsid w:val="00FA598A"/>
    <w:rsid w:val="00FA607A"/>
    <w:rsid w:val="00FA60F7"/>
    <w:rsid w:val="00FA6148"/>
    <w:rsid w:val="00FA67B6"/>
    <w:rsid w:val="00FA68A4"/>
    <w:rsid w:val="00FA6A93"/>
    <w:rsid w:val="00FA6B1C"/>
    <w:rsid w:val="00FA6F50"/>
    <w:rsid w:val="00FA6F66"/>
    <w:rsid w:val="00FA7FCB"/>
    <w:rsid w:val="00FB0567"/>
    <w:rsid w:val="00FB075F"/>
    <w:rsid w:val="00FB0815"/>
    <w:rsid w:val="00FB0AB5"/>
    <w:rsid w:val="00FB0C1B"/>
    <w:rsid w:val="00FB15F6"/>
    <w:rsid w:val="00FB244E"/>
    <w:rsid w:val="00FB2888"/>
    <w:rsid w:val="00FB2A34"/>
    <w:rsid w:val="00FB2ADB"/>
    <w:rsid w:val="00FB2FAC"/>
    <w:rsid w:val="00FB3392"/>
    <w:rsid w:val="00FB33E0"/>
    <w:rsid w:val="00FB3A19"/>
    <w:rsid w:val="00FB4804"/>
    <w:rsid w:val="00FB4C2E"/>
    <w:rsid w:val="00FB4DCC"/>
    <w:rsid w:val="00FB5166"/>
    <w:rsid w:val="00FB55AA"/>
    <w:rsid w:val="00FB5C08"/>
    <w:rsid w:val="00FB6200"/>
    <w:rsid w:val="00FB6D7B"/>
    <w:rsid w:val="00FB6D86"/>
    <w:rsid w:val="00FB7332"/>
    <w:rsid w:val="00FB7435"/>
    <w:rsid w:val="00FB7EA9"/>
    <w:rsid w:val="00FB7F4D"/>
    <w:rsid w:val="00FBDFBD"/>
    <w:rsid w:val="00FC016E"/>
    <w:rsid w:val="00FC05B0"/>
    <w:rsid w:val="00FC11BD"/>
    <w:rsid w:val="00FC12F3"/>
    <w:rsid w:val="00FC14B3"/>
    <w:rsid w:val="00FC151A"/>
    <w:rsid w:val="00FC1A94"/>
    <w:rsid w:val="00FC1AE4"/>
    <w:rsid w:val="00FC1F7D"/>
    <w:rsid w:val="00FC29C0"/>
    <w:rsid w:val="00FC2AC8"/>
    <w:rsid w:val="00FC2E06"/>
    <w:rsid w:val="00FC37F9"/>
    <w:rsid w:val="00FC3C0B"/>
    <w:rsid w:val="00FC3DE2"/>
    <w:rsid w:val="00FC40E7"/>
    <w:rsid w:val="00FC424F"/>
    <w:rsid w:val="00FC46F2"/>
    <w:rsid w:val="00FC4B32"/>
    <w:rsid w:val="00FC4B9C"/>
    <w:rsid w:val="00FC4CDE"/>
    <w:rsid w:val="00FC4FE0"/>
    <w:rsid w:val="00FC5418"/>
    <w:rsid w:val="00FC548F"/>
    <w:rsid w:val="00FC6AE1"/>
    <w:rsid w:val="00FC6B64"/>
    <w:rsid w:val="00FC6E65"/>
    <w:rsid w:val="00FC7261"/>
    <w:rsid w:val="00FC753E"/>
    <w:rsid w:val="00FC7771"/>
    <w:rsid w:val="00FC7882"/>
    <w:rsid w:val="00FD0053"/>
    <w:rsid w:val="00FD08A1"/>
    <w:rsid w:val="00FD0AE1"/>
    <w:rsid w:val="00FD0B5B"/>
    <w:rsid w:val="00FD0D19"/>
    <w:rsid w:val="00FD0F00"/>
    <w:rsid w:val="00FD1318"/>
    <w:rsid w:val="00FD14AC"/>
    <w:rsid w:val="00FD14F6"/>
    <w:rsid w:val="00FD21FE"/>
    <w:rsid w:val="00FD21FF"/>
    <w:rsid w:val="00FD240C"/>
    <w:rsid w:val="00FD289F"/>
    <w:rsid w:val="00FD2E92"/>
    <w:rsid w:val="00FD2EE5"/>
    <w:rsid w:val="00FD3352"/>
    <w:rsid w:val="00FD3AA0"/>
    <w:rsid w:val="00FD3B6B"/>
    <w:rsid w:val="00FD3CD3"/>
    <w:rsid w:val="00FD3DC3"/>
    <w:rsid w:val="00FD41FD"/>
    <w:rsid w:val="00FD4E45"/>
    <w:rsid w:val="00FD5135"/>
    <w:rsid w:val="00FD528A"/>
    <w:rsid w:val="00FD574E"/>
    <w:rsid w:val="00FD59FD"/>
    <w:rsid w:val="00FD5DB0"/>
    <w:rsid w:val="00FD5F88"/>
    <w:rsid w:val="00FD6EBA"/>
    <w:rsid w:val="00FD70E7"/>
    <w:rsid w:val="00FD78E0"/>
    <w:rsid w:val="00FD7B21"/>
    <w:rsid w:val="00FE0056"/>
    <w:rsid w:val="00FE0147"/>
    <w:rsid w:val="00FE0C59"/>
    <w:rsid w:val="00FE0DEC"/>
    <w:rsid w:val="00FE1753"/>
    <w:rsid w:val="00FE176D"/>
    <w:rsid w:val="00FE1D1E"/>
    <w:rsid w:val="00FE214B"/>
    <w:rsid w:val="00FE264A"/>
    <w:rsid w:val="00FE2AA9"/>
    <w:rsid w:val="00FE329E"/>
    <w:rsid w:val="00FE4761"/>
    <w:rsid w:val="00FE4798"/>
    <w:rsid w:val="00FE48C6"/>
    <w:rsid w:val="00FE497E"/>
    <w:rsid w:val="00FE52DF"/>
    <w:rsid w:val="00FE5C80"/>
    <w:rsid w:val="00FE6649"/>
    <w:rsid w:val="00FE685D"/>
    <w:rsid w:val="00FE7229"/>
    <w:rsid w:val="00FE773A"/>
    <w:rsid w:val="00FE7894"/>
    <w:rsid w:val="00FE7DCE"/>
    <w:rsid w:val="00FE7F8D"/>
    <w:rsid w:val="00FE7FA5"/>
    <w:rsid w:val="00FF0880"/>
    <w:rsid w:val="00FF0AC3"/>
    <w:rsid w:val="00FF0B16"/>
    <w:rsid w:val="00FF0C23"/>
    <w:rsid w:val="00FF0E16"/>
    <w:rsid w:val="00FF10B2"/>
    <w:rsid w:val="00FF1675"/>
    <w:rsid w:val="00FF183A"/>
    <w:rsid w:val="00FF1930"/>
    <w:rsid w:val="00FF1998"/>
    <w:rsid w:val="00FF1AC9"/>
    <w:rsid w:val="00FF1BCC"/>
    <w:rsid w:val="00FF20B2"/>
    <w:rsid w:val="00FF265F"/>
    <w:rsid w:val="00FF27E2"/>
    <w:rsid w:val="00FF2D16"/>
    <w:rsid w:val="00FF2D59"/>
    <w:rsid w:val="00FF3280"/>
    <w:rsid w:val="00FF3493"/>
    <w:rsid w:val="00FF4163"/>
    <w:rsid w:val="00FF4D50"/>
    <w:rsid w:val="00FF519C"/>
    <w:rsid w:val="00FF5ADB"/>
    <w:rsid w:val="00FF5B05"/>
    <w:rsid w:val="00FF659F"/>
    <w:rsid w:val="00FF6668"/>
    <w:rsid w:val="00FF7306"/>
    <w:rsid w:val="00FF73C1"/>
    <w:rsid w:val="00FF7461"/>
    <w:rsid w:val="00FF75B9"/>
    <w:rsid w:val="00FF75F0"/>
    <w:rsid w:val="00FF7661"/>
    <w:rsid w:val="00FF7818"/>
    <w:rsid w:val="00FF7DEF"/>
    <w:rsid w:val="0105296D"/>
    <w:rsid w:val="010A7ABE"/>
    <w:rsid w:val="01158F72"/>
    <w:rsid w:val="011EB59E"/>
    <w:rsid w:val="011F4AED"/>
    <w:rsid w:val="01204416"/>
    <w:rsid w:val="0120C10D"/>
    <w:rsid w:val="0121C257"/>
    <w:rsid w:val="01224EB3"/>
    <w:rsid w:val="01264970"/>
    <w:rsid w:val="012BCF43"/>
    <w:rsid w:val="012C5374"/>
    <w:rsid w:val="012D32ED"/>
    <w:rsid w:val="0130A416"/>
    <w:rsid w:val="01315A57"/>
    <w:rsid w:val="013387DD"/>
    <w:rsid w:val="01366DB7"/>
    <w:rsid w:val="013D414B"/>
    <w:rsid w:val="013D81B0"/>
    <w:rsid w:val="01435642"/>
    <w:rsid w:val="01470510"/>
    <w:rsid w:val="0147C7C7"/>
    <w:rsid w:val="01512A8C"/>
    <w:rsid w:val="01512B62"/>
    <w:rsid w:val="015A8162"/>
    <w:rsid w:val="015FBB16"/>
    <w:rsid w:val="016265C3"/>
    <w:rsid w:val="0163FCCE"/>
    <w:rsid w:val="016C0C90"/>
    <w:rsid w:val="016F1E9C"/>
    <w:rsid w:val="016FA33F"/>
    <w:rsid w:val="01701B73"/>
    <w:rsid w:val="0170E023"/>
    <w:rsid w:val="017557B2"/>
    <w:rsid w:val="0178832C"/>
    <w:rsid w:val="0178B10A"/>
    <w:rsid w:val="0178B18C"/>
    <w:rsid w:val="017BEE3E"/>
    <w:rsid w:val="017D69EB"/>
    <w:rsid w:val="0184601B"/>
    <w:rsid w:val="018606AC"/>
    <w:rsid w:val="018E5BCA"/>
    <w:rsid w:val="018E602B"/>
    <w:rsid w:val="0190111B"/>
    <w:rsid w:val="0192D62D"/>
    <w:rsid w:val="0194E387"/>
    <w:rsid w:val="019D7775"/>
    <w:rsid w:val="019F03A4"/>
    <w:rsid w:val="019F0AA8"/>
    <w:rsid w:val="01A081A9"/>
    <w:rsid w:val="01A0E4AA"/>
    <w:rsid w:val="01A1095C"/>
    <w:rsid w:val="01A601FB"/>
    <w:rsid w:val="01A80BC2"/>
    <w:rsid w:val="01AB8C15"/>
    <w:rsid w:val="01B04E81"/>
    <w:rsid w:val="01B2610A"/>
    <w:rsid w:val="01B61D36"/>
    <w:rsid w:val="01B6C080"/>
    <w:rsid w:val="01BA404C"/>
    <w:rsid w:val="01BE6729"/>
    <w:rsid w:val="01BF1A22"/>
    <w:rsid w:val="01C321EE"/>
    <w:rsid w:val="01C6F80C"/>
    <w:rsid w:val="01C767CE"/>
    <w:rsid w:val="01C79CEC"/>
    <w:rsid w:val="01C9113A"/>
    <w:rsid w:val="01CA88C9"/>
    <w:rsid w:val="01CC7C28"/>
    <w:rsid w:val="01D256D9"/>
    <w:rsid w:val="01D3CCD0"/>
    <w:rsid w:val="01D5B969"/>
    <w:rsid w:val="01D858D4"/>
    <w:rsid w:val="01D95D2D"/>
    <w:rsid w:val="01DA7B74"/>
    <w:rsid w:val="01E3A491"/>
    <w:rsid w:val="01E7571B"/>
    <w:rsid w:val="01E78436"/>
    <w:rsid w:val="01EAFDA6"/>
    <w:rsid w:val="01EBEF22"/>
    <w:rsid w:val="01EC0AC4"/>
    <w:rsid w:val="01EC56E3"/>
    <w:rsid w:val="01FB4822"/>
    <w:rsid w:val="01FD7F58"/>
    <w:rsid w:val="0203BB82"/>
    <w:rsid w:val="02070656"/>
    <w:rsid w:val="02074846"/>
    <w:rsid w:val="0207D3FE"/>
    <w:rsid w:val="0207F0EA"/>
    <w:rsid w:val="0208DBDD"/>
    <w:rsid w:val="020ABDC3"/>
    <w:rsid w:val="020F3B1F"/>
    <w:rsid w:val="020FB393"/>
    <w:rsid w:val="020FE3C2"/>
    <w:rsid w:val="02154644"/>
    <w:rsid w:val="02181A8C"/>
    <w:rsid w:val="021B0C2B"/>
    <w:rsid w:val="0220F347"/>
    <w:rsid w:val="02286873"/>
    <w:rsid w:val="022D04AC"/>
    <w:rsid w:val="0234DD13"/>
    <w:rsid w:val="02355C02"/>
    <w:rsid w:val="0235EE51"/>
    <w:rsid w:val="023B9D51"/>
    <w:rsid w:val="02401403"/>
    <w:rsid w:val="0247AFE1"/>
    <w:rsid w:val="0248AC71"/>
    <w:rsid w:val="02497DEC"/>
    <w:rsid w:val="0256B4D1"/>
    <w:rsid w:val="025ABC55"/>
    <w:rsid w:val="025C516A"/>
    <w:rsid w:val="02617C41"/>
    <w:rsid w:val="0268BF87"/>
    <w:rsid w:val="026B45B4"/>
    <w:rsid w:val="026BA94F"/>
    <w:rsid w:val="02724C6A"/>
    <w:rsid w:val="02740EC2"/>
    <w:rsid w:val="0278892F"/>
    <w:rsid w:val="0278BCB9"/>
    <w:rsid w:val="027979AC"/>
    <w:rsid w:val="027BB62E"/>
    <w:rsid w:val="027C4C49"/>
    <w:rsid w:val="027C6B6F"/>
    <w:rsid w:val="027D0385"/>
    <w:rsid w:val="028B4825"/>
    <w:rsid w:val="029022CB"/>
    <w:rsid w:val="02920940"/>
    <w:rsid w:val="0295EC23"/>
    <w:rsid w:val="02997056"/>
    <w:rsid w:val="029F2F27"/>
    <w:rsid w:val="02A052CE"/>
    <w:rsid w:val="02A0BA16"/>
    <w:rsid w:val="02A15B28"/>
    <w:rsid w:val="02A21D3A"/>
    <w:rsid w:val="02A72FB3"/>
    <w:rsid w:val="02A7C448"/>
    <w:rsid w:val="02AADD57"/>
    <w:rsid w:val="02BD0EE5"/>
    <w:rsid w:val="02BF0127"/>
    <w:rsid w:val="02C1DD68"/>
    <w:rsid w:val="02C5579A"/>
    <w:rsid w:val="02C6C270"/>
    <w:rsid w:val="02C6C88F"/>
    <w:rsid w:val="02CA0B7B"/>
    <w:rsid w:val="02CA6D6D"/>
    <w:rsid w:val="02D3CEE7"/>
    <w:rsid w:val="02D5C744"/>
    <w:rsid w:val="02D7E81E"/>
    <w:rsid w:val="02D96D0B"/>
    <w:rsid w:val="02DA96E8"/>
    <w:rsid w:val="02E1CBC5"/>
    <w:rsid w:val="02EEEFA1"/>
    <w:rsid w:val="02F0CF56"/>
    <w:rsid w:val="02F40902"/>
    <w:rsid w:val="02F72585"/>
    <w:rsid w:val="02F7829C"/>
    <w:rsid w:val="02FC9E04"/>
    <w:rsid w:val="02FCBD9D"/>
    <w:rsid w:val="02FD4A22"/>
    <w:rsid w:val="0303A2AA"/>
    <w:rsid w:val="0308D7DB"/>
    <w:rsid w:val="03092EA0"/>
    <w:rsid w:val="03094276"/>
    <w:rsid w:val="03098D97"/>
    <w:rsid w:val="030B5489"/>
    <w:rsid w:val="03102EF1"/>
    <w:rsid w:val="0310F340"/>
    <w:rsid w:val="0313100D"/>
    <w:rsid w:val="032507A1"/>
    <w:rsid w:val="032B4B82"/>
    <w:rsid w:val="032EFE26"/>
    <w:rsid w:val="032F4F33"/>
    <w:rsid w:val="03329C76"/>
    <w:rsid w:val="03387A56"/>
    <w:rsid w:val="034274C9"/>
    <w:rsid w:val="034285BB"/>
    <w:rsid w:val="03430DF2"/>
    <w:rsid w:val="03467537"/>
    <w:rsid w:val="034CF3C3"/>
    <w:rsid w:val="034F82F8"/>
    <w:rsid w:val="034FCCFF"/>
    <w:rsid w:val="03523D26"/>
    <w:rsid w:val="03574DF2"/>
    <w:rsid w:val="03578414"/>
    <w:rsid w:val="03590CB7"/>
    <w:rsid w:val="0359FE6B"/>
    <w:rsid w:val="035A18C0"/>
    <w:rsid w:val="035AF640"/>
    <w:rsid w:val="035FF66C"/>
    <w:rsid w:val="03636D4D"/>
    <w:rsid w:val="03693F35"/>
    <w:rsid w:val="036D086A"/>
    <w:rsid w:val="036E0CBF"/>
    <w:rsid w:val="03726E8D"/>
    <w:rsid w:val="03759D02"/>
    <w:rsid w:val="0377866F"/>
    <w:rsid w:val="037A05A4"/>
    <w:rsid w:val="037C563A"/>
    <w:rsid w:val="037CB20B"/>
    <w:rsid w:val="0388A5C5"/>
    <w:rsid w:val="038B9E9C"/>
    <w:rsid w:val="038C6455"/>
    <w:rsid w:val="03969B4D"/>
    <w:rsid w:val="03976754"/>
    <w:rsid w:val="0397E1EA"/>
    <w:rsid w:val="0398A90C"/>
    <w:rsid w:val="039C3408"/>
    <w:rsid w:val="039CFF8B"/>
    <w:rsid w:val="03A005CC"/>
    <w:rsid w:val="03A12C50"/>
    <w:rsid w:val="03A5B592"/>
    <w:rsid w:val="03A5F6AC"/>
    <w:rsid w:val="03A635B5"/>
    <w:rsid w:val="03A89222"/>
    <w:rsid w:val="03AC8B64"/>
    <w:rsid w:val="03B235C1"/>
    <w:rsid w:val="03B24EAB"/>
    <w:rsid w:val="03B572AA"/>
    <w:rsid w:val="03B76454"/>
    <w:rsid w:val="03B9EA2E"/>
    <w:rsid w:val="03BBFE6F"/>
    <w:rsid w:val="03BFEEEB"/>
    <w:rsid w:val="03C20A0A"/>
    <w:rsid w:val="03C2E847"/>
    <w:rsid w:val="03CAC7DC"/>
    <w:rsid w:val="03D1B14A"/>
    <w:rsid w:val="03D2634A"/>
    <w:rsid w:val="03D65DE0"/>
    <w:rsid w:val="03D6F483"/>
    <w:rsid w:val="03DD1167"/>
    <w:rsid w:val="03E8F072"/>
    <w:rsid w:val="03F1CC78"/>
    <w:rsid w:val="03F5E5D6"/>
    <w:rsid w:val="04061DE6"/>
    <w:rsid w:val="040A6EEC"/>
    <w:rsid w:val="040AB033"/>
    <w:rsid w:val="040C8915"/>
    <w:rsid w:val="040EE7AE"/>
    <w:rsid w:val="040F2CD7"/>
    <w:rsid w:val="04112053"/>
    <w:rsid w:val="0418FEFC"/>
    <w:rsid w:val="0423B62E"/>
    <w:rsid w:val="042486B5"/>
    <w:rsid w:val="042CAA9E"/>
    <w:rsid w:val="042EAC0F"/>
    <w:rsid w:val="042F01BF"/>
    <w:rsid w:val="042FB7AA"/>
    <w:rsid w:val="042FECB7"/>
    <w:rsid w:val="04320501"/>
    <w:rsid w:val="0434AE72"/>
    <w:rsid w:val="0439058D"/>
    <w:rsid w:val="043C7AF4"/>
    <w:rsid w:val="043F4E9C"/>
    <w:rsid w:val="04433FD8"/>
    <w:rsid w:val="044763B4"/>
    <w:rsid w:val="044D3AE5"/>
    <w:rsid w:val="0454636C"/>
    <w:rsid w:val="04578537"/>
    <w:rsid w:val="04592203"/>
    <w:rsid w:val="045B0FDD"/>
    <w:rsid w:val="04608238"/>
    <w:rsid w:val="0462BFDA"/>
    <w:rsid w:val="0463D495"/>
    <w:rsid w:val="046829BE"/>
    <w:rsid w:val="046AB0BF"/>
    <w:rsid w:val="046D5F55"/>
    <w:rsid w:val="046D7797"/>
    <w:rsid w:val="046F9B98"/>
    <w:rsid w:val="0470F460"/>
    <w:rsid w:val="04760499"/>
    <w:rsid w:val="047BD279"/>
    <w:rsid w:val="047C635D"/>
    <w:rsid w:val="047C9099"/>
    <w:rsid w:val="047DF1F5"/>
    <w:rsid w:val="0489BE18"/>
    <w:rsid w:val="0489EB43"/>
    <w:rsid w:val="048FFCB7"/>
    <w:rsid w:val="049C2EE1"/>
    <w:rsid w:val="04A1E3AC"/>
    <w:rsid w:val="04A7B417"/>
    <w:rsid w:val="04A841D0"/>
    <w:rsid w:val="04A8FE7C"/>
    <w:rsid w:val="04AA8CAA"/>
    <w:rsid w:val="04B33480"/>
    <w:rsid w:val="04B5076A"/>
    <w:rsid w:val="04B75E0C"/>
    <w:rsid w:val="04B96CDF"/>
    <w:rsid w:val="04BB6CD8"/>
    <w:rsid w:val="04BDD304"/>
    <w:rsid w:val="04C06E6B"/>
    <w:rsid w:val="04C29BD4"/>
    <w:rsid w:val="04C57FEF"/>
    <w:rsid w:val="04C68715"/>
    <w:rsid w:val="04C8929C"/>
    <w:rsid w:val="04C9C1C2"/>
    <w:rsid w:val="04CAE62E"/>
    <w:rsid w:val="04D10F1B"/>
    <w:rsid w:val="04D1E6A2"/>
    <w:rsid w:val="04D4916D"/>
    <w:rsid w:val="04D512E4"/>
    <w:rsid w:val="04D70AA0"/>
    <w:rsid w:val="04D78F3E"/>
    <w:rsid w:val="04D7A3CE"/>
    <w:rsid w:val="04DBC7E8"/>
    <w:rsid w:val="04DC8321"/>
    <w:rsid w:val="04E18D60"/>
    <w:rsid w:val="04E2EF53"/>
    <w:rsid w:val="04E3DA55"/>
    <w:rsid w:val="04E3F6E4"/>
    <w:rsid w:val="04E7B738"/>
    <w:rsid w:val="04E86E75"/>
    <w:rsid w:val="04E9857B"/>
    <w:rsid w:val="04EA991A"/>
    <w:rsid w:val="04EF8743"/>
    <w:rsid w:val="04F588B7"/>
    <w:rsid w:val="04F61025"/>
    <w:rsid w:val="04FCA0F8"/>
    <w:rsid w:val="04FD13B9"/>
    <w:rsid w:val="05017D72"/>
    <w:rsid w:val="0501CDF5"/>
    <w:rsid w:val="050292C2"/>
    <w:rsid w:val="05075B28"/>
    <w:rsid w:val="05098995"/>
    <w:rsid w:val="0509B374"/>
    <w:rsid w:val="0512B223"/>
    <w:rsid w:val="05146D38"/>
    <w:rsid w:val="05159176"/>
    <w:rsid w:val="0516E0AB"/>
    <w:rsid w:val="05179EC2"/>
    <w:rsid w:val="0518CC2E"/>
    <w:rsid w:val="0518E662"/>
    <w:rsid w:val="0519399F"/>
    <w:rsid w:val="051A8DBC"/>
    <w:rsid w:val="051AB9E4"/>
    <w:rsid w:val="051DF153"/>
    <w:rsid w:val="0520E46A"/>
    <w:rsid w:val="0521B4D8"/>
    <w:rsid w:val="05259FD7"/>
    <w:rsid w:val="05286F84"/>
    <w:rsid w:val="05291172"/>
    <w:rsid w:val="052BC0C8"/>
    <w:rsid w:val="05362472"/>
    <w:rsid w:val="053654D9"/>
    <w:rsid w:val="0537E5B1"/>
    <w:rsid w:val="053A84C5"/>
    <w:rsid w:val="053C602B"/>
    <w:rsid w:val="053C8D72"/>
    <w:rsid w:val="053CBE7D"/>
    <w:rsid w:val="053F8AE6"/>
    <w:rsid w:val="053FB351"/>
    <w:rsid w:val="05413281"/>
    <w:rsid w:val="05425E85"/>
    <w:rsid w:val="054A4078"/>
    <w:rsid w:val="054B7153"/>
    <w:rsid w:val="05524E2A"/>
    <w:rsid w:val="0553E176"/>
    <w:rsid w:val="0555ED6E"/>
    <w:rsid w:val="0556C496"/>
    <w:rsid w:val="055936C4"/>
    <w:rsid w:val="0561A901"/>
    <w:rsid w:val="0566983D"/>
    <w:rsid w:val="056D1229"/>
    <w:rsid w:val="0580B129"/>
    <w:rsid w:val="058867EB"/>
    <w:rsid w:val="05888206"/>
    <w:rsid w:val="058960EF"/>
    <w:rsid w:val="058A5482"/>
    <w:rsid w:val="058BAFAF"/>
    <w:rsid w:val="058C4D37"/>
    <w:rsid w:val="058C521B"/>
    <w:rsid w:val="058E72FE"/>
    <w:rsid w:val="0591EE33"/>
    <w:rsid w:val="0592C806"/>
    <w:rsid w:val="0597710B"/>
    <w:rsid w:val="05996897"/>
    <w:rsid w:val="059ABB21"/>
    <w:rsid w:val="059CF229"/>
    <w:rsid w:val="059F1AF0"/>
    <w:rsid w:val="059FA994"/>
    <w:rsid w:val="05A34CD6"/>
    <w:rsid w:val="05A6951B"/>
    <w:rsid w:val="05A6B7D3"/>
    <w:rsid w:val="05A9CBE7"/>
    <w:rsid w:val="05AFF2EA"/>
    <w:rsid w:val="05BAE1C8"/>
    <w:rsid w:val="05BBC6E6"/>
    <w:rsid w:val="05BC726E"/>
    <w:rsid w:val="05BFFA99"/>
    <w:rsid w:val="05C29EB4"/>
    <w:rsid w:val="05CADC06"/>
    <w:rsid w:val="05CB907C"/>
    <w:rsid w:val="05CBB613"/>
    <w:rsid w:val="05D5D9D9"/>
    <w:rsid w:val="05D8B7F1"/>
    <w:rsid w:val="05D9BFE1"/>
    <w:rsid w:val="05DF36BA"/>
    <w:rsid w:val="05E2BC5E"/>
    <w:rsid w:val="05E5C881"/>
    <w:rsid w:val="05E92FE7"/>
    <w:rsid w:val="05F3533A"/>
    <w:rsid w:val="05FBDFFE"/>
    <w:rsid w:val="05FEC006"/>
    <w:rsid w:val="0600BEF8"/>
    <w:rsid w:val="0601EAFA"/>
    <w:rsid w:val="06032613"/>
    <w:rsid w:val="0608F4AF"/>
    <w:rsid w:val="060B381A"/>
    <w:rsid w:val="060D2645"/>
    <w:rsid w:val="060D824E"/>
    <w:rsid w:val="06146194"/>
    <w:rsid w:val="06156AFF"/>
    <w:rsid w:val="0618A316"/>
    <w:rsid w:val="061A6AC0"/>
    <w:rsid w:val="0621B998"/>
    <w:rsid w:val="0623BB1E"/>
    <w:rsid w:val="062CD427"/>
    <w:rsid w:val="062D59BE"/>
    <w:rsid w:val="06302D58"/>
    <w:rsid w:val="06376B9F"/>
    <w:rsid w:val="063AAEC7"/>
    <w:rsid w:val="063C566F"/>
    <w:rsid w:val="063E745B"/>
    <w:rsid w:val="063F0B4A"/>
    <w:rsid w:val="063F2E11"/>
    <w:rsid w:val="064797CA"/>
    <w:rsid w:val="06483590"/>
    <w:rsid w:val="064C55A5"/>
    <w:rsid w:val="064FAE7C"/>
    <w:rsid w:val="06541A57"/>
    <w:rsid w:val="06563A41"/>
    <w:rsid w:val="06590B16"/>
    <w:rsid w:val="065D8B50"/>
    <w:rsid w:val="065F8710"/>
    <w:rsid w:val="06614E76"/>
    <w:rsid w:val="066340CE"/>
    <w:rsid w:val="06643564"/>
    <w:rsid w:val="066CA9D0"/>
    <w:rsid w:val="066D4616"/>
    <w:rsid w:val="066EA36E"/>
    <w:rsid w:val="066FC0FF"/>
    <w:rsid w:val="0671019A"/>
    <w:rsid w:val="0671587E"/>
    <w:rsid w:val="067615A1"/>
    <w:rsid w:val="067F05F4"/>
    <w:rsid w:val="068339D3"/>
    <w:rsid w:val="069010D6"/>
    <w:rsid w:val="069276A0"/>
    <w:rsid w:val="06948864"/>
    <w:rsid w:val="0696E62A"/>
    <w:rsid w:val="069B6306"/>
    <w:rsid w:val="06A071F2"/>
    <w:rsid w:val="06A50910"/>
    <w:rsid w:val="06A94A72"/>
    <w:rsid w:val="06AA9B58"/>
    <w:rsid w:val="06AC23FC"/>
    <w:rsid w:val="06B2B2E7"/>
    <w:rsid w:val="06B52A5C"/>
    <w:rsid w:val="06B9909C"/>
    <w:rsid w:val="06C0507A"/>
    <w:rsid w:val="06C15D23"/>
    <w:rsid w:val="06C267FE"/>
    <w:rsid w:val="06C5C9CA"/>
    <w:rsid w:val="06C6F991"/>
    <w:rsid w:val="06CAB3D0"/>
    <w:rsid w:val="06CFF327"/>
    <w:rsid w:val="06DB1F1C"/>
    <w:rsid w:val="06DB2AF2"/>
    <w:rsid w:val="06DB821B"/>
    <w:rsid w:val="06DD36E4"/>
    <w:rsid w:val="06DDF9E6"/>
    <w:rsid w:val="06DFF238"/>
    <w:rsid w:val="06E2DE97"/>
    <w:rsid w:val="06E6A5DD"/>
    <w:rsid w:val="06E9BD00"/>
    <w:rsid w:val="06FC5BB5"/>
    <w:rsid w:val="06FCA230"/>
    <w:rsid w:val="06FEEA1B"/>
    <w:rsid w:val="06FFFD74"/>
    <w:rsid w:val="0703CCBD"/>
    <w:rsid w:val="0704D3A1"/>
    <w:rsid w:val="0707DD86"/>
    <w:rsid w:val="0714C035"/>
    <w:rsid w:val="071699DC"/>
    <w:rsid w:val="071F8AE0"/>
    <w:rsid w:val="072068D6"/>
    <w:rsid w:val="0720FEBC"/>
    <w:rsid w:val="07225F60"/>
    <w:rsid w:val="072E1FBA"/>
    <w:rsid w:val="0731F543"/>
    <w:rsid w:val="0735B3C6"/>
    <w:rsid w:val="07366826"/>
    <w:rsid w:val="07392899"/>
    <w:rsid w:val="073973A4"/>
    <w:rsid w:val="07416442"/>
    <w:rsid w:val="07436F11"/>
    <w:rsid w:val="07495625"/>
    <w:rsid w:val="07497163"/>
    <w:rsid w:val="074D53DA"/>
    <w:rsid w:val="074EEC91"/>
    <w:rsid w:val="0754F528"/>
    <w:rsid w:val="075769CE"/>
    <w:rsid w:val="0758395A"/>
    <w:rsid w:val="0759A474"/>
    <w:rsid w:val="075F9FC0"/>
    <w:rsid w:val="075FB43D"/>
    <w:rsid w:val="07610971"/>
    <w:rsid w:val="07613FA2"/>
    <w:rsid w:val="07616DF7"/>
    <w:rsid w:val="07627A36"/>
    <w:rsid w:val="0765ABB4"/>
    <w:rsid w:val="0766FDC7"/>
    <w:rsid w:val="0768AD5C"/>
    <w:rsid w:val="076C984F"/>
    <w:rsid w:val="0771528A"/>
    <w:rsid w:val="0771809C"/>
    <w:rsid w:val="0771B2E2"/>
    <w:rsid w:val="07777EB6"/>
    <w:rsid w:val="0777C072"/>
    <w:rsid w:val="07799860"/>
    <w:rsid w:val="078471E8"/>
    <w:rsid w:val="0784845B"/>
    <w:rsid w:val="0785FCDE"/>
    <w:rsid w:val="078676F5"/>
    <w:rsid w:val="078B3B16"/>
    <w:rsid w:val="078C3C61"/>
    <w:rsid w:val="0790BC60"/>
    <w:rsid w:val="0792A28E"/>
    <w:rsid w:val="0796A345"/>
    <w:rsid w:val="079B2505"/>
    <w:rsid w:val="079B79CE"/>
    <w:rsid w:val="07A05E67"/>
    <w:rsid w:val="07A535E0"/>
    <w:rsid w:val="07AA819F"/>
    <w:rsid w:val="07AB9CC2"/>
    <w:rsid w:val="07AC8367"/>
    <w:rsid w:val="07B03E86"/>
    <w:rsid w:val="07B4CF30"/>
    <w:rsid w:val="07B5536A"/>
    <w:rsid w:val="07B5E926"/>
    <w:rsid w:val="07B920BE"/>
    <w:rsid w:val="07BAD0F3"/>
    <w:rsid w:val="07BC61F3"/>
    <w:rsid w:val="07BD56CB"/>
    <w:rsid w:val="07BFAB4C"/>
    <w:rsid w:val="07C4AE12"/>
    <w:rsid w:val="07C5F122"/>
    <w:rsid w:val="07C87688"/>
    <w:rsid w:val="07C898E6"/>
    <w:rsid w:val="07C93D6D"/>
    <w:rsid w:val="07CC624C"/>
    <w:rsid w:val="07CFD360"/>
    <w:rsid w:val="07D09FC8"/>
    <w:rsid w:val="07D0AB5B"/>
    <w:rsid w:val="07D2D572"/>
    <w:rsid w:val="07D5D963"/>
    <w:rsid w:val="07DE5F8B"/>
    <w:rsid w:val="07DEA521"/>
    <w:rsid w:val="07DFCED0"/>
    <w:rsid w:val="07E1F665"/>
    <w:rsid w:val="07E464AC"/>
    <w:rsid w:val="07E5A4DB"/>
    <w:rsid w:val="07E61675"/>
    <w:rsid w:val="07EB01A2"/>
    <w:rsid w:val="07ED9E59"/>
    <w:rsid w:val="07F933C0"/>
    <w:rsid w:val="07FC4D26"/>
    <w:rsid w:val="07FCA975"/>
    <w:rsid w:val="07FCB18E"/>
    <w:rsid w:val="0802BF50"/>
    <w:rsid w:val="08087A31"/>
    <w:rsid w:val="0808BC96"/>
    <w:rsid w:val="0809AF99"/>
    <w:rsid w:val="080A8301"/>
    <w:rsid w:val="080BF4B3"/>
    <w:rsid w:val="080C33FC"/>
    <w:rsid w:val="080D15A9"/>
    <w:rsid w:val="08122904"/>
    <w:rsid w:val="0823FDF4"/>
    <w:rsid w:val="0826E70E"/>
    <w:rsid w:val="0827045F"/>
    <w:rsid w:val="0828A261"/>
    <w:rsid w:val="08294794"/>
    <w:rsid w:val="082A56E8"/>
    <w:rsid w:val="082C2AF6"/>
    <w:rsid w:val="083A67D4"/>
    <w:rsid w:val="0844ADE4"/>
    <w:rsid w:val="084939A9"/>
    <w:rsid w:val="0854AB17"/>
    <w:rsid w:val="0854DB31"/>
    <w:rsid w:val="08565B11"/>
    <w:rsid w:val="08586C0B"/>
    <w:rsid w:val="085BA6E5"/>
    <w:rsid w:val="085C4DE1"/>
    <w:rsid w:val="0864736D"/>
    <w:rsid w:val="086719E6"/>
    <w:rsid w:val="086CD0BA"/>
    <w:rsid w:val="086F9404"/>
    <w:rsid w:val="087078ED"/>
    <w:rsid w:val="08718F59"/>
    <w:rsid w:val="0875C93C"/>
    <w:rsid w:val="0876F821"/>
    <w:rsid w:val="08771582"/>
    <w:rsid w:val="087BF97A"/>
    <w:rsid w:val="087C44A1"/>
    <w:rsid w:val="087C9025"/>
    <w:rsid w:val="087D8C21"/>
    <w:rsid w:val="08846BA0"/>
    <w:rsid w:val="0885BDC4"/>
    <w:rsid w:val="088FCA6B"/>
    <w:rsid w:val="0895C57F"/>
    <w:rsid w:val="08984B89"/>
    <w:rsid w:val="0899EBD3"/>
    <w:rsid w:val="089F1057"/>
    <w:rsid w:val="08A1E25F"/>
    <w:rsid w:val="08A32BDE"/>
    <w:rsid w:val="08A885D3"/>
    <w:rsid w:val="08AA9490"/>
    <w:rsid w:val="08B21C71"/>
    <w:rsid w:val="08B4726E"/>
    <w:rsid w:val="08B55FE9"/>
    <w:rsid w:val="08B7FE87"/>
    <w:rsid w:val="08BDC0CB"/>
    <w:rsid w:val="08BE8F31"/>
    <w:rsid w:val="08C3CB46"/>
    <w:rsid w:val="08C517F0"/>
    <w:rsid w:val="08C53ADA"/>
    <w:rsid w:val="08D06480"/>
    <w:rsid w:val="08D08822"/>
    <w:rsid w:val="08D1FFAF"/>
    <w:rsid w:val="08D36CC8"/>
    <w:rsid w:val="08D4C295"/>
    <w:rsid w:val="08D946ED"/>
    <w:rsid w:val="08DB5072"/>
    <w:rsid w:val="08ED4355"/>
    <w:rsid w:val="08EEC7DF"/>
    <w:rsid w:val="08EF1A72"/>
    <w:rsid w:val="08F0FE9D"/>
    <w:rsid w:val="08F7E9FD"/>
    <w:rsid w:val="08F95280"/>
    <w:rsid w:val="08FE693F"/>
    <w:rsid w:val="08FFB323"/>
    <w:rsid w:val="09002783"/>
    <w:rsid w:val="090091C3"/>
    <w:rsid w:val="0903916E"/>
    <w:rsid w:val="090B37A0"/>
    <w:rsid w:val="090D694E"/>
    <w:rsid w:val="0915BCAD"/>
    <w:rsid w:val="09160C8D"/>
    <w:rsid w:val="09202ACF"/>
    <w:rsid w:val="092040FA"/>
    <w:rsid w:val="09283E17"/>
    <w:rsid w:val="09311879"/>
    <w:rsid w:val="0934F848"/>
    <w:rsid w:val="0935934F"/>
    <w:rsid w:val="0936AD4B"/>
    <w:rsid w:val="09371859"/>
    <w:rsid w:val="09384B4D"/>
    <w:rsid w:val="093D6894"/>
    <w:rsid w:val="0946545E"/>
    <w:rsid w:val="094A3CA9"/>
    <w:rsid w:val="094F52DC"/>
    <w:rsid w:val="09541E25"/>
    <w:rsid w:val="09547E45"/>
    <w:rsid w:val="0957C608"/>
    <w:rsid w:val="095CE207"/>
    <w:rsid w:val="0961B5E0"/>
    <w:rsid w:val="09637571"/>
    <w:rsid w:val="0964D9DC"/>
    <w:rsid w:val="09658407"/>
    <w:rsid w:val="096A080D"/>
    <w:rsid w:val="096A3CC2"/>
    <w:rsid w:val="096DD7C6"/>
    <w:rsid w:val="097158C0"/>
    <w:rsid w:val="0975C2AC"/>
    <w:rsid w:val="097F114D"/>
    <w:rsid w:val="097F1548"/>
    <w:rsid w:val="0983ED6D"/>
    <w:rsid w:val="0984283D"/>
    <w:rsid w:val="09875778"/>
    <w:rsid w:val="098918AC"/>
    <w:rsid w:val="098C0E7C"/>
    <w:rsid w:val="09919F42"/>
    <w:rsid w:val="099A0E56"/>
    <w:rsid w:val="09A1AA8C"/>
    <w:rsid w:val="09A80FCC"/>
    <w:rsid w:val="09A9B374"/>
    <w:rsid w:val="09AC91C9"/>
    <w:rsid w:val="09B669CF"/>
    <w:rsid w:val="09B73404"/>
    <w:rsid w:val="09B7D895"/>
    <w:rsid w:val="09BA40D1"/>
    <w:rsid w:val="09C6C57F"/>
    <w:rsid w:val="09C7D86A"/>
    <w:rsid w:val="09CC3696"/>
    <w:rsid w:val="09CD13E4"/>
    <w:rsid w:val="09CEB305"/>
    <w:rsid w:val="09CFAAFA"/>
    <w:rsid w:val="09D19039"/>
    <w:rsid w:val="09D670C0"/>
    <w:rsid w:val="09DB3235"/>
    <w:rsid w:val="09DB871D"/>
    <w:rsid w:val="09E2C14C"/>
    <w:rsid w:val="09E4F470"/>
    <w:rsid w:val="09E5CB0F"/>
    <w:rsid w:val="09E5F093"/>
    <w:rsid w:val="09E8EEDE"/>
    <w:rsid w:val="09E8F01D"/>
    <w:rsid w:val="09E9E3D3"/>
    <w:rsid w:val="09EAA0C8"/>
    <w:rsid w:val="09EC58A8"/>
    <w:rsid w:val="09EEA395"/>
    <w:rsid w:val="09F32BA2"/>
    <w:rsid w:val="09F5F99D"/>
    <w:rsid w:val="09F8588F"/>
    <w:rsid w:val="09F9AEEA"/>
    <w:rsid w:val="09FB9365"/>
    <w:rsid w:val="0A00CE11"/>
    <w:rsid w:val="0A01334B"/>
    <w:rsid w:val="0A0358EB"/>
    <w:rsid w:val="0A05D279"/>
    <w:rsid w:val="0A05EE5B"/>
    <w:rsid w:val="0A0A2586"/>
    <w:rsid w:val="0A0C15B2"/>
    <w:rsid w:val="0A0C2470"/>
    <w:rsid w:val="0A17139D"/>
    <w:rsid w:val="0A173400"/>
    <w:rsid w:val="0A179E4A"/>
    <w:rsid w:val="0A1A56C2"/>
    <w:rsid w:val="0A1DED8A"/>
    <w:rsid w:val="0A1E341A"/>
    <w:rsid w:val="0A226C12"/>
    <w:rsid w:val="0A2521F1"/>
    <w:rsid w:val="0A2842A4"/>
    <w:rsid w:val="0A2A0A0C"/>
    <w:rsid w:val="0A2A8A26"/>
    <w:rsid w:val="0A2A9F89"/>
    <w:rsid w:val="0A2B21E5"/>
    <w:rsid w:val="0A304E2D"/>
    <w:rsid w:val="0A3112D2"/>
    <w:rsid w:val="0A31506D"/>
    <w:rsid w:val="0A36D7DD"/>
    <w:rsid w:val="0A373742"/>
    <w:rsid w:val="0A3949F2"/>
    <w:rsid w:val="0A3B9867"/>
    <w:rsid w:val="0A3E4FE7"/>
    <w:rsid w:val="0A448D17"/>
    <w:rsid w:val="0A5E3BD7"/>
    <w:rsid w:val="0A60F72B"/>
    <w:rsid w:val="0A641BFF"/>
    <w:rsid w:val="0A6B3820"/>
    <w:rsid w:val="0A6C6473"/>
    <w:rsid w:val="0A6D253A"/>
    <w:rsid w:val="0A727C20"/>
    <w:rsid w:val="0A734F86"/>
    <w:rsid w:val="0A736993"/>
    <w:rsid w:val="0A737FE3"/>
    <w:rsid w:val="0A745725"/>
    <w:rsid w:val="0A75B885"/>
    <w:rsid w:val="0A7D7D1B"/>
    <w:rsid w:val="0A825CAC"/>
    <w:rsid w:val="0A87A200"/>
    <w:rsid w:val="0A952A6C"/>
    <w:rsid w:val="0A982C02"/>
    <w:rsid w:val="0AAC002F"/>
    <w:rsid w:val="0AADE3F8"/>
    <w:rsid w:val="0ABB03B0"/>
    <w:rsid w:val="0ABB0E94"/>
    <w:rsid w:val="0ABFFC6A"/>
    <w:rsid w:val="0AC2CBC1"/>
    <w:rsid w:val="0AC3578C"/>
    <w:rsid w:val="0AC5A77E"/>
    <w:rsid w:val="0AC667AD"/>
    <w:rsid w:val="0AC80A21"/>
    <w:rsid w:val="0ACD6E80"/>
    <w:rsid w:val="0ACDB554"/>
    <w:rsid w:val="0ACF85C9"/>
    <w:rsid w:val="0AD48733"/>
    <w:rsid w:val="0AD96E18"/>
    <w:rsid w:val="0ADCD779"/>
    <w:rsid w:val="0ADE70CA"/>
    <w:rsid w:val="0ADEFCE8"/>
    <w:rsid w:val="0ADF8819"/>
    <w:rsid w:val="0AE2B9D9"/>
    <w:rsid w:val="0AE3859E"/>
    <w:rsid w:val="0AE3CBE3"/>
    <w:rsid w:val="0AE4E766"/>
    <w:rsid w:val="0AEA8EFA"/>
    <w:rsid w:val="0AFAB99D"/>
    <w:rsid w:val="0AFCBCB6"/>
    <w:rsid w:val="0AFDAD12"/>
    <w:rsid w:val="0AFEAD99"/>
    <w:rsid w:val="0AFEB531"/>
    <w:rsid w:val="0B014511"/>
    <w:rsid w:val="0B01604B"/>
    <w:rsid w:val="0B01B4C5"/>
    <w:rsid w:val="0B035A97"/>
    <w:rsid w:val="0B060468"/>
    <w:rsid w:val="0B07D5F3"/>
    <w:rsid w:val="0B09133D"/>
    <w:rsid w:val="0B0C8595"/>
    <w:rsid w:val="0B0CB4CA"/>
    <w:rsid w:val="0B1172BC"/>
    <w:rsid w:val="0B131CE6"/>
    <w:rsid w:val="0B16266E"/>
    <w:rsid w:val="0B1675F1"/>
    <w:rsid w:val="0B17DD32"/>
    <w:rsid w:val="0B1AFED3"/>
    <w:rsid w:val="0B1ECFF8"/>
    <w:rsid w:val="0B2197C8"/>
    <w:rsid w:val="0B2EA134"/>
    <w:rsid w:val="0B3042A2"/>
    <w:rsid w:val="0B309BD0"/>
    <w:rsid w:val="0B35C56F"/>
    <w:rsid w:val="0B389EC4"/>
    <w:rsid w:val="0B3A72BF"/>
    <w:rsid w:val="0B405D58"/>
    <w:rsid w:val="0B41D1A8"/>
    <w:rsid w:val="0B4C3132"/>
    <w:rsid w:val="0B4EDE9A"/>
    <w:rsid w:val="0B5112D7"/>
    <w:rsid w:val="0B52797A"/>
    <w:rsid w:val="0B52C220"/>
    <w:rsid w:val="0B55DFC5"/>
    <w:rsid w:val="0B573F58"/>
    <w:rsid w:val="0B594350"/>
    <w:rsid w:val="0B5B1DC2"/>
    <w:rsid w:val="0B5CDFF4"/>
    <w:rsid w:val="0B602908"/>
    <w:rsid w:val="0B617F36"/>
    <w:rsid w:val="0B6598D4"/>
    <w:rsid w:val="0B6D099E"/>
    <w:rsid w:val="0B708FF9"/>
    <w:rsid w:val="0B76A8EC"/>
    <w:rsid w:val="0B76E145"/>
    <w:rsid w:val="0B77B23B"/>
    <w:rsid w:val="0B7E5487"/>
    <w:rsid w:val="0B86C897"/>
    <w:rsid w:val="0B8A04DE"/>
    <w:rsid w:val="0B8DF3E4"/>
    <w:rsid w:val="0B92617C"/>
    <w:rsid w:val="0B9EF2C5"/>
    <w:rsid w:val="0BA0047A"/>
    <w:rsid w:val="0BA24C8A"/>
    <w:rsid w:val="0BA285A9"/>
    <w:rsid w:val="0BA2F4E8"/>
    <w:rsid w:val="0BA3FFC4"/>
    <w:rsid w:val="0BA44AC2"/>
    <w:rsid w:val="0BA92F0D"/>
    <w:rsid w:val="0BB756ED"/>
    <w:rsid w:val="0BC1A009"/>
    <w:rsid w:val="0BC26245"/>
    <w:rsid w:val="0BC4A8CE"/>
    <w:rsid w:val="0BC6BB71"/>
    <w:rsid w:val="0BC8B2A0"/>
    <w:rsid w:val="0BCA8CEC"/>
    <w:rsid w:val="0BCBCC7F"/>
    <w:rsid w:val="0BD02905"/>
    <w:rsid w:val="0BD3CB92"/>
    <w:rsid w:val="0BD5BA0C"/>
    <w:rsid w:val="0BDF7E26"/>
    <w:rsid w:val="0BE18BF3"/>
    <w:rsid w:val="0BF2476E"/>
    <w:rsid w:val="0C01B644"/>
    <w:rsid w:val="0C045BDE"/>
    <w:rsid w:val="0C065EFB"/>
    <w:rsid w:val="0C079FF9"/>
    <w:rsid w:val="0C0E8AA3"/>
    <w:rsid w:val="0C0F69A6"/>
    <w:rsid w:val="0C0F7331"/>
    <w:rsid w:val="0C12E7F8"/>
    <w:rsid w:val="0C1622FA"/>
    <w:rsid w:val="0C19D1F0"/>
    <w:rsid w:val="0C1CBE56"/>
    <w:rsid w:val="0C1E8B66"/>
    <w:rsid w:val="0C209B1E"/>
    <w:rsid w:val="0C24CE5E"/>
    <w:rsid w:val="0C2B8799"/>
    <w:rsid w:val="0C350335"/>
    <w:rsid w:val="0C366C1D"/>
    <w:rsid w:val="0C3A47AC"/>
    <w:rsid w:val="0C3C2F95"/>
    <w:rsid w:val="0C422404"/>
    <w:rsid w:val="0C4716E2"/>
    <w:rsid w:val="0C4A2A08"/>
    <w:rsid w:val="0C4F1DB3"/>
    <w:rsid w:val="0C54F7CA"/>
    <w:rsid w:val="0C55CCF2"/>
    <w:rsid w:val="0C590DC2"/>
    <w:rsid w:val="0C63F3DE"/>
    <w:rsid w:val="0C6D11FA"/>
    <w:rsid w:val="0C70B910"/>
    <w:rsid w:val="0C740D87"/>
    <w:rsid w:val="0C74674E"/>
    <w:rsid w:val="0C784DCB"/>
    <w:rsid w:val="0C7B27E8"/>
    <w:rsid w:val="0C7CCAA9"/>
    <w:rsid w:val="0C7E270F"/>
    <w:rsid w:val="0C8007A7"/>
    <w:rsid w:val="0C81331A"/>
    <w:rsid w:val="0C8B5BAE"/>
    <w:rsid w:val="0C8BF29E"/>
    <w:rsid w:val="0C8E41A9"/>
    <w:rsid w:val="0C8E44C4"/>
    <w:rsid w:val="0C91BAAE"/>
    <w:rsid w:val="0C95A1BA"/>
    <w:rsid w:val="0C97187E"/>
    <w:rsid w:val="0C9AF288"/>
    <w:rsid w:val="0C9CBAE4"/>
    <w:rsid w:val="0C9EB078"/>
    <w:rsid w:val="0CAA833E"/>
    <w:rsid w:val="0CAA87AD"/>
    <w:rsid w:val="0CAC20F9"/>
    <w:rsid w:val="0CACD3BF"/>
    <w:rsid w:val="0CB69AF2"/>
    <w:rsid w:val="0CBC2FFA"/>
    <w:rsid w:val="0CBCAA49"/>
    <w:rsid w:val="0CC542D9"/>
    <w:rsid w:val="0CC5C0DB"/>
    <w:rsid w:val="0CC80711"/>
    <w:rsid w:val="0CC98D1D"/>
    <w:rsid w:val="0CCA19C1"/>
    <w:rsid w:val="0CCCD2A1"/>
    <w:rsid w:val="0CCD829B"/>
    <w:rsid w:val="0CCE19E4"/>
    <w:rsid w:val="0CCF15B8"/>
    <w:rsid w:val="0CD05741"/>
    <w:rsid w:val="0CD1AE4B"/>
    <w:rsid w:val="0CD36235"/>
    <w:rsid w:val="0CD3D7CB"/>
    <w:rsid w:val="0CD7E32E"/>
    <w:rsid w:val="0CD8E744"/>
    <w:rsid w:val="0CDAC8A5"/>
    <w:rsid w:val="0CDD58C1"/>
    <w:rsid w:val="0CDD9A6C"/>
    <w:rsid w:val="0CE12C7B"/>
    <w:rsid w:val="0CE3FE99"/>
    <w:rsid w:val="0CE57BD6"/>
    <w:rsid w:val="0CE95663"/>
    <w:rsid w:val="0CE9E392"/>
    <w:rsid w:val="0CECAB67"/>
    <w:rsid w:val="0CECDF09"/>
    <w:rsid w:val="0CF125CC"/>
    <w:rsid w:val="0CF22658"/>
    <w:rsid w:val="0CF45138"/>
    <w:rsid w:val="0CF513B1"/>
    <w:rsid w:val="0CF5BABD"/>
    <w:rsid w:val="0CF9E485"/>
    <w:rsid w:val="0CFB6E93"/>
    <w:rsid w:val="0D0364C0"/>
    <w:rsid w:val="0D064E88"/>
    <w:rsid w:val="0D06DEE0"/>
    <w:rsid w:val="0D081276"/>
    <w:rsid w:val="0D0A13C1"/>
    <w:rsid w:val="0D0AD4FD"/>
    <w:rsid w:val="0D1060C9"/>
    <w:rsid w:val="0D10A579"/>
    <w:rsid w:val="0D14BEB4"/>
    <w:rsid w:val="0D14F986"/>
    <w:rsid w:val="0D165FAE"/>
    <w:rsid w:val="0D16B97A"/>
    <w:rsid w:val="0D17E44D"/>
    <w:rsid w:val="0D19058F"/>
    <w:rsid w:val="0D1B1F86"/>
    <w:rsid w:val="0D1DC61B"/>
    <w:rsid w:val="0D1FF0DF"/>
    <w:rsid w:val="0D210561"/>
    <w:rsid w:val="0D2411C3"/>
    <w:rsid w:val="0D2B014C"/>
    <w:rsid w:val="0D32DA51"/>
    <w:rsid w:val="0D347D92"/>
    <w:rsid w:val="0D3671B9"/>
    <w:rsid w:val="0D397973"/>
    <w:rsid w:val="0D3D14EB"/>
    <w:rsid w:val="0D40F350"/>
    <w:rsid w:val="0D5311B4"/>
    <w:rsid w:val="0D57EDA6"/>
    <w:rsid w:val="0D59E5E4"/>
    <w:rsid w:val="0D5BE0C6"/>
    <w:rsid w:val="0D6A6279"/>
    <w:rsid w:val="0D6F8AA6"/>
    <w:rsid w:val="0D739B9A"/>
    <w:rsid w:val="0D76417D"/>
    <w:rsid w:val="0D7BCECE"/>
    <w:rsid w:val="0D82B8ED"/>
    <w:rsid w:val="0D84D466"/>
    <w:rsid w:val="0D85DC1B"/>
    <w:rsid w:val="0D8928C0"/>
    <w:rsid w:val="0D8B9EF4"/>
    <w:rsid w:val="0D8E6D17"/>
    <w:rsid w:val="0D8F6E50"/>
    <w:rsid w:val="0D94F618"/>
    <w:rsid w:val="0DA0343D"/>
    <w:rsid w:val="0DA37C01"/>
    <w:rsid w:val="0DA6FC2F"/>
    <w:rsid w:val="0DADAF32"/>
    <w:rsid w:val="0DAE9E3E"/>
    <w:rsid w:val="0DAF60D0"/>
    <w:rsid w:val="0DAF862F"/>
    <w:rsid w:val="0DB263D8"/>
    <w:rsid w:val="0DB3A314"/>
    <w:rsid w:val="0DC04FEF"/>
    <w:rsid w:val="0DC9ACE8"/>
    <w:rsid w:val="0DCC6BBF"/>
    <w:rsid w:val="0DCC809D"/>
    <w:rsid w:val="0DCEE6F2"/>
    <w:rsid w:val="0DCFAE47"/>
    <w:rsid w:val="0DD79FCE"/>
    <w:rsid w:val="0DDA44E8"/>
    <w:rsid w:val="0DDA7836"/>
    <w:rsid w:val="0DDE71EE"/>
    <w:rsid w:val="0DE40435"/>
    <w:rsid w:val="0DE4CD24"/>
    <w:rsid w:val="0DE5EA40"/>
    <w:rsid w:val="0DE86A62"/>
    <w:rsid w:val="0DEDB07F"/>
    <w:rsid w:val="0DF3654A"/>
    <w:rsid w:val="0DF912E2"/>
    <w:rsid w:val="0E001CFF"/>
    <w:rsid w:val="0E00DDF7"/>
    <w:rsid w:val="0E015D02"/>
    <w:rsid w:val="0E099A79"/>
    <w:rsid w:val="0E0A6D05"/>
    <w:rsid w:val="0E0B01DA"/>
    <w:rsid w:val="0E0B4C36"/>
    <w:rsid w:val="0E0E0E42"/>
    <w:rsid w:val="0E112760"/>
    <w:rsid w:val="0E12302B"/>
    <w:rsid w:val="0E18D984"/>
    <w:rsid w:val="0E1951B9"/>
    <w:rsid w:val="0E2206C2"/>
    <w:rsid w:val="0E269CBF"/>
    <w:rsid w:val="0E2A83E9"/>
    <w:rsid w:val="0E2B25B0"/>
    <w:rsid w:val="0E2C584B"/>
    <w:rsid w:val="0E2F6617"/>
    <w:rsid w:val="0E2F8D2D"/>
    <w:rsid w:val="0E31A8DF"/>
    <w:rsid w:val="0E32A1FD"/>
    <w:rsid w:val="0E33B72C"/>
    <w:rsid w:val="0E33D3D2"/>
    <w:rsid w:val="0E39C1D1"/>
    <w:rsid w:val="0E4083CF"/>
    <w:rsid w:val="0E42ACF8"/>
    <w:rsid w:val="0E42DF25"/>
    <w:rsid w:val="0E453B85"/>
    <w:rsid w:val="0E45A745"/>
    <w:rsid w:val="0E488CC9"/>
    <w:rsid w:val="0E489F7D"/>
    <w:rsid w:val="0E4E1E1D"/>
    <w:rsid w:val="0E4F4207"/>
    <w:rsid w:val="0E5159CF"/>
    <w:rsid w:val="0E584E8D"/>
    <w:rsid w:val="0E5A0C76"/>
    <w:rsid w:val="0E5D808A"/>
    <w:rsid w:val="0E5FF7A2"/>
    <w:rsid w:val="0E671E70"/>
    <w:rsid w:val="0E691EC8"/>
    <w:rsid w:val="0E6DA917"/>
    <w:rsid w:val="0E6E671D"/>
    <w:rsid w:val="0E77D93A"/>
    <w:rsid w:val="0E797A03"/>
    <w:rsid w:val="0E7D07ED"/>
    <w:rsid w:val="0E7FC026"/>
    <w:rsid w:val="0E81F89D"/>
    <w:rsid w:val="0E8227E7"/>
    <w:rsid w:val="0E83350D"/>
    <w:rsid w:val="0E8CF298"/>
    <w:rsid w:val="0E8F763A"/>
    <w:rsid w:val="0E91A149"/>
    <w:rsid w:val="0E924E52"/>
    <w:rsid w:val="0E93B630"/>
    <w:rsid w:val="0E96108F"/>
    <w:rsid w:val="0E976F55"/>
    <w:rsid w:val="0E9840CB"/>
    <w:rsid w:val="0E98CEB4"/>
    <w:rsid w:val="0E9CE6E8"/>
    <w:rsid w:val="0EA30824"/>
    <w:rsid w:val="0EAC51AA"/>
    <w:rsid w:val="0EAC83A7"/>
    <w:rsid w:val="0EB178A0"/>
    <w:rsid w:val="0EB34ABB"/>
    <w:rsid w:val="0EB51F02"/>
    <w:rsid w:val="0EB5846D"/>
    <w:rsid w:val="0EB8DE12"/>
    <w:rsid w:val="0EBB348D"/>
    <w:rsid w:val="0EBC26C2"/>
    <w:rsid w:val="0EBD9FA3"/>
    <w:rsid w:val="0EC44A1F"/>
    <w:rsid w:val="0EC55E02"/>
    <w:rsid w:val="0EC66C0F"/>
    <w:rsid w:val="0EC98D6D"/>
    <w:rsid w:val="0ECA023E"/>
    <w:rsid w:val="0ECB72CD"/>
    <w:rsid w:val="0ECE5FFF"/>
    <w:rsid w:val="0ECF9205"/>
    <w:rsid w:val="0ED4F895"/>
    <w:rsid w:val="0ED8E25D"/>
    <w:rsid w:val="0EDC69DF"/>
    <w:rsid w:val="0EDE95E5"/>
    <w:rsid w:val="0EDEE130"/>
    <w:rsid w:val="0EE1A6D8"/>
    <w:rsid w:val="0EE1AB31"/>
    <w:rsid w:val="0EE21C2B"/>
    <w:rsid w:val="0EE30F15"/>
    <w:rsid w:val="0EE9B066"/>
    <w:rsid w:val="0EECC208"/>
    <w:rsid w:val="0EEF4A40"/>
    <w:rsid w:val="0EEFA1D2"/>
    <w:rsid w:val="0EEFE01F"/>
    <w:rsid w:val="0EF3AD21"/>
    <w:rsid w:val="0EF9398E"/>
    <w:rsid w:val="0EF939C5"/>
    <w:rsid w:val="0EF96677"/>
    <w:rsid w:val="0EFC74DB"/>
    <w:rsid w:val="0EFCF864"/>
    <w:rsid w:val="0EFFD40E"/>
    <w:rsid w:val="0F001B33"/>
    <w:rsid w:val="0F0180B3"/>
    <w:rsid w:val="0F079454"/>
    <w:rsid w:val="0F0B8F30"/>
    <w:rsid w:val="0F0DE856"/>
    <w:rsid w:val="0F0DFAE1"/>
    <w:rsid w:val="0F12B614"/>
    <w:rsid w:val="0F156809"/>
    <w:rsid w:val="0F163CEA"/>
    <w:rsid w:val="0F181E34"/>
    <w:rsid w:val="0F1AE9E5"/>
    <w:rsid w:val="0F1B5B8F"/>
    <w:rsid w:val="0F1FB5BA"/>
    <w:rsid w:val="0F2A01AF"/>
    <w:rsid w:val="0F2AED6E"/>
    <w:rsid w:val="0F2B33AA"/>
    <w:rsid w:val="0F2B6064"/>
    <w:rsid w:val="0F2ED5C6"/>
    <w:rsid w:val="0F31CA23"/>
    <w:rsid w:val="0F331740"/>
    <w:rsid w:val="0F3A5943"/>
    <w:rsid w:val="0F403C2F"/>
    <w:rsid w:val="0F40AAB6"/>
    <w:rsid w:val="0F482466"/>
    <w:rsid w:val="0F4DA032"/>
    <w:rsid w:val="0F4FAD45"/>
    <w:rsid w:val="0F500451"/>
    <w:rsid w:val="0F50E123"/>
    <w:rsid w:val="0F5364C9"/>
    <w:rsid w:val="0F574262"/>
    <w:rsid w:val="0F5A66EF"/>
    <w:rsid w:val="0F5C6E34"/>
    <w:rsid w:val="0F5EFFFD"/>
    <w:rsid w:val="0F5F910A"/>
    <w:rsid w:val="0F610264"/>
    <w:rsid w:val="0F661455"/>
    <w:rsid w:val="0F6FA514"/>
    <w:rsid w:val="0F72EC29"/>
    <w:rsid w:val="0F7D43E5"/>
    <w:rsid w:val="0F7FCF88"/>
    <w:rsid w:val="0F818BB9"/>
    <w:rsid w:val="0F8BB990"/>
    <w:rsid w:val="0F8F40CB"/>
    <w:rsid w:val="0F8FCEF4"/>
    <w:rsid w:val="0F914B13"/>
    <w:rsid w:val="0FA22FB0"/>
    <w:rsid w:val="0FA2AE85"/>
    <w:rsid w:val="0FA52BC4"/>
    <w:rsid w:val="0FA554CC"/>
    <w:rsid w:val="0FAB0382"/>
    <w:rsid w:val="0FAD9F20"/>
    <w:rsid w:val="0FAFFBA4"/>
    <w:rsid w:val="0FB164A4"/>
    <w:rsid w:val="0FB2B7BF"/>
    <w:rsid w:val="0FB916A2"/>
    <w:rsid w:val="0FBB38A0"/>
    <w:rsid w:val="0FBF0766"/>
    <w:rsid w:val="0FC868B0"/>
    <w:rsid w:val="0FC89222"/>
    <w:rsid w:val="0FC9DF16"/>
    <w:rsid w:val="0FCBCF7B"/>
    <w:rsid w:val="0FD1D254"/>
    <w:rsid w:val="0FD71920"/>
    <w:rsid w:val="0FDD6607"/>
    <w:rsid w:val="0FDF9CA9"/>
    <w:rsid w:val="0FEA8117"/>
    <w:rsid w:val="0FEAEFE1"/>
    <w:rsid w:val="0FED108B"/>
    <w:rsid w:val="0FF0DE48"/>
    <w:rsid w:val="0FF1EFF5"/>
    <w:rsid w:val="0FFA827A"/>
    <w:rsid w:val="0FFB164E"/>
    <w:rsid w:val="0FFB5000"/>
    <w:rsid w:val="0FFBD8BE"/>
    <w:rsid w:val="1002A7C4"/>
    <w:rsid w:val="1003388B"/>
    <w:rsid w:val="1010B03F"/>
    <w:rsid w:val="10125290"/>
    <w:rsid w:val="10158FE4"/>
    <w:rsid w:val="101B3909"/>
    <w:rsid w:val="101CA612"/>
    <w:rsid w:val="101D89C2"/>
    <w:rsid w:val="101E1C52"/>
    <w:rsid w:val="102231FD"/>
    <w:rsid w:val="102654E8"/>
    <w:rsid w:val="1027B3F2"/>
    <w:rsid w:val="102C423D"/>
    <w:rsid w:val="102D3441"/>
    <w:rsid w:val="1031AE1D"/>
    <w:rsid w:val="1031C2B0"/>
    <w:rsid w:val="10330F55"/>
    <w:rsid w:val="1033D8C2"/>
    <w:rsid w:val="103554A2"/>
    <w:rsid w:val="103758D1"/>
    <w:rsid w:val="103891D3"/>
    <w:rsid w:val="103963A7"/>
    <w:rsid w:val="103AE9BE"/>
    <w:rsid w:val="103B9666"/>
    <w:rsid w:val="103DF489"/>
    <w:rsid w:val="1043CD72"/>
    <w:rsid w:val="104B2E36"/>
    <w:rsid w:val="104FF8F1"/>
    <w:rsid w:val="1053914F"/>
    <w:rsid w:val="1055D00D"/>
    <w:rsid w:val="1059691B"/>
    <w:rsid w:val="105F41FC"/>
    <w:rsid w:val="10624F82"/>
    <w:rsid w:val="106382E1"/>
    <w:rsid w:val="10638C03"/>
    <w:rsid w:val="1065D29F"/>
    <w:rsid w:val="1072B321"/>
    <w:rsid w:val="107B552F"/>
    <w:rsid w:val="107CAF14"/>
    <w:rsid w:val="108520DC"/>
    <w:rsid w:val="108BD08A"/>
    <w:rsid w:val="108C29EC"/>
    <w:rsid w:val="108CCD7D"/>
    <w:rsid w:val="108EA792"/>
    <w:rsid w:val="108FEA9C"/>
    <w:rsid w:val="109458BD"/>
    <w:rsid w:val="1098A785"/>
    <w:rsid w:val="109AA63E"/>
    <w:rsid w:val="109B4949"/>
    <w:rsid w:val="109B9600"/>
    <w:rsid w:val="10A91B6C"/>
    <w:rsid w:val="10A96CBD"/>
    <w:rsid w:val="10AB9415"/>
    <w:rsid w:val="10AD4FE5"/>
    <w:rsid w:val="10AFB5E6"/>
    <w:rsid w:val="10B2C38B"/>
    <w:rsid w:val="10B421D2"/>
    <w:rsid w:val="10B68921"/>
    <w:rsid w:val="10B92871"/>
    <w:rsid w:val="10BB129E"/>
    <w:rsid w:val="10C37C56"/>
    <w:rsid w:val="10C90ADB"/>
    <w:rsid w:val="10CA056A"/>
    <w:rsid w:val="10CA1EEE"/>
    <w:rsid w:val="10CB043A"/>
    <w:rsid w:val="10CE2FE1"/>
    <w:rsid w:val="10CF7BBF"/>
    <w:rsid w:val="10D470C2"/>
    <w:rsid w:val="10D6471F"/>
    <w:rsid w:val="10D65BF0"/>
    <w:rsid w:val="10D9A054"/>
    <w:rsid w:val="10DC86BB"/>
    <w:rsid w:val="10DD39CD"/>
    <w:rsid w:val="10DE615B"/>
    <w:rsid w:val="10DEF4A2"/>
    <w:rsid w:val="10DF00B2"/>
    <w:rsid w:val="10DFE62C"/>
    <w:rsid w:val="10E16E47"/>
    <w:rsid w:val="10E27B0E"/>
    <w:rsid w:val="10EDD93C"/>
    <w:rsid w:val="10F8FE5F"/>
    <w:rsid w:val="10F92C03"/>
    <w:rsid w:val="10FB2FF7"/>
    <w:rsid w:val="10FD8E60"/>
    <w:rsid w:val="10FDD4A1"/>
    <w:rsid w:val="110129C2"/>
    <w:rsid w:val="1109529E"/>
    <w:rsid w:val="110AA8D4"/>
    <w:rsid w:val="110BCE6C"/>
    <w:rsid w:val="1110A3CD"/>
    <w:rsid w:val="1114D5F6"/>
    <w:rsid w:val="11162272"/>
    <w:rsid w:val="1119929E"/>
    <w:rsid w:val="1120238A"/>
    <w:rsid w:val="1123C1B2"/>
    <w:rsid w:val="11258F73"/>
    <w:rsid w:val="112A12A2"/>
    <w:rsid w:val="112AC572"/>
    <w:rsid w:val="1132FBFB"/>
    <w:rsid w:val="1133DA98"/>
    <w:rsid w:val="1135F5C3"/>
    <w:rsid w:val="1136737A"/>
    <w:rsid w:val="114291DE"/>
    <w:rsid w:val="11439927"/>
    <w:rsid w:val="11474DC7"/>
    <w:rsid w:val="114939F1"/>
    <w:rsid w:val="114AB25E"/>
    <w:rsid w:val="114CB1E1"/>
    <w:rsid w:val="114E5E2D"/>
    <w:rsid w:val="1150FF3E"/>
    <w:rsid w:val="115196B6"/>
    <w:rsid w:val="1152A519"/>
    <w:rsid w:val="11558491"/>
    <w:rsid w:val="1155C28C"/>
    <w:rsid w:val="1157540A"/>
    <w:rsid w:val="11592691"/>
    <w:rsid w:val="1159F7A9"/>
    <w:rsid w:val="115ADFA0"/>
    <w:rsid w:val="115E5AEF"/>
    <w:rsid w:val="11600528"/>
    <w:rsid w:val="11614997"/>
    <w:rsid w:val="1161813C"/>
    <w:rsid w:val="11624E6C"/>
    <w:rsid w:val="11655A45"/>
    <w:rsid w:val="1165CD9D"/>
    <w:rsid w:val="11698058"/>
    <w:rsid w:val="116C8BCB"/>
    <w:rsid w:val="116FB821"/>
    <w:rsid w:val="1170122B"/>
    <w:rsid w:val="11764F1A"/>
    <w:rsid w:val="1177031F"/>
    <w:rsid w:val="1179169E"/>
    <w:rsid w:val="11850CAC"/>
    <w:rsid w:val="1185D57E"/>
    <w:rsid w:val="118F2FE6"/>
    <w:rsid w:val="1194213D"/>
    <w:rsid w:val="11947435"/>
    <w:rsid w:val="119E8F65"/>
    <w:rsid w:val="11B01F1D"/>
    <w:rsid w:val="11B0281C"/>
    <w:rsid w:val="11B20AEE"/>
    <w:rsid w:val="11B43B9E"/>
    <w:rsid w:val="11B586EA"/>
    <w:rsid w:val="11B6DF02"/>
    <w:rsid w:val="11B7558B"/>
    <w:rsid w:val="11B93E10"/>
    <w:rsid w:val="11C21675"/>
    <w:rsid w:val="11C71332"/>
    <w:rsid w:val="11C9DAE6"/>
    <w:rsid w:val="11D278B9"/>
    <w:rsid w:val="11D67BEA"/>
    <w:rsid w:val="11D949CF"/>
    <w:rsid w:val="11D9C4EA"/>
    <w:rsid w:val="11DA29AA"/>
    <w:rsid w:val="11DCD5D7"/>
    <w:rsid w:val="11E02410"/>
    <w:rsid w:val="11E032D4"/>
    <w:rsid w:val="11EF896A"/>
    <w:rsid w:val="11F02307"/>
    <w:rsid w:val="11F0EEE5"/>
    <w:rsid w:val="11F640C1"/>
    <w:rsid w:val="11F80EA0"/>
    <w:rsid w:val="11FC6514"/>
    <w:rsid w:val="11FC76D1"/>
    <w:rsid w:val="1200C761"/>
    <w:rsid w:val="12019ECD"/>
    <w:rsid w:val="120680A3"/>
    <w:rsid w:val="120B8312"/>
    <w:rsid w:val="120D5AF6"/>
    <w:rsid w:val="120E0B79"/>
    <w:rsid w:val="120F6020"/>
    <w:rsid w:val="1215CCF2"/>
    <w:rsid w:val="1218DCBE"/>
    <w:rsid w:val="1220143D"/>
    <w:rsid w:val="1221BACE"/>
    <w:rsid w:val="122237BB"/>
    <w:rsid w:val="12230E84"/>
    <w:rsid w:val="1223A419"/>
    <w:rsid w:val="12254470"/>
    <w:rsid w:val="122A41CC"/>
    <w:rsid w:val="12335E9E"/>
    <w:rsid w:val="1234133F"/>
    <w:rsid w:val="1237EE4C"/>
    <w:rsid w:val="123819B9"/>
    <w:rsid w:val="123B14F5"/>
    <w:rsid w:val="123B151A"/>
    <w:rsid w:val="124A1366"/>
    <w:rsid w:val="1251D0F3"/>
    <w:rsid w:val="125299D4"/>
    <w:rsid w:val="1252FD18"/>
    <w:rsid w:val="1256313C"/>
    <w:rsid w:val="125851B3"/>
    <w:rsid w:val="125957BA"/>
    <w:rsid w:val="1259B7BE"/>
    <w:rsid w:val="125B59DD"/>
    <w:rsid w:val="125E63B8"/>
    <w:rsid w:val="12653AD4"/>
    <w:rsid w:val="126DDC5A"/>
    <w:rsid w:val="126DE4F4"/>
    <w:rsid w:val="1271B56F"/>
    <w:rsid w:val="12723001"/>
    <w:rsid w:val="1272DC12"/>
    <w:rsid w:val="127B83BC"/>
    <w:rsid w:val="127BB49C"/>
    <w:rsid w:val="127CFD8F"/>
    <w:rsid w:val="127D8E05"/>
    <w:rsid w:val="127D9B31"/>
    <w:rsid w:val="127E42B4"/>
    <w:rsid w:val="1280DC9E"/>
    <w:rsid w:val="12830BD9"/>
    <w:rsid w:val="128796A3"/>
    <w:rsid w:val="129305EA"/>
    <w:rsid w:val="1293C134"/>
    <w:rsid w:val="129402E5"/>
    <w:rsid w:val="1297E417"/>
    <w:rsid w:val="12A8E001"/>
    <w:rsid w:val="12AB10F1"/>
    <w:rsid w:val="12AEA278"/>
    <w:rsid w:val="12B677E2"/>
    <w:rsid w:val="12B9D81A"/>
    <w:rsid w:val="12BBE183"/>
    <w:rsid w:val="12BCEED3"/>
    <w:rsid w:val="12BF564B"/>
    <w:rsid w:val="12BFD1D2"/>
    <w:rsid w:val="12C59C8B"/>
    <w:rsid w:val="12C6C289"/>
    <w:rsid w:val="12CC2D3B"/>
    <w:rsid w:val="12CD87DD"/>
    <w:rsid w:val="12CF0447"/>
    <w:rsid w:val="12D11871"/>
    <w:rsid w:val="12D75DAE"/>
    <w:rsid w:val="12DA1407"/>
    <w:rsid w:val="12DD9A54"/>
    <w:rsid w:val="12E0C5EA"/>
    <w:rsid w:val="12E519ED"/>
    <w:rsid w:val="12E62161"/>
    <w:rsid w:val="12E757F4"/>
    <w:rsid w:val="12E7742D"/>
    <w:rsid w:val="12EAE258"/>
    <w:rsid w:val="12EB3C91"/>
    <w:rsid w:val="12EF2C84"/>
    <w:rsid w:val="12F13CE3"/>
    <w:rsid w:val="12F194FC"/>
    <w:rsid w:val="12F3D75F"/>
    <w:rsid w:val="12F9ACF8"/>
    <w:rsid w:val="12FCA2A2"/>
    <w:rsid w:val="12FE00F9"/>
    <w:rsid w:val="1302995A"/>
    <w:rsid w:val="1303A821"/>
    <w:rsid w:val="13081186"/>
    <w:rsid w:val="1308B053"/>
    <w:rsid w:val="1308E33E"/>
    <w:rsid w:val="130BBCE2"/>
    <w:rsid w:val="130DE1E6"/>
    <w:rsid w:val="1314D4F9"/>
    <w:rsid w:val="1315C263"/>
    <w:rsid w:val="1317DD12"/>
    <w:rsid w:val="131E2DD7"/>
    <w:rsid w:val="13221E53"/>
    <w:rsid w:val="132AFABF"/>
    <w:rsid w:val="132C2CFA"/>
    <w:rsid w:val="132D7D66"/>
    <w:rsid w:val="1333F6C3"/>
    <w:rsid w:val="13346F95"/>
    <w:rsid w:val="133ABE94"/>
    <w:rsid w:val="133B3BCD"/>
    <w:rsid w:val="133C074B"/>
    <w:rsid w:val="133D1AB1"/>
    <w:rsid w:val="133FC0FD"/>
    <w:rsid w:val="1343E75C"/>
    <w:rsid w:val="13459522"/>
    <w:rsid w:val="13481546"/>
    <w:rsid w:val="1348335B"/>
    <w:rsid w:val="134A848D"/>
    <w:rsid w:val="134AA5F2"/>
    <w:rsid w:val="13527EC6"/>
    <w:rsid w:val="1352D4F8"/>
    <w:rsid w:val="13531A5E"/>
    <w:rsid w:val="1356B2B9"/>
    <w:rsid w:val="13574423"/>
    <w:rsid w:val="135B2CA8"/>
    <w:rsid w:val="13657713"/>
    <w:rsid w:val="13675929"/>
    <w:rsid w:val="13684042"/>
    <w:rsid w:val="136B98A8"/>
    <w:rsid w:val="136D3720"/>
    <w:rsid w:val="136E163A"/>
    <w:rsid w:val="136EDD80"/>
    <w:rsid w:val="1371137A"/>
    <w:rsid w:val="13845041"/>
    <w:rsid w:val="13847476"/>
    <w:rsid w:val="13884F7C"/>
    <w:rsid w:val="1388A25B"/>
    <w:rsid w:val="1388D52C"/>
    <w:rsid w:val="138DB717"/>
    <w:rsid w:val="13915B22"/>
    <w:rsid w:val="1391D6BD"/>
    <w:rsid w:val="13934AF2"/>
    <w:rsid w:val="13948AB3"/>
    <w:rsid w:val="1396E25D"/>
    <w:rsid w:val="139FA901"/>
    <w:rsid w:val="13A28890"/>
    <w:rsid w:val="13A35FE1"/>
    <w:rsid w:val="13AF70C8"/>
    <w:rsid w:val="13B25253"/>
    <w:rsid w:val="13B368C7"/>
    <w:rsid w:val="13BF9660"/>
    <w:rsid w:val="13C0AD93"/>
    <w:rsid w:val="13C69F9D"/>
    <w:rsid w:val="13C79F91"/>
    <w:rsid w:val="13C828EB"/>
    <w:rsid w:val="13CC07C8"/>
    <w:rsid w:val="13CEAF68"/>
    <w:rsid w:val="13D0C8C5"/>
    <w:rsid w:val="13D68D88"/>
    <w:rsid w:val="13D92B4E"/>
    <w:rsid w:val="13DC6E4A"/>
    <w:rsid w:val="13E302BD"/>
    <w:rsid w:val="13E53C6A"/>
    <w:rsid w:val="13E907F8"/>
    <w:rsid w:val="13EC0D4C"/>
    <w:rsid w:val="13F039DA"/>
    <w:rsid w:val="13F39FCC"/>
    <w:rsid w:val="13FA8B78"/>
    <w:rsid w:val="13FC53FB"/>
    <w:rsid w:val="140393E0"/>
    <w:rsid w:val="140873CB"/>
    <w:rsid w:val="1408B560"/>
    <w:rsid w:val="1408CC1A"/>
    <w:rsid w:val="140B3DCD"/>
    <w:rsid w:val="140CB34A"/>
    <w:rsid w:val="1412BA18"/>
    <w:rsid w:val="14141E76"/>
    <w:rsid w:val="1418189E"/>
    <w:rsid w:val="14195379"/>
    <w:rsid w:val="14195E66"/>
    <w:rsid w:val="1426B967"/>
    <w:rsid w:val="14272332"/>
    <w:rsid w:val="142784EF"/>
    <w:rsid w:val="142CB4B5"/>
    <w:rsid w:val="1431634D"/>
    <w:rsid w:val="143294CA"/>
    <w:rsid w:val="1438219E"/>
    <w:rsid w:val="14389524"/>
    <w:rsid w:val="1439D0A6"/>
    <w:rsid w:val="143B6CAD"/>
    <w:rsid w:val="14437974"/>
    <w:rsid w:val="1446BA17"/>
    <w:rsid w:val="1447783F"/>
    <w:rsid w:val="144966D6"/>
    <w:rsid w:val="144B7C7C"/>
    <w:rsid w:val="14623E3D"/>
    <w:rsid w:val="1467500D"/>
    <w:rsid w:val="146998DA"/>
    <w:rsid w:val="1469E6AC"/>
    <w:rsid w:val="146F8652"/>
    <w:rsid w:val="14729C30"/>
    <w:rsid w:val="1476088A"/>
    <w:rsid w:val="14771C7D"/>
    <w:rsid w:val="147B35E3"/>
    <w:rsid w:val="147BABC4"/>
    <w:rsid w:val="147CE82C"/>
    <w:rsid w:val="147FC3B2"/>
    <w:rsid w:val="1481D216"/>
    <w:rsid w:val="14896B15"/>
    <w:rsid w:val="148C2746"/>
    <w:rsid w:val="148F6179"/>
    <w:rsid w:val="14916565"/>
    <w:rsid w:val="149D0205"/>
    <w:rsid w:val="14A1E507"/>
    <w:rsid w:val="14AAB107"/>
    <w:rsid w:val="14B03383"/>
    <w:rsid w:val="14B3638E"/>
    <w:rsid w:val="14BBFDB9"/>
    <w:rsid w:val="14C1ED1A"/>
    <w:rsid w:val="14C24B37"/>
    <w:rsid w:val="14C7F632"/>
    <w:rsid w:val="14CAFBA6"/>
    <w:rsid w:val="14CEAA0A"/>
    <w:rsid w:val="14CFB77A"/>
    <w:rsid w:val="14D0682E"/>
    <w:rsid w:val="14D16668"/>
    <w:rsid w:val="14D1B958"/>
    <w:rsid w:val="14D251B9"/>
    <w:rsid w:val="14D2CDE9"/>
    <w:rsid w:val="14D5CA1A"/>
    <w:rsid w:val="14DB7E9E"/>
    <w:rsid w:val="14E0E70C"/>
    <w:rsid w:val="14E1A6DC"/>
    <w:rsid w:val="14E1D441"/>
    <w:rsid w:val="14E3D1EB"/>
    <w:rsid w:val="14E8A8D1"/>
    <w:rsid w:val="14E8E02B"/>
    <w:rsid w:val="14EA3B9E"/>
    <w:rsid w:val="14EC6E37"/>
    <w:rsid w:val="14ED8DFD"/>
    <w:rsid w:val="14EFD68C"/>
    <w:rsid w:val="14F07E34"/>
    <w:rsid w:val="14F227D1"/>
    <w:rsid w:val="14F58CC0"/>
    <w:rsid w:val="14F7D557"/>
    <w:rsid w:val="14F7E1A9"/>
    <w:rsid w:val="14FB1269"/>
    <w:rsid w:val="14FF4F36"/>
    <w:rsid w:val="14FF6805"/>
    <w:rsid w:val="15019E20"/>
    <w:rsid w:val="1505DC37"/>
    <w:rsid w:val="15079690"/>
    <w:rsid w:val="150A6FFE"/>
    <w:rsid w:val="150C1EA7"/>
    <w:rsid w:val="150E3A0F"/>
    <w:rsid w:val="150F0789"/>
    <w:rsid w:val="15185C00"/>
    <w:rsid w:val="15193C65"/>
    <w:rsid w:val="151A9AA9"/>
    <w:rsid w:val="151D3F7B"/>
    <w:rsid w:val="1521C459"/>
    <w:rsid w:val="152D3B74"/>
    <w:rsid w:val="152E5205"/>
    <w:rsid w:val="15307A9D"/>
    <w:rsid w:val="15336FF5"/>
    <w:rsid w:val="1535BA27"/>
    <w:rsid w:val="1537A1C0"/>
    <w:rsid w:val="153C400E"/>
    <w:rsid w:val="153E523A"/>
    <w:rsid w:val="15525694"/>
    <w:rsid w:val="15548F21"/>
    <w:rsid w:val="1559AA3A"/>
    <w:rsid w:val="15625E43"/>
    <w:rsid w:val="156D86EB"/>
    <w:rsid w:val="15730A8B"/>
    <w:rsid w:val="157A6B35"/>
    <w:rsid w:val="157A8F52"/>
    <w:rsid w:val="157F6F3A"/>
    <w:rsid w:val="157F74D0"/>
    <w:rsid w:val="1582D0CB"/>
    <w:rsid w:val="1584A98D"/>
    <w:rsid w:val="15854546"/>
    <w:rsid w:val="1588F86D"/>
    <w:rsid w:val="15891FA6"/>
    <w:rsid w:val="158EB190"/>
    <w:rsid w:val="1591830F"/>
    <w:rsid w:val="1592010B"/>
    <w:rsid w:val="15941484"/>
    <w:rsid w:val="159966C0"/>
    <w:rsid w:val="159A9B39"/>
    <w:rsid w:val="15A4B307"/>
    <w:rsid w:val="15AF019D"/>
    <w:rsid w:val="15B0978F"/>
    <w:rsid w:val="15B8653A"/>
    <w:rsid w:val="15B92363"/>
    <w:rsid w:val="15BB66F8"/>
    <w:rsid w:val="15C1094F"/>
    <w:rsid w:val="15C6EF64"/>
    <w:rsid w:val="15CBB3B5"/>
    <w:rsid w:val="15CD50F3"/>
    <w:rsid w:val="15D0DB60"/>
    <w:rsid w:val="15D2A947"/>
    <w:rsid w:val="15D649B5"/>
    <w:rsid w:val="15D88906"/>
    <w:rsid w:val="15E6E18B"/>
    <w:rsid w:val="15E6F8C2"/>
    <w:rsid w:val="15E6FB7E"/>
    <w:rsid w:val="15EE8E64"/>
    <w:rsid w:val="15EF97AA"/>
    <w:rsid w:val="15EFC192"/>
    <w:rsid w:val="15F43D7D"/>
    <w:rsid w:val="15F7B6C6"/>
    <w:rsid w:val="15F7E280"/>
    <w:rsid w:val="15FBBB73"/>
    <w:rsid w:val="160209A2"/>
    <w:rsid w:val="16078F54"/>
    <w:rsid w:val="161302B9"/>
    <w:rsid w:val="1618F47C"/>
    <w:rsid w:val="161EE0BB"/>
    <w:rsid w:val="16348BF1"/>
    <w:rsid w:val="16373C2E"/>
    <w:rsid w:val="16389E5F"/>
    <w:rsid w:val="1638EEE8"/>
    <w:rsid w:val="163FC55D"/>
    <w:rsid w:val="16404DDE"/>
    <w:rsid w:val="164057A9"/>
    <w:rsid w:val="16415F48"/>
    <w:rsid w:val="16441DE8"/>
    <w:rsid w:val="16448FF5"/>
    <w:rsid w:val="164A4298"/>
    <w:rsid w:val="164C1E7E"/>
    <w:rsid w:val="1650EF96"/>
    <w:rsid w:val="16538571"/>
    <w:rsid w:val="1656430F"/>
    <w:rsid w:val="165A9654"/>
    <w:rsid w:val="165C5FE6"/>
    <w:rsid w:val="165EB7CC"/>
    <w:rsid w:val="165EC007"/>
    <w:rsid w:val="165FE1B6"/>
    <w:rsid w:val="16609E3A"/>
    <w:rsid w:val="1665A228"/>
    <w:rsid w:val="166FDF48"/>
    <w:rsid w:val="16746DAE"/>
    <w:rsid w:val="1678DEB1"/>
    <w:rsid w:val="1681EEB5"/>
    <w:rsid w:val="16896579"/>
    <w:rsid w:val="16946033"/>
    <w:rsid w:val="16955A7F"/>
    <w:rsid w:val="16963F10"/>
    <w:rsid w:val="169945CA"/>
    <w:rsid w:val="169D4A34"/>
    <w:rsid w:val="16A079CB"/>
    <w:rsid w:val="16A113E4"/>
    <w:rsid w:val="16A7D505"/>
    <w:rsid w:val="16AC0823"/>
    <w:rsid w:val="16ADE676"/>
    <w:rsid w:val="16AEE634"/>
    <w:rsid w:val="16B5E623"/>
    <w:rsid w:val="16B95C10"/>
    <w:rsid w:val="16BB157A"/>
    <w:rsid w:val="16BF9916"/>
    <w:rsid w:val="16C28D73"/>
    <w:rsid w:val="16C729CF"/>
    <w:rsid w:val="16CDDA6A"/>
    <w:rsid w:val="16D3EEE0"/>
    <w:rsid w:val="16D8CB10"/>
    <w:rsid w:val="16DA1DEC"/>
    <w:rsid w:val="16DD122A"/>
    <w:rsid w:val="16DE7248"/>
    <w:rsid w:val="16E4E9A8"/>
    <w:rsid w:val="16E847C9"/>
    <w:rsid w:val="16E8CFE1"/>
    <w:rsid w:val="16EED05C"/>
    <w:rsid w:val="16EFF43A"/>
    <w:rsid w:val="16F07534"/>
    <w:rsid w:val="16F16DFE"/>
    <w:rsid w:val="16F18521"/>
    <w:rsid w:val="16F2EB9C"/>
    <w:rsid w:val="16F3600B"/>
    <w:rsid w:val="16F4C967"/>
    <w:rsid w:val="16F9BC56"/>
    <w:rsid w:val="16FACF4C"/>
    <w:rsid w:val="16FD77E9"/>
    <w:rsid w:val="16FEE97A"/>
    <w:rsid w:val="1707E7D3"/>
    <w:rsid w:val="170DA672"/>
    <w:rsid w:val="170EA79F"/>
    <w:rsid w:val="17113B89"/>
    <w:rsid w:val="171B35B6"/>
    <w:rsid w:val="171F8A63"/>
    <w:rsid w:val="172EDBEA"/>
    <w:rsid w:val="172F97BD"/>
    <w:rsid w:val="1732C88E"/>
    <w:rsid w:val="17347362"/>
    <w:rsid w:val="173C2F86"/>
    <w:rsid w:val="173E9F38"/>
    <w:rsid w:val="174026A2"/>
    <w:rsid w:val="1741389C"/>
    <w:rsid w:val="174CA5D6"/>
    <w:rsid w:val="174D32EF"/>
    <w:rsid w:val="174EC223"/>
    <w:rsid w:val="17537D2C"/>
    <w:rsid w:val="1759B902"/>
    <w:rsid w:val="175A1DB4"/>
    <w:rsid w:val="175B0239"/>
    <w:rsid w:val="175C350D"/>
    <w:rsid w:val="175E2E59"/>
    <w:rsid w:val="1760483C"/>
    <w:rsid w:val="1761BA1F"/>
    <w:rsid w:val="1764D6C4"/>
    <w:rsid w:val="17666F5A"/>
    <w:rsid w:val="1770145F"/>
    <w:rsid w:val="1772C5D0"/>
    <w:rsid w:val="1776325E"/>
    <w:rsid w:val="1777556F"/>
    <w:rsid w:val="177AF5AB"/>
    <w:rsid w:val="177B1A43"/>
    <w:rsid w:val="1782C882"/>
    <w:rsid w:val="1783D494"/>
    <w:rsid w:val="178E7311"/>
    <w:rsid w:val="178F21D9"/>
    <w:rsid w:val="17906A48"/>
    <w:rsid w:val="17909A1F"/>
    <w:rsid w:val="1790F082"/>
    <w:rsid w:val="1792ABC8"/>
    <w:rsid w:val="17954A34"/>
    <w:rsid w:val="17967B81"/>
    <w:rsid w:val="1796F284"/>
    <w:rsid w:val="1799B095"/>
    <w:rsid w:val="179FD72C"/>
    <w:rsid w:val="17A19925"/>
    <w:rsid w:val="17A4CC96"/>
    <w:rsid w:val="17ADD877"/>
    <w:rsid w:val="17ADD8BA"/>
    <w:rsid w:val="17AF735D"/>
    <w:rsid w:val="17B100B4"/>
    <w:rsid w:val="17B2BFE4"/>
    <w:rsid w:val="17B5BB79"/>
    <w:rsid w:val="17B7874D"/>
    <w:rsid w:val="17B791E5"/>
    <w:rsid w:val="17C19307"/>
    <w:rsid w:val="17C23900"/>
    <w:rsid w:val="17C4875D"/>
    <w:rsid w:val="17CB600F"/>
    <w:rsid w:val="17D5878C"/>
    <w:rsid w:val="17D96583"/>
    <w:rsid w:val="17DB04AD"/>
    <w:rsid w:val="17DC6F81"/>
    <w:rsid w:val="17DE2B80"/>
    <w:rsid w:val="17E2D910"/>
    <w:rsid w:val="17E36674"/>
    <w:rsid w:val="17E496C8"/>
    <w:rsid w:val="17E94D56"/>
    <w:rsid w:val="17EE2048"/>
    <w:rsid w:val="17EE9B83"/>
    <w:rsid w:val="17EF9739"/>
    <w:rsid w:val="17F0AB60"/>
    <w:rsid w:val="17F20761"/>
    <w:rsid w:val="17F60DB5"/>
    <w:rsid w:val="17F7C3D0"/>
    <w:rsid w:val="17FFA3DE"/>
    <w:rsid w:val="18021741"/>
    <w:rsid w:val="1802B745"/>
    <w:rsid w:val="1808E682"/>
    <w:rsid w:val="18098FBD"/>
    <w:rsid w:val="18105738"/>
    <w:rsid w:val="181503B5"/>
    <w:rsid w:val="18173FBF"/>
    <w:rsid w:val="181840E7"/>
    <w:rsid w:val="181AA2CA"/>
    <w:rsid w:val="181C0531"/>
    <w:rsid w:val="181E1715"/>
    <w:rsid w:val="1821B52C"/>
    <w:rsid w:val="182261F9"/>
    <w:rsid w:val="182485CB"/>
    <w:rsid w:val="1825FC14"/>
    <w:rsid w:val="1826BA08"/>
    <w:rsid w:val="182CB6E3"/>
    <w:rsid w:val="183166CD"/>
    <w:rsid w:val="18346F98"/>
    <w:rsid w:val="1838B827"/>
    <w:rsid w:val="183A0B93"/>
    <w:rsid w:val="183BFAE0"/>
    <w:rsid w:val="183D88E0"/>
    <w:rsid w:val="18435334"/>
    <w:rsid w:val="18435A63"/>
    <w:rsid w:val="18436571"/>
    <w:rsid w:val="184DB5D7"/>
    <w:rsid w:val="184DE618"/>
    <w:rsid w:val="1855A138"/>
    <w:rsid w:val="1855F52D"/>
    <w:rsid w:val="185FA9AD"/>
    <w:rsid w:val="18659BE5"/>
    <w:rsid w:val="18689214"/>
    <w:rsid w:val="1870D5EC"/>
    <w:rsid w:val="18739289"/>
    <w:rsid w:val="187E5B55"/>
    <w:rsid w:val="187EF3FA"/>
    <w:rsid w:val="18806537"/>
    <w:rsid w:val="1888A32B"/>
    <w:rsid w:val="188A7D25"/>
    <w:rsid w:val="188B961E"/>
    <w:rsid w:val="188C5077"/>
    <w:rsid w:val="188C5358"/>
    <w:rsid w:val="188E8F93"/>
    <w:rsid w:val="188EBBFD"/>
    <w:rsid w:val="18910E9C"/>
    <w:rsid w:val="18917D51"/>
    <w:rsid w:val="18935210"/>
    <w:rsid w:val="189526D2"/>
    <w:rsid w:val="189546F6"/>
    <w:rsid w:val="18998066"/>
    <w:rsid w:val="1899E730"/>
    <w:rsid w:val="18A1A6E4"/>
    <w:rsid w:val="18A541EA"/>
    <w:rsid w:val="18A803E4"/>
    <w:rsid w:val="18A821FB"/>
    <w:rsid w:val="18A953A8"/>
    <w:rsid w:val="18AC08F6"/>
    <w:rsid w:val="18B1C74B"/>
    <w:rsid w:val="18B56790"/>
    <w:rsid w:val="18B6601A"/>
    <w:rsid w:val="18B94768"/>
    <w:rsid w:val="18BADDBC"/>
    <w:rsid w:val="18BB3306"/>
    <w:rsid w:val="18BC1B77"/>
    <w:rsid w:val="18BE0B5D"/>
    <w:rsid w:val="18BFBEC9"/>
    <w:rsid w:val="18C1A483"/>
    <w:rsid w:val="18C91CB3"/>
    <w:rsid w:val="18CE5C65"/>
    <w:rsid w:val="18D858E1"/>
    <w:rsid w:val="18D90EF5"/>
    <w:rsid w:val="18D96C15"/>
    <w:rsid w:val="18DB31F9"/>
    <w:rsid w:val="18DF2276"/>
    <w:rsid w:val="18E28B66"/>
    <w:rsid w:val="18E36F21"/>
    <w:rsid w:val="18E4E203"/>
    <w:rsid w:val="18E74486"/>
    <w:rsid w:val="18EE3A62"/>
    <w:rsid w:val="18EFD396"/>
    <w:rsid w:val="18F4619B"/>
    <w:rsid w:val="18FA4CED"/>
    <w:rsid w:val="18FD5536"/>
    <w:rsid w:val="18FE24A8"/>
    <w:rsid w:val="1900124E"/>
    <w:rsid w:val="1903A788"/>
    <w:rsid w:val="1905AF7C"/>
    <w:rsid w:val="1905AF9F"/>
    <w:rsid w:val="19079C92"/>
    <w:rsid w:val="190A10A7"/>
    <w:rsid w:val="190E5BA2"/>
    <w:rsid w:val="190FCB1B"/>
    <w:rsid w:val="190FFD72"/>
    <w:rsid w:val="19174F90"/>
    <w:rsid w:val="1923FCDB"/>
    <w:rsid w:val="192505A8"/>
    <w:rsid w:val="192A4D49"/>
    <w:rsid w:val="192C3057"/>
    <w:rsid w:val="193043F4"/>
    <w:rsid w:val="193DC025"/>
    <w:rsid w:val="19416EDC"/>
    <w:rsid w:val="19421B74"/>
    <w:rsid w:val="1942E2D0"/>
    <w:rsid w:val="1943C38D"/>
    <w:rsid w:val="194ACD8B"/>
    <w:rsid w:val="194D2F14"/>
    <w:rsid w:val="194FE9F7"/>
    <w:rsid w:val="19501F54"/>
    <w:rsid w:val="19527E70"/>
    <w:rsid w:val="19557709"/>
    <w:rsid w:val="1957E73A"/>
    <w:rsid w:val="19593C0B"/>
    <w:rsid w:val="195D3D8E"/>
    <w:rsid w:val="19618823"/>
    <w:rsid w:val="1968E8A3"/>
    <w:rsid w:val="196BEA39"/>
    <w:rsid w:val="196F82A4"/>
    <w:rsid w:val="19711C0F"/>
    <w:rsid w:val="19757C69"/>
    <w:rsid w:val="1975E633"/>
    <w:rsid w:val="1976DFA6"/>
    <w:rsid w:val="197B35C4"/>
    <w:rsid w:val="197B8955"/>
    <w:rsid w:val="19818EB8"/>
    <w:rsid w:val="1986D3B7"/>
    <w:rsid w:val="19910422"/>
    <w:rsid w:val="1991927B"/>
    <w:rsid w:val="19966A16"/>
    <w:rsid w:val="199DE7A2"/>
    <w:rsid w:val="19A1B3AA"/>
    <w:rsid w:val="19A344DC"/>
    <w:rsid w:val="19A3EE59"/>
    <w:rsid w:val="19AE0554"/>
    <w:rsid w:val="19B17962"/>
    <w:rsid w:val="19B24468"/>
    <w:rsid w:val="19B34F6B"/>
    <w:rsid w:val="19B9E776"/>
    <w:rsid w:val="19BEA9F3"/>
    <w:rsid w:val="19BF27A2"/>
    <w:rsid w:val="19C048BE"/>
    <w:rsid w:val="19C20EE5"/>
    <w:rsid w:val="19CA138E"/>
    <w:rsid w:val="19CAEA8E"/>
    <w:rsid w:val="19CB01B4"/>
    <w:rsid w:val="19CD375B"/>
    <w:rsid w:val="19CDADA2"/>
    <w:rsid w:val="19CF0A43"/>
    <w:rsid w:val="19D5BB6F"/>
    <w:rsid w:val="19E3077D"/>
    <w:rsid w:val="19E3F977"/>
    <w:rsid w:val="19E99526"/>
    <w:rsid w:val="19ED229C"/>
    <w:rsid w:val="19F8903D"/>
    <w:rsid w:val="19FADD46"/>
    <w:rsid w:val="19FAE45F"/>
    <w:rsid w:val="1A0870BF"/>
    <w:rsid w:val="1A0C7866"/>
    <w:rsid w:val="1A0DA41C"/>
    <w:rsid w:val="1A11CB0A"/>
    <w:rsid w:val="1A123F2F"/>
    <w:rsid w:val="1A1391FF"/>
    <w:rsid w:val="1A141AA6"/>
    <w:rsid w:val="1A167040"/>
    <w:rsid w:val="1A16CF74"/>
    <w:rsid w:val="1A1759B7"/>
    <w:rsid w:val="1A194ADF"/>
    <w:rsid w:val="1A19947C"/>
    <w:rsid w:val="1A1BF04E"/>
    <w:rsid w:val="1A1F56D3"/>
    <w:rsid w:val="1A24789D"/>
    <w:rsid w:val="1A247B3E"/>
    <w:rsid w:val="1A2E392B"/>
    <w:rsid w:val="1A30F733"/>
    <w:rsid w:val="1A368E13"/>
    <w:rsid w:val="1A371737"/>
    <w:rsid w:val="1A3A7A7F"/>
    <w:rsid w:val="1A3DC832"/>
    <w:rsid w:val="1A412B80"/>
    <w:rsid w:val="1A41C1D0"/>
    <w:rsid w:val="1A46B85F"/>
    <w:rsid w:val="1A4B360B"/>
    <w:rsid w:val="1A4CE713"/>
    <w:rsid w:val="1A55E23E"/>
    <w:rsid w:val="1A58119C"/>
    <w:rsid w:val="1A5A276C"/>
    <w:rsid w:val="1A5D3D27"/>
    <w:rsid w:val="1A5D9FD2"/>
    <w:rsid w:val="1A656FA3"/>
    <w:rsid w:val="1A658CDA"/>
    <w:rsid w:val="1A67274E"/>
    <w:rsid w:val="1A6BB322"/>
    <w:rsid w:val="1A6D4243"/>
    <w:rsid w:val="1A6DB89B"/>
    <w:rsid w:val="1A71700A"/>
    <w:rsid w:val="1A775DA0"/>
    <w:rsid w:val="1A77A27C"/>
    <w:rsid w:val="1A788238"/>
    <w:rsid w:val="1A7B183B"/>
    <w:rsid w:val="1A7FCD72"/>
    <w:rsid w:val="1A822B98"/>
    <w:rsid w:val="1A822E6D"/>
    <w:rsid w:val="1A85D6E8"/>
    <w:rsid w:val="1A864C59"/>
    <w:rsid w:val="1A8A5F1F"/>
    <w:rsid w:val="1A8FE7A4"/>
    <w:rsid w:val="1A91EE7C"/>
    <w:rsid w:val="1A93E54C"/>
    <w:rsid w:val="1A952880"/>
    <w:rsid w:val="1A96EB71"/>
    <w:rsid w:val="1A98A2C4"/>
    <w:rsid w:val="1AA39CCA"/>
    <w:rsid w:val="1AA701FB"/>
    <w:rsid w:val="1AABA234"/>
    <w:rsid w:val="1AAC34F1"/>
    <w:rsid w:val="1AAF0B5B"/>
    <w:rsid w:val="1AB3D48B"/>
    <w:rsid w:val="1AB61ED2"/>
    <w:rsid w:val="1AB8E6D9"/>
    <w:rsid w:val="1ABB2CB9"/>
    <w:rsid w:val="1AC0157E"/>
    <w:rsid w:val="1AC1F223"/>
    <w:rsid w:val="1AC6DEBE"/>
    <w:rsid w:val="1AC6F906"/>
    <w:rsid w:val="1ACA117F"/>
    <w:rsid w:val="1ACA20C6"/>
    <w:rsid w:val="1ACCE6D8"/>
    <w:rsid w:val="1AD1C157"/>
    <w:rsid w:val="1AD1C1DD"/>
    <w:rsid w:val="1AD23ACE"/>
    <w:rsid w:val="1AD5B056"/>
    <w:rsid w:val="1AD6B281"/>
    <w:rsid w:val="1AD80CE5"/>
    <w:rsid w:val="1ADCD1B4"/>
    <w:rsid w:val="1AE2C527"/>
    <w:rsid w:val="1AE7035B"/>
    <w:rsid w:val="1AEB5ED1"/>
    <w:rsid w:val="1AEBC779"/>
    <w:rsid w:val="1AEC2B56"/>
    <w:rsid w:val="1AEDFA84"/>
    <w:rsid w:val="1AEEDBBE"/>
    <w:rsid w:val="1AF09D87"/>
    <w:rsid w:val="1AF5D778"/>
    <w:rsid w:val="1AF755B3"/>
    <w:rsid w:val="1AFBBA02"/>
    <w:rsid w:val="1AFC1534"/>
    <w:rsid w:val="1AFEEA79"/>
    <w:rsid w:val="1B0535F4"/>
    <w:rsid w:val="1B08CC58"/>
    <w:rsid w:val="1B09FE5F"/>
    <w:rsid w:val="1B115BAF"/>
    <w:rsid w:val="1B16BBD6"/>
    <w:rsid w:val="1B1E3894"/>
    <w:rsid w:val="1B20B349"/>
    <w:rsid w:val="1B25EFE4"/>
    <w:rsid w:val="1B2B3ED1"/>
    <w:rsid w:val="1B2FF69A"/>
    <w:rsid w:val="1B33963E"/>
    <w:rsid w:val="1B33E78A"/>
    <w:rsid w:val="1B3508A2"/>
    <w:rsid w:val="1B3FFC3D"/>
    <w:rsid w:val="1B45EAB9"/>
    <w:rsid w:val="1B46B502"/>
    <w:rsid w:val="1B4F1FCC"/>
    <w:rsid w:val="1B50D163"/>
    <w:rsid w:val="1B532097"/>
    <w:rsid w:val="1B5DEE5B"/>
    <w:rsid w:val="1B63277F"/>
    <w:rsid w:val="1B66B6C6"/>
    <w:rsid w:val="1B698A4F"/>
    <w:rsid w:val="1B72F7DD"/>
    <w:rsid w:val="1B7C62DD"/>
    <w:rsid w:val="1B8128CB"/>
    <w:rsid w:val="1B86053E"/>
    <w:rsid w:val="1B88127A"/>
    <w:rsid w:val="1B8816C7"/>
    <w:rsid w:val="1B8B395C"/>
    <w:rsid w:val="1B933564"/>
    <w:rsid w:val="1B974A6F"/>
    <w:rsid w:val="1B9FE60D"/>
    <w:rsid w:val="1BA1C9DF"/>
    <w:rsid w:val="1BA251E7"/>
    <w:rsid w:val="1BA7E8B4"/>
    <w:rsid w:val="1BADCF59"/>
    <w:rsid w:val="1BB12B9C"/>
    <w:rsid w:val="1BB542D9"/>
    <w:rsid w:val="1BBDA1A1"/>
    <w:rsid w:val="1BC446FE"/>
    <w:rsid w:val="1BC6E331"/>
    <w:rsid w:val="1BC785AE"/>
    <w:rsid w:val="1BC9CC4F"/>
    <w:rsid w:val="1BCB0903"/>
    <w:rsid w:val="1BCCC295"/>
    <w:rsid w:val="1BD43289"/>
    <w:rsid w:val="1BD66D6A"/>
    <w:rsid w:val="1BD732EF"/>
    <w:rsid w:val="1BDA3B8E"/>
    <w:rsid w:val="1BE054B8"/>
    <w:rsid w:val="1BE39C55"/>
    <w:rsid w:val="1BE4DB32"/>
    <w:rsid w:val="1BEBED77"/>
    <w:rsid w:val="1BF125E9"/>
    <w:rsid w:val="1BF17EA9"/>
    <w:rsid w:val="1BF2AC8A"/>
    <w:rsid w:val="1BFC5B23"/>
    <w:rsid w:val="1BFCCFCB"/>
    <w:rsid w:val="1BFDE618"/>
    <w:rsid w:val="1BFFC29C"/>
    <w:rsid w:val="1C0061EE"/>
    <w:rsid w:val="1C0639B1"/>
    <w:rsid w:val="1C094958"/>
    <w:rsid w:val="1C0C0565"/>
    <w:rsid w:val="1C0DD589"/>
    <w:rsid w:val="1C108F93"/>
    <w:rsid w:val="1C179A47"/>
    <w:rsid w:val="1C1CFC8B"/>
    <w:rsid w:val="1C20CE78"/>
    <w:rsid w:val="1C20D26B"/>
    <w:rsid w:val="1C28B1A5"/>
    <w:rsid w:val="1C2DD02E"/>
    <w:rsid w:val="1C2E7C6B"/>
    <w:rsid w:val="1C325591"/>
    <w:rsid w:val="1C38C6D9"/>
    <w:rsid w:val="1C3D0138"/>
    <w:rsid w:val="1C3FED24"/>
    <w:rsid w:val="1C4041AB"/>
    <w:rsid w:val="1C40849C"/>
    <w:rsid w:val="1C4361CA"/>
    <w:rsid w:val="1C468926"/>
    <w:rsid w:val="1C46A391"/>
    <w:rsid w:val="1C479FB0"/>
    <w:rsid w:val="1C48D6C9"/>
    <w:rsid w:val="1C4AA8BC"/>
    <w:rsid w:val="1C4B8E13"/>
    <w:rsid w:val="1C50BE90"/>
    <w:rsid w:val="1C537394"/>
    <w:rsid w:val="1C53EC3F"/>
    <w:rsid w:val="1C56FD1A"/>
    <w:rsid w:val="1C583BC7"/>
    <w:rsid w:val="1C5CB605"/>
    <w:rsid w:val="1C623C2B"/>
    <w:rsid w:val="1C65783A"/>
    <w:rsid w:val="1C6BBC66"/>
    <w:rsid w:val="1C6D1805"/>
    <w:rsid w:val="1C6E9CB7"/>
    <w:rsid w:val="1C72C305"/>
    <w:rsid w:val="1C73FB22"/>
    <w:rsid w:val="1C788CF2"/>
    <w:rsid w:val="1C791641"/>
    <w:rsid w:val="1C807EC4"/>
    <w:rsid w:val="1C81481E"/>
    <w:rsid w:val="1C88776F"/>
    <w:rsid w:val="1C8AE1AA"/>
    <w:rsid w:val="1C8B7230"/>
    <w:rsid w:val="1C8CFD03"/>
    <w:rsid w:val="1C9074EF"/>
    <w:rsid w:val="1C94894C"/>
    <w:rsid w:val="1C996BD6"/>
    <w:rsid w:val="1C9B1E9F"/>
    <w:rsid w:val="1C9C5561"/>
    <w:rsid w:val="1C9DFDB3"/>
    <w:rsid w:val="1C9EF21C"/>
    <w:rsid w:val="1CA1F082"/>
    <w:rsid w:val="1CA54985"/>
    <w:rsid w:val="1CA6004F"/>
    <w:rsid w:val="1CA7A23F"/>
    <w:rsid w:val="1CABCEA0"/>
    <w:rsid w:val="1CAF2DA8"/>
    <w:rsid w:val="1CAF7302"/>
    <w:rsid w:val="1CB20250"/>
    <w:rsid w:val="1CC0A69D"/>
    <w:rsid w:val="1CC2B74C"/>
    <w:rsid w:val="1CC5AE5A"/>
    <w:rsid w:val="1CC6EE47"/>
    <w:rsid w:val="1CC9B784"/>
    <w:rsid w:val="1CD01840"/>
    <w:rsid w:val="1CD0BB4E"/>
    <w:rsid w:val="1CD8228B"/>
    <w:rsid w:val="1CDB86AB"/>
    <w:rsid w:val="1CDF99F6"/>
    <w:rsid w:val="1CE11763"/>
    <w:rsid w:val="1CE3BEEB"/>
    <w:rsid w:val="1CE48435"/>
    <w:rsid w:val="1CE89637"/>
    <w:rsid w:val="1CED6332"/>
    <w:rsid w:val="1CEDF715"/>
    <w:rsid w:val="1CF96D2C"/>
    <w:rsid w:val="1CFAC82D"/>
    <w:rsid w:val="1CFAF8C0"/>
    <w:rsid w:val="1CFC7412"/>
    <w:rsid w:val="1CFCF944"/>
    <w:rsid w:val="1CFFABC4"/>
    <w:rsid w:val="1D003794"/>
    <w:rsid w:val="1D026B5B"/>
    <w:rsid w:val="1D034645"/>
    <w:rsid w:val="1D09C7B0"/>
    <w:rsid w:val="1D0B377B"/>
    <w:rsid w:val="1D0D9E55"/>
    <w:rsid w:val="1D1315DA"/>
    <w:rsid w:val="1D165912"/>
    <w:rsid w:val="1D1B45D0"/>
    <w:rsid w:val="1D1C70BF"/>
    <w:rsid w:val="1D1C80E5"/>
    <w:rsid w:val="1D1FFD82"/>
    <w:rsid w:val="1D20019E"/>
    <w:rsid w:val="1D2234C6"/>
    <w:rsid w:val="1D26C0D5"/>
    <w:rsid w:val="1D2AB5C8"/>
    <w:rsid w:val="1D2B7603"/>
    <w:rsid w:val="1D2C8285"/>
    <w:rsid w:val="1D305307"/>
    <w:rsid w:val="1D314913"/>
    <w:rsid w:val="1D3486F0"/>
    <w:rsid w:val="1D37AC96"/>
    <w:rsid w:val="1D3E53E1"/>
    <w:rsid w:val="1D425827"/>
    <w:rsid w:val="1D43A7EE"/>
    <w:rsid w:val="1D43F9EA"/>
    <w:rsid w:val="1D449AC4"/>
    <w:rsid w:val="1D48A21C"/>
    <w:rsid w:val="1D4FE64D"/>
    <w:rsid w:val="1D516445"/>
    <w:rsid w:val="1D51C627"/>
    <w:rsid w:val="1D53C8E0"/>
    <w:rsid w:val="1D584ED2"/>
    <w:rsid w:val="1D59F66F"/>
    <w:rsid w:val="1D5AFA96"/>
    <w:rsid w:val="1D5B9D11"/>
    <w:rsid w:val="1D5CF921"/>
    <w:rsid w:val="1D638240"/>
    <w:rsid w:val="1D67B61E"/>
    <w:rsid w:val="1D67C0D4"/>
    <w:rsid w:val="1D6BE66B"/>
    <w:rsid w:val="1D6C7B7B"/>
    <w:rsid w:val="1D6D6667"/>
    <w:rsid w:val="1D6D7BF6"/>
    <w:rsid w:val="1D6EB1AB"/>
    <w:rsid w:val="1D711115"/>
    <w:rsid w:val="1D7A955C"/>
    <w:rsid w:val="1D7BA2F3"/>
    <w:rsid w:val="1D7CF273"/>
    <w:rsid w:val="1D7E59C2"/>
    <w:rsid w:val="1D831896"/>
    <w:rsid w:val="1D8397D3"/>
    <w:rsid w:val="1D84E69E"/>
    <w:rsid w:val="1D8899AF"/>
    <w:rsid w:val="1D8B3938"/>
    <w:rsid w:val="1D8B43FE"/>
    <w:rsid w:val="1D8B46DD"/>
    <w:rsid w:val="1D8C3128"/>
    <w:rsid w:val="1D8F1FE1"/>
    <w:rsid w:val="1D910586"/>
    <w:rsid w:val="1D97798C"/>
    <w:rsid w:val="1DA26001"/>
    <w:rsid w:val="1DA33688"/>
    <w:rsid w:val="1DA44104"/>
    <w:rsid w:val="1DA9A620"/>
    <w:rsid w:val="1DAA4A57"/>
    <w:rsid w:val="1DAED8AF"/>
    <w:rsid w:val="1DB23917"/>
    <w:rsid w:val="1DB5050B"/>
    <w:rsid w:val="1DB78A05"/>
    <w:rsid w:val="1DB939F9"/>
    <w:rsid w:val="1DB99EE9"/>
    <w:rsid w:val="1DBA0D4B"/>
    <w:rsid w:val="1DBE2D44"/>
    <w:rsid w:val="1DBEC8DE"/>
    <w:rsid w:val="1DC14DDE"/>
    <w:rsid w:val="1DC18427"/>
    <w:rsid w:val="1DC2FC00"/>
    <w:rsid w:val="1DCCD0A4"/>
    <w:rsid w:val="1DCF68B2"/>
    <w:rsid w:val="1DD00622"/>
    <w:rsid w:val="1DD4973A"/>
    <w:rsid w:val="1DDB516C"/>
    <w:rsid w:val="1DDCE964"/>
    <w:rsid w:val="1DDDE67F"/>
    <w:rsid w:val="1DE1A538"/>
    <w:rsid w:val="1DE395EE"/>
    <w:rsid w:val="1DE4ED29"/>
    <w:rsid w:val="1DF64A12"/>
    <w:rsid w:val="1DF7D2DE"/>
    <w:rsid w:val="1DFAD01E"/>
    <w:rsid w:val="1DFB71A7"/>
    <w:rsid w:val="1DFBFA62"/>
    <w:rsid w:val="1E00DE9C"/>
    <w:rsid w:val="1E142EDA"/>
    <w:rsid w:val="1E14477C"/>
    <w:rsid w:val="1E1461AB"/>
    <w:rsid w:val="1E159792"/>
    <w:rsid w:val="1E19BD10"/>
    <w:rsid w:val="1E1BA35D"/>
    <w:rsid w:val="1E1C7C0E"/>
    <w:rsid w:val="1E1E00D1"/>
    <w:rsid w:val="1E263E76"/>
    <w:rsid w:val="1E284344"/>
    <w:rsid w:val="1E2F84A4"/>
    <w:rsid w:val="1E3150A5"/>
    <w:rsid w:val="1E35266D"/>
    <w:rsid w:val="1E3CE308"/>
    <w:rsid w:val="1E44399E"/>
    <w:rsid w:val="1E45B91E"/>
    <w:rsid w:val="1E46F551"/>
    <w:rsid w:val="1E478415"/>
    <w:rsid w:val="1E48643B"/>
    <w:rsid w:val="1E4A97DF"/>
    <w:rsid w:val="1E528165"/>
    <w:rsid w:val="1E54C189"/>
    <w:rsid w:val="1E58DBB1"/>
    <w:rsid w:val="1E597C83"/>
    <w:rsid w:val="1E5C11EC"/>
    <w:rsid w:val="1E5F8B2F"/>
    <w:rsid w:val="1E5FE4E8"/>
    <w:rsid w:val="1E620F6E"/>
    <w:rsid w:val="1E62EACD"/>
    <w:rsid w:val="1E656E80"/>
    <w:rsid w:val="1E68FFDA"/>
    <w:rsid w:val="1E6E76EA"/>
    <w:rsid w:val="1E734F93"/>
    <w:rsid w:val="1E7998A1"/>
    <w:rsid w:val="1E7A1276"/>
    <w:rsid w:val="1E7A59B5"/>
    <w:rsid w:val="1E7C3655"/>
    <w:rsid w:val="1E805D72"/>
    <w:rsid w:val="1E814A21"/>
    <w:rsid w:val="1E829B95"/>
    <w:rsid w:val="1E84851C"/>
    <w:rsid w:val="1E86F370"/>
    <w:rsid w:val="1E87AC4A"/>
    <w:rsid w:val="1E889778"/>
    <w:rsid w:val="1E8B10E1"/>
    <w:rsid w:val="1E8DB94D"/>
    <w:rsid w:val="1E8E7535"/>
    <w:rsid w:val="1E8ECCE6"/>
    <w:rsid w:val="1E8F94F7"/>
    <w:rsid w:val="1E94C3D4"/>
    <w:rsid w:val="1E953A83"/>
    <w:rsid w:val="1E960F6A"/>
    <w:rsid w:val="1EA00CBC"/>
    <w:rsid w:val="1EA0BC29"/>
    <w:rsid w:val="1EA17A19"/>
    <w:rsid w:val="1EA1DDBC"/>
    <w:rsid w:val="1EA4B8FE"/>
    <w:rsid w:val="1EA8A608"/>
    <w:rsid w:val="1EA94D17"/>
    <w:rsid w:val="1EB810EE"/>
    <w:rsid w:val="1EB8DFEA"/>
    <w:rsid w:val="1EBCD21A"/>
    <w:rsid w:val="1EBE2468"/>
    <w:rsid w:val="1EC6FDAB"/>
    <w:rsid w:val="1ECF7415"/>
    <w:rsid w:val="1ED3B08E"/>
    <w:rsid w:val="1ED3DE0A"/>
    <w:rsid w:val="1EE05F3E"/>
    <w:rsid w:val="1EE3B2EC"/>
    <w:rsid w:val="1EE5D97D"/>
    <w:rsid w:val="1EEA75C9"/>
    <w:rsid w:val="1EEB3FF9"/>
    <w:rsid w:val="1EECF036"/>
    <w:rsid w:val="1EF43492"/>
    <w:rsid w:val="1EF4ABBE"/>
    <w:rsid w:val="1EF7078B"/>
    <w:rsid w:val="1EF7A068"/>
    <w:rsid w:val="1EF7B5A0"/>
    <w:rsid w:val="1EF81611"/>
    <w:rsid w:val="1EFCBEC3"/>
    <w:rsid w:val="1F001625"/>
    <w:rsid w:val="1F029575"/>
    <w:rsid w:val="1F099096"/>
    <w:rsid w:val="1F138811"/>
    <w:rsid w:val="1F180A4F"/>
    <w:rsid w:val="1F1DF521"/>
    <w:rsid w:val="1F228A9C"/>
    <w:rsid w:val="1F256B5D"/>
    <w:rsid w:val="1F267E3F"/>
    <w:rsid w:val="1F2694B4"/>
    <w:rsid w:val="1F31FAD9"/>
    <w:rsid w:val="1F390A70"/>
    <w:rsid w:val="1F3ABECA"/>
    <w:rsid w:val="1F4B02B2"/>
    <w:rsid w:val="1F4BBAB1"/>
    <w:rsid w:val="1F5E18FB"/>
    <w:rsid w:val="1F6326D3"/>
    <w:rsid w:val="1F66F31D"/>
    <w:rsid w:val="1F67053E"/>
    <w:rsid w:val="1F68C338"/>
    <w:rsid w:val="1F6B32E3"/>
    <w:rsid w:val="1F6DA385"/>
    <w:rsid w:val="1F6F6687"/>
    <w:rsid w:val="1F70B6F6"/>
    <w:rsid w:val="1F7C2338"/>
    <w:rsid w:val="1F7FEDDA"/>
    <w:rsid w:val="1F806538"/>
    <w:rsid w:val="1F82497E"/>
    <w:rsid w:val="1F878807"/>
    <w:rsid w:val="1F88EB6E"/>
    <w:rsid w:val="1F8A97A2"/>
    <w:rsid w:val="1F906619"/>
    <w:rsid w:val="1F936A4A"/>
    <w:rsid w:val="1F94B6D5"/>
    <w:rsid w:val="1F959E51"/>
    <w:rsid w:val="1F97615C"/>
    <w:rsid w:val="1FA12244"/>
    <w:rsid w:val="1FA38C38"/>
    <w:rsid w:val="1FB1CD9A"/>
    <w:rsid w:val="1FB2CED1"/>
    <w:rsid w:val="1FB91E3C"/>
    <w:rsid w:val="1FB9336C"/>
    <w:rsid w:val="1FC18D55"/>
    <w:rsid w:val="1FC3D3F2"/>
    <w:rsid w:val="1FC65A7B"/>
    <w:rsid w:val="1FC853CF"/>
    <w:rsid w:val="1FC972A4"/>
    <w:rsid w:val="1FCAC83E"/>
    <w:rsid w:val="1FCCCB14"/>
    <w:rsid w:val="1FD88E41"/>
    <w:rsid w:val="1FD8E41F"/>
    <w:rsid w:val="1FDF8C9B"/>
    <w:rsid w:val="1FE201C1"/>
    <w:rsid w:val="1FE58FC8"/>
    <w:rsid w:val="1FE9056C"/>
    <w:rsid w:val="1FED6E46"/>
    <w:rsid w:val="1FF1C074"/>
    <w:rsid w:val="1FF6594E"/>
    <w:rsid w:val="1FF8FB89"/>
    <w:rsid w:val="1FFB3A15"/>
    <w:rsid w:val="20040569"/>
    <w:rsid w:val="20065005"/>
    <w:rsid w:val="2008699A"/>
    <w:rsid w:val="200CA8B2"/>
    <w:rsid w:val="201072B2"/>
    <w:rsid w:val="20112B67"/>
    <w:rsid w:val="20163230"/>
    <w:rsid w:val="201B7C62"/>
    <w:rsid w:val="201C0C6E"/>
    <w:rsid w:val="201C14A8"/>
    <w:rsid w:val="201C7617"/>
    <w:rsid w:val="201D484B"/>
    <w:rsid w:val="201DCC42"/>
    <w:rsid w:val="201F6763"/>
    <w:rsid w:val="202348A4"/>
    <w:rsid w:val="202708B7"/>
    <w:rsid w:val="202B9671"/>
    <w:rsid w:val="2030DB71"/>
    <w:rsid w:val="2033CF1C"/>
    <w:rsid w:val="204147EA"/>
    <w:rsid w:val="2042D83D"/>
    <w:rsid w:val="2045DC2E"/>
    <w:rsid w:val="2047F888"/>
    <w:rsid w:val="204A10EB"/>
    <w:rsid w:val="204C8C3C"/>
    <w:rsid w:val="204D11A6"/>
    <w:rsid w:val="20500E5D"/>
    <w:rsid w:val="20505AE6"/>
    <w:rsid w:val="20526537"/>
    <w:rsid w:val="20527A05"/>
    <w:rsid w:val="2053322C"/>
    <w:rsid w:val="2054763C"/>
    <w:rsid w:val="20577CAA"/>
    <w:rsid w:val="20583241"/>
    <w:rsid w:val="205D8F77"/>
    <w:rsid w:val="205F156F"/>
    <w:rsid w:val="206A639E"/>
    <w:rsid w:val="206A6731"/>
    <w:rsid w:val="2073432A"/>
    <w:rsid w:val="20763A43"/>
    <w:rsid w:val="2076B6B9"/>
    <w:rsid w:val="207BC9E9"/>
    <w:rsid w:val="207E3CE0"/>
    <w:rsid w:val="208402C9"/>
    <w:rsid w:val="20856BC9"/>
    <w:rsid w:val="20887B47"/>
    <w:rsid w:val="2089A430"/>
    <w:rsid w:val="2089E764"/>
    <w:rsid w:val="2092477E"/>
    <w:rsid w:val="209350A5"/>
    <w:rsid w:val="2094D11E"/>
    <w:rsid w:val="209950C0"/>
    <w:rsid w:val="209DB07C"/>
    <w:rsid w:val="209EA43E"/>
    <w:rsid w:val="20A5146C"/>
    <w:rsid w:val="20A791B8"/>
    <w:rsid w:val="20AFA37F"/>
    <w:rsid w:val="20B39DA4"/>
    <w:rsid w:val="20B6255B"/>
    <w:rsid w:val="20B6A274"/>
    <w:rsid w:val="20C2EFD5"/>
    <w:rsid w:val="20C52C26"/>
    <w:rsid w:val="20C6334F"/>
    <w:rsid w:val="20C6AB83"/>
    <w:rsid w:val="20CAA4BB"/>
    <w:rsid w:val="20CE5072"/>
    <w:rsid w:val="20D24F6D"/>
    <w:rsid w:val="20F0FD05"/>
    <w:rsid w:val="20F22A53"/>
    <w:rsid w:val="20F3682F"/>
    <w:rsid w:val="20F4820D"/>
    <w:rsid w:val="20F9BDAD"/>
    <w:rsid w:val="2100E561"/>
    <w:rsid w:val="210121CD"/>
    <w:rsid w:val="21045E9F"/>
    <w:rsid w:val="2104C6A9"/>
    <w:rsid w:val="210B329F"/>
    <w:rsid w:val="210BB7F6"/>
    <w:rsid w:val="210F0B5A"/>
    <w:rsid w:val="2113B2CE"/>
    <w:rsid w:val="21142AD2"/>
    <w:rsid w:val="211653E2"/>
    <w:rsid w:val="21247A76"/>
    <w:rsid w:val="21266CE3"/>
    <w:rsid w:val="212855C2"/>
    <w:rsid w:val="2128E326"/>
    <w:rsid w:val="2129D59A"/>
    <w:rsid w:val="212B43A4"/>
    <w:rsid w:val="212DD37B"/>
    <w:rsid w:val="212E8B52"/>
    <w:rsid w:val="21347928"/>
    <w:rsid w:val="21352D58"/>
    <w:rsid w:val="213A22E5"/>
    <w:rsid w:val="213D98ED"/>
    <w:rsid w:val="213F44F2"/>
    <w:rsid w:val="214192F0"/>
    <w:rsid w:val="2143A5A8"/>
    <w:rsid w:val="21446EF6"/>
    <w:rsid w:val="2149642F"/>
    <w:rsid w:val="214DC513"/>
    <w:rsid w:val="2150821A"/>
    <w:rsid w:val="21510123"/>
    <w:rsid w:val="21577D27"/>
    <w:rsid w:val="21584956"/>
    <w:rsid w:val="215F21B1"/>
    <w:rsid w:val="21626E1F"/>
    <w:rsid w:val="21735C7C"/>
    <w:rsid w:val="21743CC1"/>
    <w:rsid w:val="21775053"/>
    <w:rsid w:val="217943E8"/>
    <w:rsid w:val="217A8B79"/>
    <w:rsid w:val="217B4E4C"/>
    <w:rsid w:val="217CBE95"/>
    <w:rsid w:val="217EC0E7"/>
    <w:rsid w:val="217FAAB8"/>
    <w:rsid w:val="217FD325"/>
    <w:rsid w:val="2180D698"/>
    <w:rsid w:val="21820582"/>
    <w:rsid w:val="218832D8"/>
    <w:rsid w:val="21889C09"/>
    <w:rsid w:val="2188CFDD"/>
    <w:rsid w:val="218995DF"/>
    <w:rsid w:val="218A46DB"/>
    <w:rsid w:val="218DE160"/>
    <w:rsid w:val="218F6DBC"/>
    <w:rsid w:val="21973612"/>
    <w:rsid w:val="21981D22"/>
    <w:rsid w:val="219DFA05"/>
    <w:rsid w:val="219F282B"/>
    <w:rsid w:val="21A14C29"/>
    <w:rsid w:val="21A1C657"/>
    <w:rsid w:val="21A2588D"/>
    <w:rsid w:val="21A6584C"/>
    <w:rsid w:val="21ACC5BA"/>
    <w:rsid w:val="21AD4B61"/>
    <w:rsid w:val="21ADD49B"/>
    <w:rsid w:val="21AEE0F2"/>
    <w:rsid w:val="21B0001E"/>
    <w:rsid w:val="21B3DA6F"/>
    <w:rsid w:val="21BBF1E6"/>
    <w:rsid w:val="21BF926C"/>
    <w:rsid w:val="21C23DA8"/>
    <w:rsid w:val="21C59F02"/>
    <w:rsid w:val="21C60097"/>
    <w:rsid w:val="21C6688C"/>
    <w:rsid w:val="21CDAD40"/>
    <w:rsid w:val="21D0C94C"/>
    <w:rsid w:val="21DA1398"/>
    <w:rsid w:val="21DA7005"/>
    <w:rsid w:val="21DFD1BA"/>
    <w:rsid w:val="21E20099"/>
    <w:rsid w:val="21E3942D"/>
    <w:rsid w:val="21E65641"/>
    <w:rsid w:val="21E8CF12"/>
    <w:rsid w:val="21EB6D5F"/>
    <w:rsid w:val="21F1BA45"/>
    <w:rsid w:val="21F6C862"/>
    <w:rsid w:val="21FCBFEE"/>
    <w:rsid w:val="22015795"/>
    <w:rsid w:val="22027AF2"/>
    <w:rsid w:val="22048EEE"/>
    <w:rsid w:val="220716D3"/>
    <w:rsid w:val="2207E2E0"/>
    <w:rsid w:val="220AC420"/>
    <w:rsid w:val="220AC68B"/>
    <w:rsid w:val="220E535B"/>
    <w:rsid w:val="220E821F"/>
    <w:rsid w:val="221082B4"/>
    <w:rsid w:val="2212FF1C"/>
    <w:rsid w:val="221A57B9"/>
    <w:rsid w:val="221D1F6C"/>
    <w:rsid w:val="221D9B8D"/>
    <w:rsid w:val="221FEB7C"/>
    <w:rsid w:val="222525C6"/>
    <w:rsid w:val="222DA7E7"/>
    <w:rsid w:val="222F6E7D"/>
    <w:rsid w:val="22302AB2"/>
    <w:rsid w:val="22314BBF"/>
    <w:rsid w:val="2232A4A1"/>
    <w:rsid w:val="2239972F"/>
    <w:rsid w:val="223C5008"/>
    <w:rsid w:val="223D3C28"/>
    <w:rsid w:val="224175D1"/>
    <w:rsid w:val="22444FA4"/>
    <w:rsid w:val="2244F4EC"/>
    <w:rsid w:val="2249BDB2"/>
    <w:rsid w:val="224A4E9A"/>
    <w:rsid w:val="224CB80D"/>
    <w:rsid w:val="224D42FB"/>
    <w:rsid w:val="224FAEEB"/>
    <w:rsid w:val="224FE9FA"/>
    <w:rsid w:val="225D0187"/>
    <w:rsid w:val="22617884"/>
    <w:rsid w:val="22632C95"/>
    <w:rsid w:val="2263D563"/>
    <w:rsid w:val="22653D70"/>
    <w:rsid w:val="22668599"/>
    <w:rsid w:val="2266925D"/>
    <w:rsid w:val="226B4E4F"/>
    <w:rsid w:val="227184C2"/>
    <w:rsid w:val="22770418"/>
    <w:rsid w:val="22774815"/>
    <w:rsid w:val="227A347B"/>
    <w:rsid w:val="2286EA07"/>
    <w:rsid w:val="22871F39"/>
    <w:rsid w:val="2287487A"/>
    <w:rsid w:val="228BDE91"/>
    <w:rsid w:val="2292D940"/>
    <w:rsid w:val="229720FE"/>
    <w:rsid w:val="229D5310"/>
    <w:rsid w:val="229E072E"/>
    <w:rsid w:val="229E4299"/>
    <w:rsid w:val="22A09133"/>
    <w:rsid w:val="22A316A7"/>
    <w:rsid w:val="22A5116E"/>
    <w:rsid w:val="22AB554A"/>
    <w:rsid w:val="22ABD336"/>
    <w:rsid w:val="22ACB996"/>
    <w:rsid w:val="22B512D5"/>
    <w:rsid w:val="22B5D881"/>
    <w:rsid w:val="22B7C635"/>
    <w:rsid w:val="22B9044C"/>
    <w:rsid w:val="22BA5F4A"/>
    <w:rsid w:val="22BF69AF"/>
    <w:rsid w:val="22C72C72"/>
    <w:rsid w:val="22C8B157"/>
    <w:rsid w:val="22CD76B4"/>
    <w:rsid w:val="22D281CD"/>
    <w:rsid w:val="22D6E617"/>
    <w:rsid w:val="22DB6FE7"/>
    <w:rsid w:val="22DF34B0"/>
    <w:rsid w:val="22E06E38"/>
    <w:rsid w:val="22E5B8E1"/>
    <w:rsid w:val="22ED6D42"/>
    <w:rsid w:val="22F7F5A7"/>
    <w:rsid w:val="22F9C457"/>
    <w:rsid w:val="22FF1443"/>
    <w:rsid w:val="22FFCC5D"/>
    <w:rsid w:val="2301786F"/>
    <w:rsid w:val="2302169C"/>
    <w:rsid w:val="23034F24"/>
    <w:rsid w:val="2308C691"/>
    <w:rsid w:val="231396C8"/>
    <w:rsid w:val="23173AC0"/>
    <w:rsid w:val="2323BACF"/>
    <w:rsid w:val="2324D70E"/>
    <w:rsid w:val="2327B3A1"/>
    <w:rsid w:val="23284D1E"/>
    <w:rsid w:val="232870FE"/>
    <w:rsid w:val="232C05D2"/>
    <w:rsid w:val="232C56E2"/>
    <w:rsid w:val="232C5BE1"/>
    <w:rsid w:val="232D6D49"/>
    <w:rsid w:val="232F2F48"/>
    <w:rsid w:val="23320C77"/>
    <w:rsid w:val="23336CFF"/>
    <w:rsid w:val="23376E96"/>
    <w:rsid w:val="233B517E"/>
    <w:rsid w:val="233BCEED"/>
    <w:rsid w:val="23448724"/>
    <w:rsid w:val="23468292"/>
    <w:rsid w:val="234B3311"/>
    <w:rsid w:val="2355642C"/>
    <w:rsid w:val="2355A67D"/>
    <w:rsid w:val="235796A3"/>
    <w:rsid w:val="2358F4BC"/>
    <w:rsid w:val="23591D36"/>
    <w:rsid w:val="235C2E3C"/>
    <w:rsid w:val="235D634C"/>
    <w:rsid w:val="235EEF9D"/>
    <w:rsid w:val="2362E436"/>
    <w:rsid w:val="23632E41"/>
    <w:rsid w:val="2365C7C3"/>
    <w:rsid w:val="2365E3C8"/>
    <w:rsid w:val="23673AEA"/>
    <w:rsid w:val="23699AF2"/>
    <w:rsid w:val="236C1FD2"/>
    <w:rsid w:val="236EAF41"/>
    <w:rsid w:val="2372DF30"/>
    <w:rsid w:val="2385A2E0"/>
    <w:rsid w:val="23889C7A"/>
    <w:rsid w:val="2392EC9F"/>
    <w:rsid w:val="23965EC8"/>
    <w:rsid w:val="23965F84"/>
    <w:rsid w:val="2398EE53"/>
    <w:rsid w:val="239BCD50"/>
    <w:rsid w:val="239C6AD0"/>
    <w:rsid w:val="23A4C6A4"/>
    <w:rsid w:val="23AA5C26"/>
    <w:rsid w:val="23ADAD33"/>
    <w:rsid w:val="23AEBF7D"/>
    <w:rsid w:val="23B0A1F7"/>
    <w:rsid w:val="23B17363"/>
    <w:rsid w:val="23B51ACF"/>
    <w:rsid w:val="23B73E81"/>
    <w:rsid w:val="23BD40BF"/>
    <w:rsid w:val="23C67CB0"/>
    <w:rsid w:val="23C6E986"/>
    <w:rsid w:val="23CDA6B5"/>
    <w:rsid w:val="23CF4A10"/>
    <w:rsid w:val="23D2CD77"/>
    <w:rsid w:val="23D50002"/>
    <w:rsid w:val="23D5A174"/>
    <w:rsid w:val="23D7D979"/>
    <w:rsid w:val="23D98EC6"/>
    <w:rsid w:val="23DD10E3"/>
    <w:rsid w:val="23E31B71"/>
    <w:rsid w:val="23E5AFE6"/>
    <w:rsid w:val="23E928D3"/>
    <w:rsid w:val="23EABE3F"/>
    <w:rsid w:val="23EC7503"/>
    <w:rsid w:val="23EDAE0E"/>
    <w:rsid w:val="23EE2425"/>
    <w:rsid w:val="23F13458"/>
    <w:rsid w:val="23F36081"/>
    <w:rsid w:val="23F45353"/>
    <w:rsid w:val="23F71152"/>
    <w:rsid w:val="23F7EA5C"/>
    <w:rsid w:val="23FAB262"/>
    <w:rsid w:val="23FE093B"/>
    <w:rsid w:val="23FF1A73"/>
    <w:rsid w:val="24020A09"/>
    <w:rsid w:val="2402630C"/>
    <w:rsid w:val="2402CCDC"/>
    <w:rsid w:val="2403A85B"/>
    <w:rsid w:val="2404230A"/>
    <w:rsid w:val="240A1978"/>
    <w:rsid w:val="240EE13A"/>
    <w:rsid w:val="2413492C"/>
    <w:rsid w:val="24158631"/>
    <w:rsid w:val="2416F3A3"/>
    <w:rsid w:val="24178F95"/>
    <w:rsid w:val="241B80B5"/>
    <w:rsid w:val="241CC277"/>
    <w:rsid w:val="242688CA"/>
    <w:rsid w:val="242BCA7F"/>
    <w:rsid w:val="2433D7AF"/>
    <w:rsid w:val="243B3BD6"/>
    <w:rsid w:val="244270B1"/>
    <w:rsid w:val="24459472"/>
    <w:rsid w:val="244CF26A"/>
    <w:rsid w:val="244E05AD"/>
    <w:rsid w:val="244EB6D9"/>
    <w:rsid w:val="2451A44A"/>
    <w:rsid w:val="2454E95A"/>
    <w:rsid w:val="2456A6BC"/>
    <w:rsid w:val="245748BB"/>
    <w:rsid w:val="2459A719"/>
    <w:rsid w:val="245D0951"/>
    <w:rsid w:val="245E2D91"/>
    <w:rsid w:val="2461BA75"/>
    <w:rsid w:val="2466064F"/>
    <w:rsid w:val="2466E6F0"/>
    <w:rsid w:val="246A4F0F"/>
    <w:rsid w:val="246C3035"/>
    <w:rsid w:val="246CB984"/>
    <w:rsid w:val="246D1652"/>
    <w:rsid w:val="2479E24E"/>
    <w:rsid w:val="247BAD6F"/>
    <w:rsid w:val="24899858"/>
    <w:rsid w:val="248AD362"/>
    <w:rsid w:val="248B7F5A"/>
    <w:rsid w:val="248BCDFF"/>
    <w:rsid w:val="248C76A4"/>
    <w:rsid w:val="248D06D5"/>
    <w:rsid w:val="248D1449"/>
    <w:rsid w:val="248D9CC6"/>
    <w:rsid w:val="248F1F15"/>
    <w:rsid w:val="2493772F"/>
    <w:rsid w:val="2494AFEE"/>
    <w:rsid w:val="249B6FDE"/>
    <w:rsid w:val="24A5CCBF"/>
    <w:rsid w:val="24A6E326"/>
    <w:rsid w:val="24AC1125"/>
    <w:rsid w:val="24AC648A"/>
    <w:rsid w:val="24AE34A7"/>
    <w:rsid w:val="24AE5DD1"/>
    <w:rsid w:val="24AEB671"/>
    <w:rsid w:val="24B558D5"/>
    <w:rsid w:val="24CCB2E7"/>
    <w:rsid w:val="24CD9050"/>
    <w:rsid w:val="24D166BB"/>
    <w:rsid w:val="24D2A27B"/>
    <w:rsid w:val="24D8742F"/>
    <w:rsid w:val="24D9219F"/>
    <w:rsid w:val="24D9A224"/>
    <w:rsid w:val="24DD5CDA"/>
    <w:rsid w:val="24DD93C9"/>
    <w:rsid w:val="24E1E26D"/>
    <w:rsid w:val="24E3F363"/>
    <w:rsid w:val="24E96868"/>
    <w:rsid w:val="24EB3A83"/>
    <w:rsid w:val="24EECE72"/>
    <w:rsid w:val="24EF9C05"/>
    <w:rsid w:val="24F6C178"/>
    <w:rsid w:val="24FFBB35"/>
    <w:rsid w:val="2500DE2A"/>
    <w:rsid w:val="2503816A"/>
    <w:rsid w:val="2503F842"/>
    <w:rsid w:val="250550EE"/>
    <w:rsid w:val="250A2F01"/>
    <w:rsid w:val="250A475F"/>
    <w:rsid w:val="251485FC"/>
    <w:rsid w:val="2514D1C2"/>
    <w:rsid w:val="25161D07"/>
    <w:rsid w:val="2518B4E6"/>
    <w:rsid w:val="2519486C"/>
    <w:rsid w:val="251A414F"/>
    <w:rsid w:val="251A497E"/>
    <w:rsid w:val="251AA99D"/>
    <w:rsid w:val="25315BE6"/>
    <w:rsid w:val="2531831D"/>
    <w:rsid w:val="2532CDAD"/>
    <w:rsid w:val="253A9C28"/>
    <w:rsid w:val="25444B1F"/>
    <w:rsid w:val="25448FF6"/>
    <w:rsid w:val="25473C9D"/>
    <w:rsid w:val="2549E998"/>
    <w:rsid w:val="255081FA"/>
    <w:rsid w:val="255199D6"/>
    <w:rsid w:val="255717E7"/>
    <w:rsid w:val="25581A11"/>
    <w:rsid w:val="255EA2F5"/>
    <w:rsid w:val="255F678D"/>
    <w:rsid w:val="256537F7"/>
    <w:rsid w:val="25662018"/>
    <w:rsid w:val="2569844F"/>
    <w:rsid w:val="256CA92B"/>
    <w:rsid w:val="257253D9"/>
    <w:rsid w:val="2572B2AE"/>
    <w:rsid w:val="25795D6D"/>
    <w:rsid w:val="257B5929"/>
    <w:rsid w:val="257E3FB8"/>
    <w:rsid w:val="257F5C36"/>
    <w:rsid w:val="2581BDF1"/>
    <w:rsid w:val="258434F2"/>
    <w:rsid w:val="25850C62"/>
    <w:rsid w:val="2585DFDA"/>
    <w:rsid w:val="2589B502"/>
    <w:rsid w:val="258B16A0"/>
    <w:rsid w:val="258DF6EC"/>
    <w:rsid w:val="258FB44E"/>
    <w:rsid w:val="259253EC"/>
    <w:rsid w:val="259587D3"/>
    <w:rsid w:val="259A855B"/>
    <w:rsid w:val="259B7F87"/>
    <w:rsid w:val="259E311E"/>
    <w:rsid w:val="25A1477F"/>
    <w:rsid w:val="25A3691F"/>
    <w:rsid w:val="25A49FB5"/>
    <w:rsid w:val="25A71F87"/>
    <w:rsid w:val="25B4F2AE"/>
    <w:rsid w:val="25B93342"/>
    <w:rsid w:val="25BB71E6"/>
    <w:rsid w:val="25BC517E"/>
    <w:rsid w:val="25BEDD44"/>
    <w:rsid w:val="25C0B492"/>
    <w:rsid w:val="25C46603"/>
    <w:rsid w:val="25C9BE18"/>
    <w:rsid w:val="25D0C1A1"/>
    <w:rsid w:val="25D18864"/>
    <w:rsid w:val="25D21DD1"/>
    <w:rsid w:val="25D39944"/>
    <w:rsid w:val="25D42BA4"/>
    <w:rsid w:val="25D4C31C"/>
    <w:rsid w:val="25DC7CC5"/>
    <w:rsid w:val="25DD9696"/>
    <w:rsid w:val="25E41A78"/>
    <w:rsid w:val="25E46E37"/>
    <w:rsid w:val="25E75687"/>
    <w:rsid w:val="25EC6516"/>
    <w:rsid w:val="25F264F6"/>
    <w:rsid w:val="25F37904"/>
    <w:rsid w:val="25F5FFB6"/>
    <w:rsid w:val="25F7E101"/>
    <w:rsid w:val="25F8A940"/>
    <w:rsid w:val="25FEB4C7"/>
    <w:rsid w:val="2601E3E0"/>
    <w:rsid w:val="26034C7D"/>
    <w:rsid w:val="26058F60"/>
    <w:rsid w:val="260854F7"/>
    <w:rsid w:val="26106E88"/>
    <w:rsid w:val="26110E22"/>
    <w:rsid w:val="261C9452"/>
    <w:rsid w:val="261DF6FB"/>
    <w:rsid w:val="2620C754"/>
    <w:rsid w:val="2621A696"/>
    <w:rsid w:val="2621B2CC"/>
    <w:rsid w:val="26249552"/>
    <w:rsid w:val="262BF101"/>
    <w:rsid w:val="262CE7B4"/>
    <w:rsid w:val="2634CF6A"/>
    <w:rsid w:val="2637BC8E"/>
    <w:rsid w:val="2639E8E6"/>
    <w:rsid w:val="263B5D4F"/>
    <w:rsid w:val="263EA1A0"/>
    <w:rsid w:val="26451196"/>
    <w:rsid w:val="264A4EDC"/>
    <w:rsid w:val="264B8D1C"/>
    <w:rsid w:val="264D4C71"/>
    <w:rsid w:val="2657402D"/>
    <w:rsid w:val="265792E9"/>
    <w:rsid w:val="26579D12"/>
    <w:rsid w:val="2658AB81"/>
    <w:rsid w:val="26635C08"/>
    <w:rsid w:val="2664FF56"/>
    <w:rsid w:val="2667F874"/>
    <w:rsid w:val="266AF7C0"/>
    <w:rsid w:val="266C3CC2"/>
    <w:rsid w:val="266D6FA3"/>
    <w:rsid w:val="2671F6D7"/>
    <w:rsid w:val="2676A2C9"/>
    <w:rsid w:val="267B5E98"/>
    <w:rsid w:val="267C2A81"/>
    <w:rsid w:val="267C5AB7"/>
    <w:rsid w:val="267D772F"/>
    <w:rsid w:val="267D9AD3"/>
    <w:rsid w:val="26831A45"/>
    <w:rsid w:val="268AD765"/>
    <w:rsid w:val="268ADC3C"/>
    <w:rsid w:val="268E2053"/>
    <w:rsid w:val="268F116F"/>
    <w:rsid w:val="2690186E"/>
    <w:rsid w:val="269276DF"/>
    <w:rsid w:val="2696143E"/>
    <w:rsid w:val="26994753"/>
    <w:rsid w:val="269CD80A"/>
    <w:rsid w:val="26A50872"/>
    <w:rsid w:val="26A52CB0"/>
    <w:rsid w:val="26AC8747"/>
    <w:rsid w:val="26B24E03"/>
    <w:rsid w:val="26B3A2A1"/>
    <w:rsid w:val="26B6503C"/>
    <w:rsid w:val="26B8A027"/>
    <w:rsid w:val="26B9B7CD"/>
    <w:rsid w:val="26C0394E"/>
    <w:rsid w:val="26C07966"/>
    <w:rsid w:val="26C1EEFB"/>
    <w:rsid w:val="26C5683A"/>
    <w:rsid w:val="26C6E45D"/>
    <w:rsid w:val="26D03B20"/>
    <w:rsid w:val="26D0A56B"/>
    <w:rsid w:val="26D1F141"/>
    <w:rsid w:val="26D58DD1"/>
    <w:rsid w:val="26DC6E45"/>
    <w:rsid w:val="26DD5FD1"/>
    <w:rsid w:val="26DF11D4"/>
    <w:rsid w:val="26EA7504"/>
    <w:rsid w:val="26EAFBBD"/>
    <w:rsid w:val="26ECAECA"/>
    <w:rsid w:val="26F2CA1D"/>
    <w:rsid w:val="26F363B4"/>
    <w:rsid w:val="26F3EBD6"/>
    <w:rsid w:val="26F651F7"/>
    <w:rsid w:val="26F6A98F"/>
    <w:rsid w:val="26F6FB64"/>
    <w:rsid w:val="26FA7653"/>
    <w:rsid w:val="26FAB70F"/>
    <w:rsid w:val="26FCB4FC"/>
    <w:rsid w:val="26FEBDAC"/>
    <w:rsid w:val="27024092"/>
    <w:rsid w:val="27025C18"/>
    <w:rsid w:val="270F7A3B"/>
    <w:rsid w:val="271C1084"/>
    <w:rsid w:val="271CDB42"/>
    <w:rsid w:val="2721A329"/>
    <w:rsid w:val="2723EE49"/>
    <w:rsid w:val="2729B913"/>
    <w:rsid w:val="2730AD66"/>
    <w:rsid w:val="2733B3F3"/>
    <w:rsid w:val="2735B428"/>
    <w:rsid w:val="27374686"/>
    <w:rsid w:val="273D76A4"/>
    <w:rsid w:val="27421876"/>
    <w:rsid w:val="27422853"/>
    <w:rsid w:val="274307A2"/>
    <w:rsid w:val="2744ACAA"/>
    <w:rsid w:val="274B75EF"/>
    <w:rsid w:val="275250E0"/>
    <w:rsid w:val="275498F8"/>
    <w:rsid w:val="27596D6B"/>
    <w:rsid w:val="27615524"/>
    <w:rsid w:val="276376FE"/>
    <w:rsid w:val="27683A64"/>
    <w:rsid w:val="276D4065"/>
    <w:rsid w:val="27734F8C"/>
    <w:rsid w:val="2778C8D9"/>
    <w:rsid w:val="277B7980"/>
    <w:rsid w:val="277B822C"/>
    <w:rsid w:val="277D2089"/>
    <w:rsid w:val="277F5AAC"/>
    <w:rsid w:val="2781A661"/>
    <w:rsid w:val="2786FC66"/>
    <w:rsid w:val="278AB85D"/>
    <w:rsid w:val="278B3057"/>
    <w:rsid w:val="27924509"/>
    <w:rsid w:val="2798713E"/>
    <w:rsid w:val="2798EF36"/>
    <w:rsid w:val="279B175B"/>
    <w:rsid w:val="279BD9B7"/>
    <w:rsid w:val="279FFD94"/>
    <w:rsid w:val="27AB4920"/>
    <w:rsid w:val="27ADF996"/>
    <w:rsid w:val="27AED1E4"/>
    <w:rsid w:val="27B38D44"/>
    <w:rsid w:val="27B3F6D5"/>
    <w:rsid w:val="27B569E2"/>
    <w:rsid w:val="27B94CBF"/>
    <w:rsid w:val="27C02877"/>
    <w:rsid w:val="27C0FD33"/>
    <w:rsid w:val="27C2C836"/>
    <w:rsid w:val="27C765DA"/>
    <w:rsid w:val="27CBDCB8"/>
    <w:rsid w:val="27CC4196"/>
    <w:rsid w:val="27D3124B"/>
    <w:rsid w:val="27D45E82"/>
    <w:rsid w:val="27D78A47"/>
    <w:rsid w:val="27DF0B26"/>
    <w:rsid w:val="27E5EB0C"/>
    <w:rsid w:val="27E7C9E6"/>
    <w:rsid w:val="27EBCBFD"/>
    <w:rsid w:val="27EC2487"/>
    <w:rsid w:val="27ED8343"/>
    <w:rsid w:val="27EE2B28"/>
    <w:rsid w:val="27F03BBE"/>
    <w:rsid w:val="27F0F4D3"/>
    <w:rsid w:val="27F1AB18"/>
    <w:rsid w:val="27F298B2"/>
    <w:rsid w:val="27F5AC0E"/>
    <w:rsid w:val="27F72391"/>
    <w:rsid w:val="27F7DBD1"/>
    <w:rsid w:val="27FC60B1"/>
    <w:rsid w:val="280453A9"/>
    <w:rsid w:val="28080066"/>
    <w:rsid w:val="280F7E24"/>
    <w:rsid w:val="281157D4"/>
    <w:rsid w:val="281A88F8"/>
    <w:rsid w:val="281EC829"/>
    <w:rsid w:val="282020D8"/>
    <w:rsid w:val="28227DBD"/>
    <w:rsid w:val="28243A7F"/>
    <w:rsid w:val="2826D1CD"/>
    <w:rsid w:val="28272E91"/>
    <w:rsid w:val="282AFF8F"/>
    <w:rsid w:val="282BB603"/>
    <w:rsid w:val="282D3290"/>
    <w:rsid w:val="282EC2C4"/>
    <w:rsid w:val="2832964E"/>
    <w:rsid w:val="2834DCCA"/>
    <w:rsid w:val="283A67DA"/>
    <w:rsid w:val="283FD3FE"/>
    <w:rsid w:val="284599E3"/>
    <w:rsid w:val="284698CA"/>
    <w:rsid w:val="284DDA4E"/>
    <w:rsid w:val="284F8CDA"/>
    <w:rsid w:val="285028AA"/>
    <w:rsid w:val="2850A79E"/>
    <w:rsid w:val="2850BE21"/>
    <w:rsid w:val="285100E8"/>
    <w:rsid w:val="285197F4"/>
    <w:rsid w:val="285C816B"/>
    <w:rsid w:val="285E1178"/>
    <w:rsid w:val="28667B18"/>
    <w:rsid w:val="2866D4FA"/>
    <w:rsid w:val="286B026F"/>
    <w:rsid w:val="286B8DE3"/>
    <w:rsid w:val="286E30A1"/>
    <w:rsid w:val="286EDD0A"/>
    <w:rsid w:val="287328CF"/>
    <w:rsid w:val="287889C4"/>
    <w:rsid w:val="287946FB"/>
    <w:rsid w:val="287AE235"/>
    <w:rsid w:val="2883109B"/>
    <w:rsid w:val="28851FFE"/>
    <w:rsid w:val="2885CA93"/>
    <w:rsid w:val="28865470"/>
    <w:rsid w:val="2889B2BC"/>
    <w:rsid w:val="288B804F"/>
    <w:rsid w:val="288BB0E5"/>
    <w:rsid w:val="288F554D"/>
    <w:rsid w:val="289293EF"/>
    <w:rsid w:val="2897DB47"/>
    <w:rsid w:val="289A7EAD"/>
    <w:rsid w:val="28A1D53F"/>
    <w:rsid w:val="28A24ACC"/>
    <w:rsid w:val="28A2F70E"/>
    <w:rsid w:val="28A43663"/>
    <w:rsid w:val="28AAF0A9"/>
    <w:rsid w:val="28ABDDB6"/>
    <w:rsid w:val="28AF83B0"/>
    <w:rsid w:val="28AFF654"/>
    <w:rsid w:val="28B38766"/>
    <w:rsid w:val="28B573BE"/>
    <w:rsid w:val="28B9BF02"/>
    <w:rsid w:val="28BA1DA9"/>
    <w:rsid w:val="28BCE51B"/>
    <w:rsid w:val="28C3B18A"/>
    <w:rsid w:val="28C6B729"/>
    <w:rsid w:val="28CBF9E2"/>
    <w:rsid w:val="28CC08B6"/>
    <w:rsid w:val="28CD85F2"/>
    <w:rsid w:val="28D6BE52"/>
    <w:rsid w:val="28D7E662"/>
    <w:rsid w:val="28DD0D94"/>
    <w:rsid w:val="28E05D0F"/>
    <w:rsid w:val="28E11B98"/>
    <w:rsid w:val="28E5AA20"/>
    <w:rsid w:val="28F78C33"/>
    <w:rsid w:val="28F95A1D"/>
    <w:rsid w:val="28FC00DF"/>
    <w:rsid w:val="28FC5AD6"/>
    <w:rsid w:val="28FCA415"/>
    <w:rsid w:val="28FE7B90"/>
    <w:rsid w:val="28FEBF37"/>
    <w:rsid w:val="28FF4584"/>
    <w:rsid w:val="29008AC3"/>
    <w:rsid w:val="2901DC0A"/>
    <w:rsid w:val="2902DA14"/>
    <w:rsid w:val="29087959"/>
    <w:rsid w:val="290A2E0D"/>
    <w:rsid w:val="291455CF"/>
    <w:rsid w:val="2915B22A"/>
    <w:rsid w:val="291859DD"/>
    <w:rsid w:val="291FF3A3"/>
    <w:rsid w:val="2923F55D"/>
    <w:rsid w:val="2926B332"/>
    <w:rsid w:val="2927867E"/>
    <w:rsid w:val="2927EBC1"/>
    <w:rsid w:val="2930785F"/>
    <w:rsid w:val="29399F38"/>
    <w:rsid w:val="293B1B15"/>
    <w:rsid w:val="293CCA14"/>
    <w:rsid w:val="293F1BF4"/>
    <w:rsid w:val="29487A87"/>
    <w:rsid w:val="294B74AF"/>
    <w:rsid w:val="294D95EF"/>
    <w:rsid w:val="294FC5BA"/>
    <w:rsid w:val="29507A2A"/>
    <w:rsid w:val="2952A7CA"/>
    <w:rsid w:val="29532852"/>
    <w:rsid w:val="29552D6A"/>
    <w:rsid w:val="295646F1"/>
    <w:rsid w:val="2956F832"/>
    <w:rsid w:val="295758A9"/>
    <w:rsid w:val="295C932F"/>
    <w:rsid w:val="295F87B9"/>
    <w:rsid w:val="2969ED42"/>
    <w:rsid w:val="29745EFC"/>
    <w:rsid w:val="2974ED43"/>
    <w:rsid w:val="2976B900"/>
    <w:rsid w:val="2980D5B6"/>
    <w:rsid w:val="29869F16"/>
    <w:rsid w:val="2987FD0B"/>
    <w:rsid w:val="298D5C46"/>
    <w:rsid w:val="298EC0AB"/>
    <w:rsid w:val="298FA172"/>
    <w:rsid w:val="29905D5D"/>
    <w:rsid w:val="29912B0D"/>
    <w:rsid w:val="2993E3E7"/>
    <w:rsid w:val="2999DDC3"/>
    <w:rsid w:val="2999F805"/>
    <w:rsid w:val="299DCE62"/>
    <w:rsid w:val="29A22FBE"/>
    <w:rsid w:val="29A5B589"/>
    <w:rsid w:val="29A5BB93"/>
    <w:rsid w:val="29A6B597"/>
    <w:rsid w:val="29A76CE2"/>
    <w:rsid w:val="29AD08AF"/>
    <w:rsid w:val="29B02871"/>
    <w:rsid w:val="29B2D357"/>
    <w:rsid w:val="29BB2AB5"/>
    <w:rsid w:val="29BCF168"/>
    <w:rsid w:val="29C0296E"/>
    <w:rsid w:val="29C1021D"/>
    <w:rsid w:val="29C3D310"/>
    <w:rsid w:val="29C6B208"/>
    <w:rsid w:val="29CB98E6"/>
    <w:rsid w:val="29CFAF94"/>
    <w:rsid w:val="29D3E171"/>
    <w:rsid w:val="29D89A90"/>
    <w:rsid w:val="29DAF8C7"/>
    <w:rsid w:val="29E18C61"/>
    <w:rsid w:val="29E770BC"/>
    <w:rsid w:val="29EABD1A"/>
    <w:rsid w:val="29F1DF4A"/>
    <w:rsid w:val="29F5D374"/>
    <w:rsid w:val="29FA75F8"/>
    <w:rsid w:val="29FE8156"/>
    <w:rsid w:val="2A0284FB"/>
    <w:rsid w:val="2A0567E2"/>
    <w:rsid w:val="2A0AB408"/>
    <w:rsid w:val="2A0E534E"/>
    <w:rsid w:val="2A11AA7C"/>
    <w:rsid w:val="2A196540"/>
    <w:rsid w:val="2A1B5204"/>
    <w:rsid w:val="2A215710"/>
    <w:rsid w:val="2A24D882"/>
    <w:rsid w:val="2A2CF69A"/>
    <w:rsid w:val="2A2EB7EA"/>
    <w:rsid w:val="2A341E2C"/>
    <w:rsid w:val="2A343B01"/>
    <w:rsid w:val="2A35A05F"/>
    <w:rsid w:val="2A4378FD"/>
    <w:rsid w:val="2A450338"/>
    <w:rsid w:val="2A4A2E3B"/>
    <w:rsid w:val="2A5282B3"/>
    <w:rsid w:val="2A52B92D"/>
    <w:rsid w:val="2A53B5AB"/>
    <w:rsid w:val="2A53D878"/>
    <w:rsid w:val="2A59D9D4"/>
    <w:rsid w:val="2A5A3589"/>
    <w:rsid w:val="2A628E54"/>
    <w:rsid w:val="2A64A46C"/>
    <w:rsid w:val="2A67346A"/>
    <w:rsid w:val="2A67CA43"/>
    <w:rsid w:val="2A6CBD1B"/>
    <w:rsid w:val="2A73E5C7"/>
    <w:rsid w:val="2A74A97C"/>
    <w:rsid w:val="2A7A54FE"/>
    <w:rsid w:val="2A7B831A"/>
    <w:rsid w:val="2A82ED9A"/>
    <w:rsid w:val="2A859B57"/>
    <w:rsid w:val="2A87F2BF"/>
    <w:rsid w:val="2A8B16CD"/>
    <w:rsid w:val="2A8BAD72"/>
    <w:rsid w:val="2A8FD32D"/>
    <w:rsid w:val="2A9559CD"/>
    <w:rsid w:val="2A998072"/>
    <w:rsid w:val="2A99F1E5"/>
    <w:rsid w:val="2A9D75B2"/>
    <w:rsid w:val="2A9E6B21"/>
    <w:rsid w:val="2A9FB942"/>
    <w:rsid w:val="2AA0055F"/>
    <w:rsid w:val="2AA7CA1F"/>
    <w:rsid w:val="2AB4DC2B"/>
    <w:rsid w:val="2AB5E6A9"/>
    <w:rsid w:val="2AB8B2FE"/>
    <w:rsid w:val="2AB98408"/>
    <w:rsid w:val="2ABA0F04"/>
    <w:rsid w:val="2ABD8A6C"/>
    <w:rsid w:val="2ABF603C"/>
    <w:rsid w:val="2AC15E76"/>
    <w:rsid w:val="2AC679D4"/>
    <w:rsid w:val="2AC6F6EC"/>
    <w:rsid w:val="2AC75D49"/>
    <w:rsid w:val="2ACA341A"/>
    <w:rsid w:val="2ACC0CA3"/>
    <w:rsid w:val="2ACC7060"/>
    <w:rsid w:val="2AD2C699"/>
    <w:rsid w:val="2AD362CC"/>
    <w:rsid w:val="2AD3C33C"/>
    <w:rsid w:val="2AD3D51D"/>
    <w:rsid w:val="2AD4CFBE"/>
    <w:rsid w:val="2AD58FF0"/>
    <w:rsid w:val="2AD71E18"/>
    <w:rsid w:val="2ADA259A"/>
    <w:rsid w:val="2ADE46C1"/>
    <w:rsid w:val="2ADEA039"/>
    <w:rsid w:val="2AE5A116"/>
    <w:rsid w:val="2AE87EE7"/>
    <w:rsid w:val="2AEB961B"/>
    <w:rsid w:val="2AF13DD5"/>
    <w:rsid w:val="2AF446B2"/>
    <w:rsid w:val="2AFBF596"/>
    <w:rsid w:val="2AFE5CFA"/>
    <w:rsid w:val="2AFEDE30"/>
    <w:rsid w:val="2B14CED6"/>
    <w:rsid w:val="2B1A696C"/>
    <w:rsid w:val="2B1AF0DE"/>
    <w:rsid w:val="2B1B9FF0"/>
    <w:rsid w:val="2B1D8EDA"/>
    <w:rsid w:val="2B22B5D2"/>
    <w:rsid w:val="2B27A4E1"/>
    <w:rsid w:val="2B2CDC46"/>
    <w:rsid w:val="2B2E30A1"/>
    <w:rsid w:val="2B32D86A"/>
    <w:rsid w:val="2B335978"/>
    <w:rsid w:val="2B357DC2"/>
    <w:rsid w:val="2B35E9DF"/>
    <w:rsid w:val="2B3BAD3B"/>
    <w:rsid w:val="2B426825"/>
    <w:rsid w:val="2B43365D"/>
    <w:rsid w:val="2B4DC9B3"/>
    <w:rsid w:val="2B53B6CE"/>
    <w:rsid w:val="2B554E9D"/>
    <w:rsid w:val="2B585099"/>
    <w:rsid w:val="2B5AE8C8"/>
    <w:rsid w:val="2B6011D1"/>
    <w:rsid w:val="2B6150FC"/>
    <w:rsid w:val="2B6796C4"/>
    <w:rsid w:val="2B6B5577"/>
    <w:rsid w:val="2B6FC035"/>
    <w:rsid w:val="2B74CFDB"/>
    <w:rsid w:val="2B7CECC6"/>
    <w:rsid w:val="2B84E323"/>
    <w:rsid w:val="2B88838D"/>
    <w:rsid w:val="2B889C76"/>
    <w:rsid w:val="2B8C4700"/>
    <w:rsid w:val="2B8D6CB6"/>
    <w:rsid w:val="2B8D883E"/>
    <w:rsid w:val="2B922780"/>
    <w:rsid w:val="2B95A143"/>
    <w:rsid w:val="2B98C8CC"/>
    <w:rsid w:val="2B9B28B0"/>
    <w:rsid w:val="2B9FF75E"/>
    <w:rsid w:val="2BA5E209"/>
    <w:rsid w:val="2BAF86F7"/>
    <w:rsid w:val="2BB3D3E0"/>
    <w:rsid w:val="2BB45546"/>
    <w:rsid w:val="2BB4A1A7"/>
    <w:rsid w:val="2BB54039"/>
    <w:rsid w:val="2BB78AA2"/>
    <w:rsid w:val="2BB8AA15"/>
    <w:rsid w:val="2BB8CF49"/>
    <w:rsid w:val="2BBAF0CF"/>
    <w:rsid w:val="2BBD1A88"/>
    <w:rsid w:val="2BBD7146"/>
    <w:rsid w:val="2BBE6CE0"/>
    <w:rsid w:val="2BC2F775"/>
    <w:rsid w:val="2BCD650F"/>
    <w:rsid w:val="2BCEF5C7"/>
    <w:rsid w:val="2BD70339"/>
    <w:rsid w:val="2BD9D92D"/>
    <w:rsid w:val="2BDBEE59"/>
    <w:rsid w:val="2BDC86D7"/>
    <w:rsid w:val="2BDCC0A2"/>
    <w:rsid w:val="2BDEC72F"/>
    <w:rsid w:val="2BDF0421"/>
    <w:rsid w:val="2BDF9C10"/>
    <w:rsid w:val="2BE9FF61"/>
    <w:rsid w:val="2BEDB4FB"/>
    <w:rsid w:val="2BEF3EFB"/>
    <w:rsid w:val="2BEFA8D9"/>
    <w:rsid w:val="2BF1BBA1"/>
    <w:rsid w:val="2BF51CED"/>
    <w:rsid w:val="2BF64F42"/>
    <w:rsid w:val="2BF6C4A3"/>
    <w:rsid w:val="2C00C2F9"/>
    <w:rsid w:val="2C018B5F"/>
    <w:rsid w:val="2C032F2D"/>
    <w:rsid w:val="2C07A8C1"/>
    <w:rsid w:val="2C0A7B79"/>
    <w:rsid w:val="2C0B9A4B"/>
    <w:rsid w:val="2C0D1F74"/>
    <w:rsid w:val="2C140260"/>
    <w:rsid w:val="2C14D594"/>
    <w:rsid w:val="2C1598AA"/>
    <w:rsid w:val="2C19B85F"/>
    <w:rsid w:val="2C1A4BA6"/>
    <w:rsid w:val="2C205987"/>
    <w:rsid w:val="2C2209AB"/>
    <w:rsid w:val="2C22D811"/>
    <w:rsid w:val="2C230BE0"/>
    <w:rsid w:val="2C248CEF"/>
    <w:rsid w:val="2C2D96D3"/>
    <w:rsid w:val="2C2DEB6E"/>
    <w:rsid w:val="2C315804"/>
    <w:rsid w:val="2C345A39"/>
    <w:rsid w:val="2C358255"/>
    <w:rsid w:val="2C3793C1"/>
    <w:rsid w:val="2C3EB78E"/>
    <w:rsid w:val="2C40000D"/>
    <w:rsid w:val="2C4045FA"/>
    <w:rsid w:val="2C434376"/>
    <w:rsid w:val="2C478ADC"/>
    <w:rsid w:val="2C4A697D"/>
    <w:rsid w:val="2C5063EF"/>
    <w:rsid w:val="2C50E036"/>
    <w:rsid w:val="2C539625"/>
    <w:rsid w:val="2C5771F3"/>
    <w:rsid w:val="2C5F9456"/>
    <w:rsid w:val="2C694E20"/>
    <w:rsid w:val="2C6A583B"/>
    <w:rsid w:val="2C6D1C52"/>
    <w:rsid w:val="2C6E4F32"/>
    <w:rsid w:val="2C71FF40"/>
    <w:rsid w:val="2C7FC89A"/>
    <w:rsid w:val="2C7FD999"/>
    <w:rsid w:val="2C816E37"/>
    <w:rsid w:val="2C817177"/>
    <w:rsid w:val="2C819353"/>
    <w:rsid w:val="2C83C5E8"/>
    <w:rsid w:val="2C88B173"/>
    <w:rsid w:val="2C89E002"/>
    <w:rsid w:val="2C8FF0F3"/>
    <w:rsid w:val="2C90847E"/>
    <w:rsid w:val="2C9209EE"/>
    <w:rsid w:val="2C93A1F0"/>
    <w:rsid w:val="2C942BEE"/>
    <w:rsid w:val="2C9E86F8"/>
    <w:rsid w:val="2CA363A3"/>
    <w:rsid w:val="2CA51594"/>
    <w:rsid w:val="2CA7BBB6"/>
    <w:rsid w:val="2CAF08A5"/>
    <w:rsid w:val="2CB3EFA7"/>
    <w:rsid w:val="2CBB88C5"/>
    <w:rsid w:val="2CBFBA13"/>
    <w:rsid w:val="2CC27C67"/>
    <w:rsid w:val="2CC3000B"/>
    <w:rsid w:val="2CC41CAD"/>
    <w:rsid w:val="2CC516AE"/>
    <w:rsid w:val="2CC62455"/>
    <w:rsid w:val="2CCF0B43"/>
    <w:rsid w:val="2CD3F99C"/>
    <w:rsid w:val="2CD42D37"/>
    <w:rsid w:val="2CD5D99D"/>
    <w:rsid w:val="2CD65018"/>
    <w:rsid w:val="2CD7C4CC"/>
    <w:rsid w:val="2CD8E2BC"/>
    <w:rsid w:val="2CE4C429"/>
    <w:rsid w:val="2CE79E04"/>
    <w:rsid w:val="2CED876A"/>
    <w:rsid w:val="2CF08B0D"/>
    <w:rsid w:val="2CF398FC"/>
    <w:rsid w:val="2CF64FC6"/>
    <w:rsid w:val="2CF7FFE0"/>
    <w:rsid w:val="2CF95A4E"/>
    <w:rsid w:val="2CFD61D7"/>
    <w:rsid w:val="2CFFF134"/>
    <w:rsid w:val="2D006AD2"/>
    <w:rsid w:val="2D023942"/>
    <w:rsid w:val="2D037E04"/>
    <w:rsid w:val="2D07F3A1"/>
    <w:rsid w:val="2D0B0356"/>
    <w:rsid w:val="2D1179D6"/>
    <w:rsid w:val="2D1453F8"/>
    <w:rsid w:val="2D16D1F2"/>
    <w:rsid w:val="2D16DA89"/>
    <w:rsid w:val="2D186589"/>
    <w:rsid w:val="2D1DBFBD"/>
    <w:rsid w:val="2D20F32D"/>
    <w:rsid w:val="2D2126F5"/>
    <w:rsid w:val="2D216084"/>
    <w:rsid w:val="2D272C58"/>
    <w:rsid w:val="2D2862C2"/>
    <w:rsid w:val="2D2D9A13"/>
    <w:rsid w:val="2D3416D4"/>
    <w:rsid w:val="2D3572D2"/>
    <w:rsid w:val="2D36E766"/>
    <w:rsid w:val="2D374B72"/>
    <w:rsid w:val="2D388B75"/>
    <w:rsid w:val="2D3AA168"/>
    <w:rsid w:val="2D419118"/>
    <w:rsid w:val="2D463B7A"/>
    <w:rsid w:val="2D4A8B69"/>
    <w:rsid w:val="2D4B3BE3"/>
    <w:rsid w:val="2D4DAC0B"/>
    <w:rsid w:val="2D4DDCDD"/>
    <w:rsid w:val="2D4E5358"/>
    <w:rsid w:val="2D5567F4"/>
    <w:rsid w:val="2D58D389"/>
    <w:rsid w:val="2D59D32E"/>
    <w:rsid w:val="2D64676F"/>
    <w:rsid w:val="2D650E72"/>
    <w:rsid w:val="2D699FE1"/>
    <w:rsid w:val="2D6DBE03"/>
    <w:rsid w:val="2D71319D"/>
    <w:rsid w:val="2D7211E6"/>
    <w:rsid w:val="2D74EC53"/>
    <w:rsid w:val="2D75A7AC"/>
    <w:rsid w:val="2D76D163"/>
    <w:rsid w:val="2D77CC0A"/>
    <w:rsid w:val="2D7CEEBF"/>
    <w:rsid w:val="2D829B55"/>
    <w:rsid w:val="2D853C0A"/>
    <w:rsid w:val="2D8CB93D"/>
    <w:rsid w:val="2D8F5CC0"/>
    <w:rsid w:val="2D936F97"/>
    <w:rsid w:val="2DA0DEC1"/>
    <w:rsid w:val="2DA3E1FF"/>
    <w:rsid w:val="2DA9C021"/>
    <w:rsid w:val="2DB10113"/>
    <w:rsid w:val="2DB46A57"/>
    <w:rsid w:val="2DB48BB8"/>
    <w:rsid w:val="2DB4DDB9"/>
    <w:rsid w:val="2DBBFEAF"/>
    <w:rsid w:val="2DBD3C19"/>
    <w:rsid w:val="2DBFDB7F"/>
    <w:rsid w:val="2DC0B1DC"/>
    <w:rsid w:val="2DC1067F"/>
    <w:rsid w:val="2DC12274"/>
    <w:rsid w:val="2DC18872"/>
    <w:rsid w:val="2DC8F447"/>
    <w:rsid w:val="2DCABB3F"/>
    <w:rsid w:val="2DCE1438"/>
    <w:rsid w:val="2DCFA1A8"/>
    <w:rsid w:val="2DD14DBE"/>
    <w:rsid w:val="2DD29A24"/>
    <w:rsid w:val="2DD50A2B"/>
    <w:rsid w:val="2DD908C9"/>
    <w:rsid w:val="2DDED0FF"/>
    <w:rsid w:val="2DDFED5E"/>
    <w:rsid w:val="2DE2DCAF"/>
    <w:rsid w:val="2DE4F45F"/>
    <w:rsid w:val="2DEB6FFF"/>
    <w:rsid w:val="2DF52FEA"/>
    <w:rsid w:val="2DF89F05"/>
    <w:rsid w:val="2DF9497B"/>
    <w:rsid w:val="2DFE0A59"/>
    <w:rsid w:val="2DFE5F46"/>
    <w:rsid w:val="2E05D0EB"/>
    <w:rsid w:val="2E0AD262"/>
    <w:rsid w:val="2E13B1C3"/>
    <w:rsid w:val="2E17C459"/>
    <w:rsid w:val="2E1DF6DB"/>
    <w:rsid w:val="2E20882C"/>
    <w:rsid w:val="2E2138BA"/>
    <w:rsid w:val="2E220172"/>
    <w:rsid w:val="2E27575F"/>
    <w:rsid w:val="2E27A9D2"/>
    <w:rsid w:val="2E28C1C7"/>
    <w:rsid w:val="2E2B1CED"/>
    <w:rsid w:val="2E340E89"/>
    <w:rsid w:val="2E3495C3"/>
    <w:rsid w:val="2E39BFF8"/>
    <w:rsid w:val="2E3E0785"/>
    <w:rsid w:val="2E4064E6"/>
    <w:rsid w:val="2E406FC9"/>
    <w:rsid w:val="2E41F1DD"/>
    <w:rsid w:val="2E44C1DB"/>
    <w:rsid w:val="2E44EDD5"/>
    <w:rsid w:val="2E467CB0"/>
    <w:rsid w:val="2E4CA19D"/>
    <w:rsid w:val="2E4D2C72"/>
    <w:rsid w:val="2E4EE3CA"/>
    <w:rsid w:val="2E4F11C4"/>
    <w:rsid w:val="2E4F2ABC"/>
    <w:rsid w:val="2E502251"/>
    <w:rsid w:val="2E513B8D"/>
    <w:rsid w:val="2E51AF36"/>
    <w:rsid w:val="2E52A810"/>
    <w:rsid w:val="2E54F488"/>
    <w:rsid w:val="2E555A73"/>
    <w:rsid w:val="2E55E6BF"/>
    <w:rsid w:val="2E5966F2"/>
    <w:rsid w:val="2E5C16DA"/>
    <w:rsid w:val="2E648881"/>
    <w:rsid w:val="2E6AEFC6"/>
    <w:rsid w:val="2E6C1062"/>
    <w:rsid w:val="2E6E68F3"/>
    <w:rsid w:val="2E7BE9E5"/>
    <w:rsid w:val="2E7D1017"/>
    <w:rsid w:val="2E8264A3"/>
    <w:rsid w:val="2E839278"/>
    <w:rsid w:val="2E8A5406"/>
    <w:rsid w:val="2E8BBB06"/>
    <w:rsid w:val="2E8CBED9"/>
    <w:rsid w:val="2E8EFF28"/>
    <w:rsid w:val="2E90D514"/>
    <w:rsid w:val="2E91A0D5"/>
    <w:rsid w:val="2E979A09"/>
    <w:rsid w:val="2E9A28CF"/>
    <w:rsid w:val="2E9BA78A"/>
    <w:rsid w:val="2E9DBF95"/>
    <w:rsid w:val="2E9E1574"/>
    <w:rsid w:val="2EA00C79"/>
    <w:rsid w:val="2EAA5ABE"/>
    <w:rsid w:val="2EAC129E"/>
    <w:rsid w:val="2EAE9454"/>
    <w:rsid w:val="2EB0EB32"/>
    <w:rsid w:val="2EB1C44A"/>
    <w:rsid w:val="2EB3A0D0"/>
    <w:rsid w:val="2EB593DA"/>
    <w:rsid w:val="2EB5FC6D"/>
    <w:rsid w:val="2EB80C57"/>
    <w:rsid w:val="2EBA039F"/>
    <w:rsid w:val="2EBC81D4"/>
    <w:rsid w:val="2EC00D99"/>
    <w:rsid w:val="2EC060E4"/>
    <w:rsid w:val="2EC1AFD5"/>
    <w:rsid w:val="2EC2CAE3"/>
    <w:rsid w:val="2EC90D55"/>
    <w:rsid w:val="2EC91CD6"/>
    <w:rsid w:val="2ECE7EE1"/>
    <w:rsid w:val="2ED7D1A9"/>
    <w:rsid w:val="2EDF3EBD"/>
    <w:rsid w:val="2EDFD68C"/>
    <w:rsid w:val="2EE1B23B"/>
    <w:rsid w:val="2EE26F8E"/>
    <w:rsid w:val="2EE60125"/>
    <w:rsid w:val="2EE7E116"/>
    <w:rsid w:val="2EEB8ACA"/>
    <w:rsid w:val="2EEC4269"/>
    <w:rsid w:val="2EF13A54"/>
    <w:rsid w:val="2EFE6E9C"/>
    <w:rsid w:val="2EFED73F"/>
    <w:rsid w:val="2F0225E5"/>
    <w:rsid w:val="2F0B2E4A"/>
    <w:rsid w:val="2F0B5A15"/>
    <w:rsid w:val="2F10837E"/>
    <w:rsid w:val="2F125021"/>
    <w:rsid w:val="2F129B00"/>
    <w:rsid w:val="2F12CC20"/>
    <w:rsid w:val="2F1A8C20"/>
    <w:rsid w:val="2F1DB0F0"/>
    <w:rsid w:val="2F1E4F04"/>
    <w:rsid w:val="2F1EAD98"/>
    <w:rsid w:val="2F216A6C"/>
    <w:rsid w:val="2F21EF2E"/>
    <w:rsid w:val="2F247456"/>
    <w:rsid w:val="2F26FD34"/>
    <w:rsid w:val="2F282D4D"/>
    <w:rsid w:val="2F2C39C4"/>
    <w:rsid w:val="2F2D42EA"/>
    <w:rsid w:val="2F36F01F"/>
    <w:rsid w:val="2F37DE93"/>
    <w:rsid w:val="2F37EE09"/>
    <w:rsid w:val="2F3A559F"/>
    <w:rsid w:val="2F3B04DE"/>
    <w:rsid w:val="2F3D4169"/>
    <w:rsid w:val="2F3DC718"/>
    <w:rsid w:val="2F41C242"/>
    <w:rsid w:val="2F421B1B"/>
    <w:rsid w:val="2F441175"/>
    <w:rsid w:val="2F4BDD62"/>
    <w:rsid w:val="2F50A847"/>
    <w:rsid w:val="2F5163D3"/>
    <w:rsid w:val="2F5267B5"/>
    <w:rsid w:val="2F5463C3"/>
    <w:rsid w:val="2F54755A"/>
    <w:rsid w:val="2F557C88"/>
    <w:rsid w:val="2F57CC7A"/>
    <w:rsid w:val="2F58919F"/>
    <w:rsid w:val="2F590C7A"/>
    <w:rsid w:val="2F5E79D2"/>
    <w:rsid w:val="2F6185A9"/>
    <w:rsid w:val="2F630479"/>
    <w:rsid w:val="2F653914"/>
    <w:rsid w:val="2F65B022"/>
    <w:rsid w:val="2F675820"/>
    <w:rsid w:val="2F68C1F4"/>
    <w:rsid w:val="2F68C7D5"/>
    <w:rsid w:val="2F6C252D"/>
    <w:rsid w:val="2F71B0BD"/>
    <w:rsid w:val="2F7578D8"/>
    <w:rsid w:val="2F764321"/>
    <w:rsid w:val="2F7984F7"/>
    <w:rsid w:val="2F7D945F"/>
    <w:rsid w:val="2F7E1800"/>
    <w:rsid w:val="2F7E91C8"/>
    <w:rsid w:val="2F81001C"/>
    <w:rsid w:val="2F81F321"/>
    <w:rsid w:val="2F848791"/>
    <w:rsid w:val="2F84AA10"/>
    <w:rsid w:val="2F8FDE36"/>
    <w:rsid w:val="2F975686"/>
    <w:rsid w:val="2F9C0875"/>
    <w:rsid w:val="2F9F00B0"/>
    <w:rsid w:val="2FA21EAC"/>
    <w:rsid w:val="2FAB7391"/>
    <w:rsid w:val="2FAC38BA"/>
    <w:rsid w:val="2FACB824"/>
    <w:rsid w:val="2FAEBBE7"/>
    <w:rsid w:val="2FB0AF1D"/>
    <w:rsid w:val="2FB2940C"/>
    <w:rsid w:val="2FB42C7D"/>
    <w:rsid w:val="2FB87661"/>
    <w:rsid w:val="2FBCAA7A"/>
    <w:rsid w:val="2FBCABAE"/>
    <w:rsid w:val="2FC4B506"/>
    <w:rsid w:val="2FC68E16"/>
    <w:rsid w:val="2FD083A6"/>
    <w:rsid w:val="2FD1B2AB"/>
    <w:rsid w:val="2FD47C8A"/>
    <w:rsid w:val="2FD54DAE"/>
    <w:rsid w:val="2FD613D4"/>
    <w:rsid w:val="2FE145FE"/>
    <w:rsid w:val="2FE14D70"/>
    <w:rsid w:val="2FE6B59C"/>
    <w:rsid w:val="2FED0BE0"/>
    <w:rsid w:val="2FEEDED5"/>
    <w:rsid w:val="2FEF1EB2"/>
    <w:rsid w:val="2FFA6410"/>
    <w:rsid w:val="2FFDD92A"/>
    <w:rsid w:val="2FFF2421"/>
    <w:rsid w:val="2FFF8780"/>
    <w:rsid w:val="300125A8"/>
    <w:rsid w:val="300195B5"/>
    <w:rsid w:val="30048E2F"/>
    <w:rsid w:val="30095B02"/>
    <w:rsid w:val="300AA884"/>
    <w:rsid w:val="300CB356"/>
    <w:rsid w:val="300FB68E"/>
    <w:rsid w:val="300FC323"/>
    <w:rsid w:val="301149E7"/>
    <w:rsid w:val="3011BA67"/>
    <w:rsid w:val="3017366E"/>
    <w:rsid w:val="301AC7AF"/>
    <w:rsid w:val="301C4A33"/>
    <w:rsid w:val="301D5348"/>
    <w:rsid w:val="3022D91B"/>
    <w:rsid w:val="30268CBB"/>
    <w:rsid w:val="3028667B"/>
    <w:rsid w:val="302D499F"/>
    <w:rsid w:val="302E3FD0"/>
    <w:rsid w:val="302EE86C"/>
    <w:rsid w:val="3031D19B"/>
    <w:rsid w:val="3032EEEE"/>
    <w:rsid w:val="3035421D"/>
    <w:rsid w:val="30358B2D"/>
    <w:rsid w:val="30387BF6"/>
    <w:rsid w:val="303D06C6"/>
    <w:rsid w:val="303D5F7E"/>
    <w:rsid w:val="30436E20"/>
    <w:rsid w:val="30470F6D"/>
    <w:rsid w:val="3049BE0A"/>
    <w:rsid w:val="304AC139"/>
    <w:rsid w:val="304B316B"/>
    <w:rsid w:val="304F4F8C"/>
    <w:rsid w:val="3051B616"/>
    <w:rsid w:val="30547BAE"/>
    <w:rsid w:val="305732CE"/>
    <w:rsid w:val="30580554"/>
    <w:rsid w:val="305B6F9E"/>
    <w:rsid w:val="305CE863"/>
    <w:rsid w:val="30618B9A"/>
    <w:rsid w:val="30629764"/>
    <w:rsid w:val="3063D27A"/>
    <w:rsid w:val="30677454"/>
    <w:rsid w:val="30690D2D"/>
    <w:rsid w:val="3069A3CB"/>
    <w:rsid w:val="306BDD41"/>
    <w:rsid w:val="306D0C54"/>
    <w:rsid w:val="306D8174"/>
    <w:rsid w:val="3072C00A"/>
    <w:rsid w:val="30773D66"/>
    <w:rsid w:val="30778C21"/>
    <w:rsid w:val="3078D918"/>
    <w:rsid w:val="307AD402"/>
    <w:rsid w:val="307E9096"/>
    <w:rsid w:val="3082C3C8"/>
    <w:rsid w:val="30835F4C"/>
    <w:rsid w:val="3086AC58"/>
    <w:rsid w:val="3088991F"/>
    <w:rsid w:val="3088FB0D"/>
    <w:rsid w:val="30898768"/>
    <w:rsid w:val="308B706E"/>
    <w:rsid w:val="308CAB4C"/>
    <w:rsid w:val="308E522E"/>
    <w:rsid w:val="30929B3D"/>
    <w:rsid w:val="30936256"/>
    <w:rsid w:val="309C2452"/>
    <w:rsid w:val="309E540C"/>
    <w:rsid w:val="309FF311"/>
    <w:rsid w:val="30A17819"/>
    <w:rsid w:val="30A37190"/>
    <w:rsid w:val="30AE9234"/>
    <w:rsid w:val="30AF0C37"/>
    <w:rsid w:val="30B0F467"/>
    <w:rsid w:val="30B624B1"/>
    <w:rsid w:val="30C507CF"/>
    <w:rsid w:val="30C54B86"/>
    <w:rsid w:val="30C600C0"/>
    <w:rsid w:val="30C89F37"/>
    <w:rsid w:val="30C96857"/>
    <w:rsid w:val="30CADF19"/>
    <w:rsid w:val="30CD8C7E"/>
    <w:rsid w:val="30CF402C"/>
    <w:rsid w:val="30D214E0"/>
    <w:rsid w:val="30D888DF"/>
    <w:rsid w:val="30DADC01"/>
    <w:rsid w:val="30E41B36"/>
    <w:rsid w:val="30E4492C"/>
    <w:rsid w:val="30E9C901"/>
    <w:rsid w:val="30F03424"/>
    <w:rsid w:val="30F2B42D"/>
    <w:rsid w:val="30F57989"/>
    <w:rsid w:val="30F7AAA3"/>
    <w:rsid w:val="30F9F82A"/>
    <w:rsid w:val="30FF3EED"/>
    <w:rsid w:val="3105ECDA"/>
    <w:rsid w:val="3107D0D3"/>
    <w:rsid w:val="310B0575"/>
    <w:rsid w:val="310B9648"/>
    <w:rsid w:val="310EA1DC"/>
    <w:rsid w:val="3110FE89"/>
    <w:rsid w:val="31121E01"/>
    <w:rsid w:val="3112444C"/>
    <w:rsid w:val="31134F4F"/>
    <w:rsid w:val="3113CDCD"/>
    <w:rsid w:val="311A31D2"/>
    <w:rsid w:val="311AEE0E"/>
    <w:rsid w:val="31238696"/>
    <w:rsid w:val="3129DC63"/>
    <w:rsid w:val="312AF3F2"/>
    <w:rsid w:val="312CFFCF"/>
    <w:rsid w:val="312F5E04"/>
    <w:rsid w:val="31379792"/>
    <w:rsid w:val="313C156A"/>
    <w:rsid w:val="313D4351"/>
    <w:rsid w:val="3143639C"/>
    <w:rsid w:val="3146119A"/>
    <w:rsid w:val="314740DC"/>
    <w:rsid w:val="314AC6B7"/>
    <w:rsid w:val="314D1986"/>
    <w:rsid w:val="314F4A90"/>
    <w:rsid w:val="3150AF2D"/>
    <w:rsid w:val="31518B95"/>
    <w:rsid w:val="31530921"/>
    <w:rsid w:val="3155D438"/>
    <w:rsid w:val="315820AA"/>
    <w:rsid w:val="315A9B2B"/>
    <w:rsid w:val="315BA1FE"/>
    <w:rsid w:val="315E5A42"/>
    <w:rsid w:val="315ED7C1"/>
    <w:rsid w:val="315F5108"/>
    <w:rsid w:val="316CD1C7"/>
    <w:rsid w:val="316E4B95"/>
    <w:rsid w:val="3170D2D4"/>
    <w:rsid w:val="31725A57"/>
    <w:rsid w:val="317A0BD7"/>
    <w:rsid w:val="317CB1E5"/>
    <w:rsid w:val="3183776D"/>
    <w:rsid w:val="31890316"/>
    <w:rsid w:val="318B2BCE"/>
    <w:rsid w:val="318EE43C"/>
    <w:rsid w:val="3195188F"/>
    <w:rsid w:val="3196AF10"/>
    <w:rsid w:val="3196C93D"/>
    <w:rsid w:val="319A9928"/>
    <w:rsid w:val="319A9E90"/>
    <w:rsid w:val="319C2A6F"/>
    <w:rsid w:val="319DD056"/>
    <w:rsid w:val="319E6E1B"/>
    <w:rsid w:val="31A0C6D7"/>
    <w:rsid w:val="31A25720"/>
    <w:rsid w:val="31A80453"/>
    <w:rsid w:val="31B39403"/>
    <w:rsid w:val="31B4B85B"/>
    <w:rsid w:val="31B85979"/>
    <w:rsid w:val="31B8CC4A"/>
    <w:rsid w:val="31BAF321"/>
    <w:rsid w:val="31C02A9C"/>
    <w:rsid w:val="31C05696"/>
    <w:rsid w:val="31C132DD"/>
    <w:rsid w:val="31C1F4C8"/>
    <w:rsid w:val="31C2D14C"/>
    <w:rsid w:val="31C35443"/>
    <w:rsid w:val="31C9F3CB"/>
    <w:rsid w:val="31D688C1"/>
    <w:rsid w:val="31D71D44"/>
    <w:rsid w:val="31D9752D"/>
    <w:rsid w:val="31D98674"/>
    <w:rsid w:val="31E85E6D"/>
    <w:rsid w:val="31EA0BE7"/>
    <w:rsid w:val="31EA2D4D"/>
    <w:rsid w:val="31EC46AA"/>
    <w:rsid w:val="31F1067E"/>
    <w:rsid w:val="31F79567"/>
    <w:rsid w:val="31F82112"/>
    <w:rsid w:val="31F9ECB3"/>
    <w:rsid w:val="31FA46A9"/>
    <w:rsid w:val="3200FE3E"/>
    <w:rsid w:val="32028721"/>
    <w:rsid w:val="32051AB7"/>
    <w:rsid w:val="3205F20B"/>
    <w:rsid w:val="3211ECC5"/>
    <w:rsid w:val="321A0BFE"/>
    <w:rsid w:val="321AF54D"/>
    <w:rsid w:val="321C99FE"/>
    <w:rsid w:val="321F99A0"/>
    <w:rsid w:val="32223D0D"/>
    <w:rsid w:val="32233A34"/>
    <w:rsid w:val="3223641A"/>
    <w:rsid w:val="322C2A64"/>
    <w:rsid w:val="322D84AF"/>
    <w:rsid w:val="322E1C27"/>
    <w:rsid w:val="32305031"/>
    <w:rsid w:val="3230A562"/>
    <w:rsid w:val="3230CAC6"/>
    <w:rsid w:val="32330D2A"/>
    <w:rsid w:val="3237F8CF"/>
    <w:rsid w:val="323F131A"/>
    <w:rsid w:val="32404033"/>
    <w:rsid w:val="3241AD55"/>
    <w:rsid w:val="32439E67"/>
    <w:rsid w:val="32482440"/>
    <w:rsid w:val="32489437"/>
    <w:rsid w:val="324B35C7"/>
    <w:rsid w:val="32525420"/>
    <w:rsid w:val="3258444C"/>
    <w:rsid w:val="325AA1A5"/>
    <w:rsid w:val="325B45FF"/>
    <w:rsid w:val="325CD7CC"/>
    <w:rsid w:val="325F5EC6"/>
    <w:rsid w:val="32609005"/>
    <w:rsid w:val="3260D78E"/>
    <w:rsid w:val="32619741"/>
    <w:rsid w:val="32632135"/>
    <w:rsid w:val="3266ED56"/>
    <w:rsid w:val="326884C7"/>
    <w:rsid w:val="3269B3B7"/>
    <w:rsid w:val="326A85F7"/>
    <w:rsid w:val="326DB7BD"/>
    <w:rsid w:val="32745940"/>
    <w:rsid w:val="32780DD5"/>
    <w:rsid w:val="327E4BAF"/>
    <w:rsid w:val="327EE615"/>
    <w:rsid w:val="32826327"/>
    <w:rsid w:val="3284751A"/>
    <w:rsid w:val="328EB064"/>
    <w:rsid w:val="328FD9FF"/>
    <w:rsid w:val="329133A4"/>
    <w:rsid w:val="32935EA4"/>
    <w:rsid w:val="3293785F"/>
    <w:rsid w:val="3294B037"/>
    <w:rsid w:val="32958249"/>
    <w:rsid w:val="3295D5A0"/>
    <w:rsid w:val="329BD303"/>
    <w:rsid w:val="329D2754"/>
    <w:rsid w:val="329E7C4C"/>
    <w:rsid w:val="32A4E522"/>
    <w:rsid w:val="32A6317B"/>
    <w:rsid w:val="32A88189"/>
    <w:rsid w:val="32A8899D"/>
    <w:rsid w:val="32AE40BE"/>
    <w:rsid w:val="32B1A78B"/>
    <w:rsid w:val="32B43EDE"/>
    <w:rsid w:val="32B47B75"/>
    <w:rsid w:val="32B5F4EB"/>
    <w:rsid w:val="32B72C39"/>
    <w:rsid w:val="32B805DA"/>
    <w:rsid w:val="32B84D6F"/>
    <w:rsid w:val="32B89394"/>
    <w:rsid w:val="32C073C0"/>
    <w:rsid w:val="32C1E518"/>
    <w:rsid w:val="32C45C9C"/>
    <w:rsid w:val="32C45F05"/>
    <w:rsid w:val="32C89B95"/>
    <w:rsid w:val="32C948E7"/>
    <w:rsid w:val="32CC961A"/>
    <w:rsid w:val="32CEA399"/>
    <w:rsid w:val="32D06819"/>
    <w:rsid w:val="32DA3453"/>
    <w:rsid w:val="32E061D6"/>
    <w:rsid w:val="32E545DD"/>
    <w:rsid w:val="32E8087B"/>
    <w:rsid w:val="32E836CF"/>
    <w:rsid w:val="32E84E45"/>
    <w:rsid w:val="32F74A53"/>
    <w:rsid w:val="32F79C10"/>
    <w:rsid w:val="32F86AEE"/>
    <w:rsid w:val="32F8DB7A"/>
    <w:rsid w:val="33014110"/>
    <w:rsid w:val="33039E53"/>
    <w:rsid w:val="3304572F"/>
    <w:rsid w:val="3307EF37"/>
    <w:rsid w:val="3309050B"/>
    <w:rsid w:val="33093C15"/>
    <w:rsid w:val="330A1F26"/>
    <w:rsid w:val="330A4650"/>
    <w:rsid w:val="330B346B"/>
    <w:rsid w:val="330BC645"/>
    <w:rsid w:val="330BEE21"/>
    <w:rsid w:val="331405E1"/>
    <w:rsid w:val="33158DE9"/>
    <w:rsid w:val="331B9B23"/>
    <w:rsid w:val="331FB5FF"/>
    <w:rsid w:val="3322C785"/>
    <w:rsid w:val="332403AE"/>
    <w:rsid w:val="33249BDE"/>
    <w:rsid w:val="332928E5"/>
    <w:rsid w:val="3329ED63"/>
    <w:rsid w:val="332F7E3C"/>
    <w:rsid w:val="33325D32"/>
    <w:rsid w:val="333A6F60"/>
    <w:rsid w:val="333BAD78"/>
    <w:rsid w:val="333BC63B"/>
    <w:rsid w:val="3341BE97"/>
    <w:rsid w:val="3341F4F9"/>
    <w:rsid w:val="33436AE4"/>
    <w:rsid w:val="334862C5"/>
    <w:rsid w:val="33488941"/>
    <w:rsid w:val="334C020C"/>
    <w:rsid w:val="334E2BCF"/>
    <w:rsid w:val="334E575F"/>
    <w:rsid w:val="334F7653"/>
    <w:rsid w:val="3355318C"/>
    <w:rsid w:val="3356F88D"/>
    <w:rsid w:val="335AD964"/>
    <w:rsid w:val="335F6CB7"/>
    <w:rsid w:val="33602EAD"/>
    <w:rsid w:val="3366C659"/>
    <w:rsid w:val="3373313B"/>
    <w:rsid w:val="33737969"/>
    <w:rsid w:val="3373FA23"/>
    <w:rsid w:val="3375DF56"/>
    <w:rsid w:val="3376F90B"/>
    <w:rsid w:val="3378ECC3"/>
    <w:rsid w:val="33790CFF"/>
    <w:rsid w:val="337A9A15"/>
    <w:rsid w:val="337E724E"/>
    <w:rsid w:val="337F3599"/>
    <w:rsid w:val="33815795"/>
    <w:rsid w:val="33839B67"/>
    <w:rsid w:val="338E0001"/>
    <w:rsid w:val="339C539E"/>
    <w:rsid w:val="33A1191B"/>
    <w:rsid w:val="33A20FD5"/>
    <w:rsid w:val="33A690E6"/>
    <w:rsid w:val="33A725BD"/>
    <w:rsid w:val="33AA0693"/>
    <w:rsid w:val="33AAA8A0"/>
    <w:rsid w:val="33AC0671"/>
    <w:rsid w:val="33AD2D87"/>
    <w:rsid w:val="33B1FDC0"/>
    <w:rsid w:val="33B513CE"/>
    <w:rsid w:val="33B75DE1"/>
    <w:rsid w:val="33B89AA7"/>
    <w:rsid w:val="33BB41AA"/>
    <w:rsid w:val="33BEE115"/>
    <w:rsid w:val="33C0CEDD"/>
    <w:rsid w:val="33C26260"/>
    <w:rsid w:val="33C4E4FE"/>
    <w:rsid w:val="33C7F93D"/>
    <w:rsid w:val="33C95510"/>
    <w:rsid w:val="33CA1EBA"/>
    <w:rsid w:val="33CA7E1F"/>
    <w:rsid w:val="33CF3C70"/>
    <w:rsid w:val="33D2F128"/>
    <w:rsid w:val="33D7A5AD"/>
    <w:rsid w:val="33D88E80"/>
    <w:rsid w:val="33DD025F"/>
    <w:rsid w:val="33E2686A"/>
    <w:rsid w:val="33E471BB"/>
    <w:rsid w:val="33E4A6BF"/>
    <w:rsid w:val="33E90893"/>
    <w:rsid w:val="33EACA72"/>
    <w:rsid w:val="33EDFD43"/>
    <w:rsid w:val="33EF92CE"/>
    <w:rsid w:val="33EFB319"/>
    <w:rsid w:val="33F2351D"/>
    <w:rsid w:val="33F6D656"/>
    <w:rsid w:val="33FD19F6"/>
    <w:rsid w:val="33FF04DC"/>
    <w:rsid w:val="34006628"/>
    <w:rsid w:val="34020E1A"/>
    <w:rsid w:val="340567AB"/>
    <w:rsid w:val="34060CBD"/>
    <w:rsid w:val="340ED922"/>
    <w:rsid w:val="3411D616"/>
    <w:rsid w:val="3417C400"/>
    <w:rsid w:val="3419FA95"/>
    <w:rsid w:val="341D79EE"/>
    <w:rsid w:val="342646E8"/>
    <w:rsid w:val="3429D455"/>
    <w:rsid w:val="342C8CC0"/>
    <w:rsid w:val="342D416E"/>
    <w:rsid w:val="3438CF8D"/>
    <w:rsid w:val="34453F7E"/>
    <w:rsid w:val="344669C6"/>
    <w:rsid w:val="344842D5"/>
    <w:rsid w:val="3448842C"/>
    <w:rsid w:val="344D1BF2"/>
    <w:rsid w:val="344FC0D6"/>
    <w:rsid w:val="3453D1E3"/>
    <w:rsid w:val="345494FF"/>
    <w:rsid w:val="3457236D"/>
    <w:rsid w:val="3458708F"/>
    <w:rsid w:val="345B2758"/>
    <w:rsid w:val="345B2B4C"/>
    <w:rsid w:val="3460EE56"/>
    <w:rsid w:val="3461EE0F"/>
    <w:rsid w:val="34633B21"/>
    <w:rsid w:val="346BAD25"/>
    <w:rsid w:val="346FAE80"/>
    <w:rsid w:val="3476FF66"/>
    <w:rsid w:val="347B0DD3"/>
    <w:rsid w:val="347BE343"/>
    <w:rsid w:val="3481159A"/>
    <w:rsid w:val="348C3B45"/>
    <w:rsid w:val="348F68C1"/>
    <w:rsid w:val="3490E646"/>
    <w:rsid w:val="34992488"/>
    <w:rsid w:val="349ADBCE"/>
    <w:rsid w:val="34A350E6"/>
    <w:rsid w:val="34AA8FF0"/>
    <w:rsid w:val="34B47BC0"/>
    <w:rsid w:val="34B4F4B7"/>
    <w:rsid w:val="34B7A6F5"/>
    <w:rsid w:val="34BDD01D"/>
    <w:rsid w:val="34C28D61"/>
    <w:rsid w:val="34C2D2B6"/>
    <w:rsid w:val="34C42B90"/>
    <w:rsid w:val="34D39E9C"/>
    <w:rsid w:val="34D5C0E6"/>
    <w:rsid w:val="34D72394"/>
    <w:rsid w:val="34D83223"/>
    <w:rsid w:val="34DC922D"/>
    <w:rsid w:val="34DD41DD"/>
    <w:rsid w:val="34DDC3BE"/>
    <w:rsid w:val="34E3E4CC"/>
    <w:rsid w:val="34E49C0A"/>
    <w:rsid w:val="34EB52D8"/>
    <w:rsid w:val="34F017C3"/>
    <w:rsid w:val="34F12837"/>
    <w:rsid w:val="34F2471C"/>
    <w:rsid w:val="34F27EB0"/>
    <w:rsid w:val="34F39603"/>
    <w:rsid w:val="34FDE19F"/>
    <w:rsid w:val="34FF221F"/>
    <w:rsid w:val="35094A7B"/>
    <w:rsid w:val="35098322"/>
    <w:rsid w:val="350ACDE9"/>
    <w:rsid w:val="350B7FDE"/>
    <w:rsid w:val="350E4C9C"/>
    <w:rsid w:val="351414EB"/>
    <w:rsid w:val="3514D2C8"/>
    <w:rsid w:val="35161417"/>
    <w:rsid w:val="351880DD"/>
    <w:rsid w:val="351A8090"/>
    <w:rsid w:val="351CC915"/>
    <w:rsid w:val="35201618"/>
    <w:rsid w:val="3522FC9F"/>
    <w:rsid w:val="352400D5"/>
    <w:rsid w:val="3528B66A"/>
    <w:rsid w:val="352A980A"/>
    <w:rsid w:val="352C6D2A"/>
    <w:rsid w:val="352F0830"/>
    <w:rsid w:val="352F377C"/>
    <w:rsid w:val="3531B04C"/>
    <w:rsid w:val="35369FEB"/>
    <w:rsid w:val="353816DC"/>
    <w:rsid w:val="353912FB"/>
    <w:rsid w:val="353E9E1A"/>
    <w:rsid w:val="35413CEF"/>
    <w:rsid w:val="3541BBE5"/>
    <w:rsid w:val="3542390E"/>
    <w:rsid w:val="3545C5DE"/>
    <w:rsid w:val="354756D4"/>
    <w:rsid w:val="354B9469"/>
    <w:rsid w:val="354DE798"/>
    <w:rsid w:val="3554959C"/>
    <w:rsid w:val="355F6A91"/>
    <w:rsid w:val="355FF727"/>
    <w:rsid w:val="35600106"/>
    <w:rsid w:val="35611F0D"/>
    <w:rsid w:val="3561FA3F"/>
    <w:rsid w:val="3562F9C5"/>
    <w:rsid w:val="35652571"/>
    <w:rsid w:val="357A1027"/>
    <w:rsid w:val="357D1C02"/>
    <w:rsid w:val="3581F410"/>
    <w:rsid w:val="3589CDA4"/>
    <w:rsid w:val="358B0416"/>
    <w:rsid w:val="358C5D06"/>
    <w:rsid w:val="358F42F6"/>
    <w:rsid w:val="3593103B"/>
    <w:rsid w:val="35968B1F"/>
    <w:rsid w:val="3597DE03"/>
    <w:rsid w:val="359A23A9"/>
    <w:rsid w:val="359A7FBB"/>
    <w:rsid w:val="359FCDF1"/>
    <w:rsid w:val="35A22F3B"/>
    <w:rsid w:val="35A52A27"/>
    <w:rsid w:val="35A60DEA"/>
    <w:rsid w:val="35A6BD79"/>
    <w:rsid w:val="35A71B5E"/>
    <w:rsid w:val="35A7F0D4"/>
    <w:rsid w:val="35A9760A"/>
    <w:rsid w:val="35AAA024"/>
    <w:rsid w:val="35AB9643"/>
    <w:rsid w:val="35AF6E84"/>
    <w:rsid w:val="35B15C9F"/>
    <w:rsid w:val="35B29803"/>
    <w:rsid w:val="35BAE0CA"/>
    <w:rsid w:val="35C12AC1"/>
    <w:rsid w:val="35C2B78F"/>
    <w:rsid w:val="35CFF722"/>
    <w:rsid w:val="35D03B84"/>
    <w:rsid w:val="35D29523"/>
    <w:rsid w:val="35D400CB"/>
    <w:rsid w:val="35D940DA"/>
    <w:rsid w:val="35DB9EE1"/>
    <w:rsid w:val="35DCA48C"/>
    <w:rsid w:val="35DD7048"/>
    <w:rsid w:val="35E35C13"/>
    <w:rsid w:val="35E8DBBB"/>
    <w:rsid w:val="35ED4984"/>
    <w:rsid w:val="35EDA2F5"/>
    <w:rsid w:val="35EE44E9"/>
    <w:rsid w:val="35EE5F31"/>
    <w:rsid w:val="35F0DE41"/>
    <w:rsid w:val="35F75AB6"/>
    <w:rsid w:val="35FD29E1"/>
    <w:rsid w:val="3600A084"/>
    <w:rsid w:val="36023C2E"/>
    <w:rsid w:val="3606FB84"/>
    <w:rsid w:val="360772D2"/>
    <w:rsid w:val="360954FF"/>
    <w:rsid w:val="360974B6"/>
    <w:rsid w:val="3609FA9E"/>
    <w:rsid w:val="360A2FFA"/>
    <w:rsid w:val="360DE50C"/>
    <w:rsid w:val="360EB608"/>
    <w:rsid w:val="360ECD0A"/>
    <w:rsid w:val="360EEA92"/>
    <w:rsid w:val="360F1E9F"/>
    <w:rsid w:val="360F2D77"/>
    <w:rsid w:val="360F9C52"/>
    <w:rsid w:val="36126C6B"/>
    <w:rsid w:val="3612E866"/>
    <w:rsid w:val="3614BBC1"/>
    <w:rsid w:val="361579A0"/>
    <w:rsid w:val="36160B9A"/>
    <w:rsid w:val="3616AA3A"/>
    <w:rsid w:val="361847D6"/>
    <w:rsid w:val="361A78EF"/>
    <w:rsid w:val="3620C9B2"/>
    <w:rsid w:val="36219615"/>
    <w:rsid w:val="36229988"/>
    <w:rsid w:val="3625936A"/>
    <w:rsid w:val="362A8871"/>
    <w:rsid w:val="36309304"/>
    <w:rsid w:val="3630C492"/>
    <w:rsid w:val="3639BD05"/>
    <w:rsid w:val="363B0DF2"/>
    <w:rsid w:val="3640AE99"/>
    <w:rsid w:val="3642474C"/>
    <w:rsid w:val="36445584"/>
    <w:rsid w:val="36457A57"/>
    <w:rsid w:val="3646B034"/>
    <w:rsid w:val="364E5ADC"/>
    <w:rsid w:val="3658B7B3"/>
    <w:rsid w:val="3659D20C"/>
    <w:rsid w:val="365C00DD"/>
    <w:rsid w:val="365E0BAD"/>
    <w:rsid w:val="365F59E1"/>
    <w:rsid w:val="3661B7CB"/>
    <w:rsid w:val="36676FE1"/>
    <w:rsid w:val="3668F45B"/>
    <w:rsid w:val="3668FADF"/>
    <w:rsid w:val="366B5EFC"/>
    <w:rsid w:val="366C8BB6"/>
    <w:rsid w:val="3670740E"/>
    <w:rsid w:val="3670D54D"/>
    <w:rsid w:val="36754B2B"/>
    <w:rsid w:val="3675E182"/>
    <w:rsid w:val="367EC93D"/>
    <w:rsid w:val="367EFE4D"/>
    <w:rsid w:val="3680AE6C"/>
    <w:rsid w:val="36870122"/>
    <w:rsid w:val="368B8BB7"/>
    <w:rsid w:val="36925244"/>
    <w:rsid w:val="3692D4F4"/>
    <w:rsid w:val="3694D520"/>
    <w:rsid w:val="36A1D974"/>
    <w:rsid w:val="36A3F598"/>
    <w:rsid w:val="36A410BE"/>
    <w:rsid w:val="36A526E2"/>
    <w:rsid w:val="36A788CB"/>
    <w:rsid w:val="36AA4F47"/>
    <w:rsid w:val="36ACBF51"/>
    <w:rsid w:val="36AD3826"/>
    <w:rsid w:val="36B080D4"/>
    <w:rsid w:val="36B3B445"/>
    <w:rsid w:val="36B4B6BC"/>
    <w:rsid w:val="36B75489"/>
    <w:rsid w:val="36B9D400"/>
    <w:rsid w:val="36BA5573"/>
    <w:rsid w:val="36BAF756"/>
    <w:rsid w:val="36C05005"/>
    <w:rsid w:val="36C343F6"/>
    <w:rsid w:val="36C46F32"/>
    <w:rsid w:val="36C6A353"/>
    <w:rsid w:val="36CEA8A6"/>
    <w:rsid w:val="36CEFF72"/>
    <w:rsid w:val="36D02897"/>
    <w:rsid w:val="36D10C25"/>
    <w:rsid w:val="36D957D1"/>
    <w:rsid w:val="36DF3FAA"/>
    <w:rsid w:val="36E1B99E"/>
    <w:rsid w:val="36E298D9"/>
    <w:rsid w:val="36E9B042"/>
    <w:rsid w:val="36EFCA28"/>
    <w:rsid w:val="36F1D6E8"/>
    <w:rsid w:val="36F2CEE5"/>
    <w:rsid w:val="36F752A4"/>
    <w:rsid w:val="36F7DBC1"/>
    <w:rsid w:val="36F884CC"/>
    <w:rsid w:val="36FF20B5"/>
    <w:rsid w:val="3700E371"/>
    <w:rsid w:val="3700E4BF"/>
    <w:rsid w:val="37045A6A"/>
    <w:rsid w:val="370490F6"/>
    <w:rsid w:val="37065B80"/>
    <w:rsid w:val="370BFA1C"/>
    <w:rsid w:val="370EC597"/>
    <w:rsid w:val="3712E983"/>
    <w:rsid w:val="37140D9B"/>
    <w:rsid w:val="37148AF9"/>
    <w:rsid w:val="371D12AF"/>
    <w:rsid w:val="37219E9E"/>
    <w:rsid w:val="372284F0"/>
    <w:rsid w:val="372329F8"/>
    <w:rsid w:val="37253F85"/>
    <w:rsid w:val="3725807D"/>
    <w:rsid w:val="372E4FDA"/>
    <w:rsid w:val="372FFEBB"/>
    <w:rsid w:val="3730B724"/>
    <w:rsid w:val="3731096F"/>
    <w:rsid w:val="373251AB"/>
    <w:rsid w:val="37325B80"/>
    <w:rsid w:val="3733569E"/>
    <w:rsid w:val="37351694"/>
    <w:rsid w:val="3735B621"/>
    <w:rsid w:val="3737C65E"/>
    <w:rsid w:val="373AB94D"/>
    <w:rsid w:val="373B7083"/>
    <w:rsid w:val="373D0287"/>
    <w:rsid w:val="37409461"/>
    <w:rsid w:val="3741FC45"/>
    <w:rsid w:val="3744ACBE"/>
    <w:rsid w:val="37463F25"/>
    <w:rsid w:val="374AC20A"/>
    <w:rsid w:val="374C86A9"/>
    <w:rsid w:val="37584B51"/>
    <w:rsid w:val="375F9F1D"/>
    <w:rsid w:val="3762C61B"/>
    <w:rsid w:val="37631A5C"/>
    <w:rsid w:val="3764626B"/>
    <w:rsid w:val="376897B7"/>
    <w:rsid w:val="3769F1E9"/>
    <w:rsid w:val="376DF3CC"/>
    <w:rsid w:val="376E8208"/>
    <w:rsid w:val="3771933A"/>
    <w:rsid w:val="3771EE27"/>
    <w:rsid w:val="377395A2"/>
    <w:rsid w:val="37753320"/>
    <w:rsid w:val="37757510"/>
    <w:rsid w:val="3775FB17"/>
    <w:rsid w:val="3777774E"/>
    <w:rsid w:val="3777A77F"/>
    <w:rsid w:val="377929EA"/>
    <w:rsid w:val="377C2EB8"/>
    <w:rsid w:val="378332CF"/>
    <w:rsid w:val="37860855"/>
    <w:rsid w:val="3787FB3E"/>
    <w:rsid w:val="378A154A"/>
    <w:rsid w:val="378BC4B1"/>
    <w:rsid w:val="378DAA70"/>
    <w:rsid w:val="37920E90"/>
    <w:rsid w:val="37920EFD"/>
    <w:rsid w:val="37923038"/>
    <w:rsid w:val="3792B791"/>
    <w:rsid w:val="37960B9A"/>
    <w:rsid w:val="379AF15B"/>
    <w:rsid w:val="379F7387"/>
    <w:rsid w:val="379FE14A"/>
    <w:rsid w:val="37A2FDE0"/>
    <w:rsid w:val="37A81DD0"/>
    <w:rsid w:val="37A82642"/>
    <w:rsid w:val="37AD4D48"/>
    <w:rsid w:val="37B10CAF"/>
    <w:rsid w:val="37B6D400"/>
    <w:rsid w:val="37B8B25D"/>
    <w:rsid w:val="37B9A79A"/>
    <w:rsid w:val="37C31408"/>
    <w:rsid w:val="37C323CC"/>
    <w:rsid w:val="37CA6E1A"/>
    <w:rsid w:val="37D11531"/>
    <w:rsid w:val="37D56549"/>
    <w:rsid w:val="37D7E8E8"/>
    <w:rsid w:val="37D8522C"/>
    <w:rsid w:val="37DB3E42"/>
    <w:rsid w:val="37DF812F"/>
    <w:rsid w:val="37E48773"/>
    <w:rsid w:val="37E8EE4D"/>
    <w:rsid w:val="37EF45E7"/>
    <w:rsid w:val="37F8C349"/>
    <w:rsid w:val="37FCD1A6"/>
    <w:rsid w:val="38066A7E"/>
    <w:rsid w:val="3808DFAC"/>
    <w:rsid w:val="381796BC"/>
    <w:rsid w:val="381A7773"/>
    <w:rsid w:val="381D2846"/>
    <w:rsid w:val="381E33BB"/>
    <w:rsid w:val="382032F1"/>
    <w:rsid w:val="382862CF"/>
    <w:rsid w:val="382F9767"/>
    <w:rsid w:val="383128A7"/>
    <w:rsid w:val="38317F45"/>
    <w:rsid w:val="38351F38"/>
    <w:rsid w:val="3835A9D3"/>
    <w:rsid w:val="383B1BA5"/>
    <w:rsid w:val="383B3CD0"/>
    <w:rsid w:val="383BC29E"/>
    <w:rsid w:val="383C8D4D"/>
    <w:rsid w:val="383D27BF"/>
    <w:rsid w:val="383E9A58"/>
    <w:rsid w:val="38422D05"/>
    <w:rsid w:val="384D8B1F"/>
    <w:rsid w:val="384D8C35"/>
    <w:rsid w:val="384F2000"/>
    <w:rsid w:val="3858CBBF"/>
    <w:rsid w:val="385966BF"/>
    <w:rsid w:val="385EED4F"/>
    <w:rsid w:val="38624D74"/>
    <w:rsid w:val="3862C41D"/>
    <w:rsid w:val="38647E23"/>
    <w:rsid w:val="3864D5BB"/>
    <w:rsid w:val="386981F8"/>
    <w:rsid w:val="386A8EFD"/>
    <w:rsid w:val="386D05C6"/>
    <w:rsid w:val="387227ED"/>
    <w:rsid w:val="38792D6B"/>
    <w:rsid w:val="387C4CE8"/>
    <w:rsid w:val="387CCF28"/>
    <w:rsid w:val="3883257B"/>
    <w:rsid w:val="3886A629"/>
    <w:rsid w:val="38905771"/>
    <w:rsid w:val="389D9DD4"/>
    <w:rsid w:val="389EB209"/>
    <w:rsid w:val="389F6474"/>
    <w:rsid w:val="38A07FD7"/>
    <w:rsid w:val="38A3B2CD"/>
    <w:rsid w:val="38A7C06C"/>
    <w:rsid w:val="38ABF0DD"/>
    <w:rsid w:val="38AC24CA"/>
    <w:rsid w:val="38AC6781"/>
    <w:rsid w:val="38ACB65C"/>
    <w:rsid w:val="38AFB771"/>
    <w:rsid w:val="38B63077"/>
    <w:rsid w:val="38B64CBC"/>
    <w:rsid w:val="38B690E3"/>
    <w:rsid w:val="38B9DF4F"/>
    <w:rsid w:val="38BA0DED"/>
    <w:rsid w:val="38BCDE09"/>
    <w:rsid w:val="38C068C8"/>
    <w:rsid w:val="38C56E5A"/>
    <w:rsid w:val="38CB66BD"/>
    <w:rsid w:val="38CCD29F"/>
    <w:rsid w:val="38CF5994"/>
    <w:rsid w:val="38D46FD2"/>
    <w:rsid w:val="38D5F7A9"/>
    <w:rsid w:val="38D7D85C"/>
    <w:rsid w:val="38D8C5F0"/>
    <w:rsid w:val="38DBDA44"/>
    <w:rsid w:val="38E1F42C"/>
    <w:rsid w:val="38E2227B"/>
    <w:rsid w:val="38E60E41"/>
    <w:rsid w:val="38E89C7B"/>
    <w:rsid w:val="38EE606E"/>
    <w:rsid w:val="38F10BC2"/>
    <w:rsid w:val="38F1981A"/>
    <w:rsid w:val="38F2EFC2"/>
    <w:rsid w:val="38F4B002"/>
    <w:rsid w:val="38F6F0D8"/>
    <w:rsid w:val="38F77369"/>
    <w:rsid w:val="38F7BBEF"/>
    <w:rsid w:val="38FFBA09"/>
    <w:rsid w:val="39004498"/>
    <w:rsid w:val="390048E8"/>
    <w:rsid w:val="3907AAF1"/>
    <w:rsid w:val="3907DC46"/>
    <w:rsid w:val="390C0AFB"/>
    <w:rsid w:val="39184202"/>
    <w:rsid w:val="391AAF14"/>
    <w:rsid w:val="392543B7"/>
    <w:rsid w:val="392AC526"/>
    <w:rsid w:val="392E2514"/>
    <w:rsid w:val="3933BA88"/>
    <w:rsid w:val="393D079B"/>
    <w:rsid w:val="393DB0C0"/>
    <w:rsid w:val="3940E11D"/>
    <w:rsid w:val="3942C11B"/>
    <w:rsid w:val="3946EC46"/>
    <w:rsid w:val="39483073"/>
    <w:rsid w:val="394B8D7D"/>
    <w:rsid w:val="394C5890"/>
    <w:rsid w:val="394EC01B"/>
    <w:rsid w:val="394F8B38"/>
    <w:rsid w:val="3951D581"/>
    <w:rsid w:val="395374B5"/>
    <w:rsid w:val="3956C7AE"/>
    <w:rsid w:val="395AB6F8"/>
    <w:rsid w:val="39673C97"/>
    <w:rsid w:val="396983B3"/>
    <w:rsid w:val="396FBF98"/>
    <w:rsid w:val="397D14F8"/>
    <w:rsid w:val="39811DD7"/>
    <w:rsid w:val="3982CAC2"/>
    <w:rsid w:val="39885B66"/>
    <w:rsid w:val="3988620C"/>
    <w:rsid w:val="3989F1A6"/>
    <w:rsid w:val="3992A310"/>
    <w:rsid w:val="3993B8D8"/>
    <w:rsid w:val="39953953"/>
    <w:rsid w:val="3997CD26"/>
    <w:rsid w:val="399A2E94"/>
    <w:rsid w:val="399A8FAD"/>
    <w:rsid w:val="399AC7ED"/>
    <w:rsid w:val="399C60D1"/>
    <w:rsid w:val="39A02A74"/>
    <w:rsid w:val="39A179D0"/>
    <w:rsid w:val="39A1BF3A"/>
    <w:rsid w:val="39A68220"/>
    <w:rsid w:val="39A7D676"/>
    <w:rsid w:val="39A87C18"/>
    <w:rsid w:val="39AA487E"/>
    <w:rsid w:val="39AA5442"/>
    <w:rsid w:val="39AD8CFC"/>
    <w:rsid w:val="39AF8D67"/>
    <w:rsid w:val="39B5AC3C"/>
    <w:rsid w:val="39B647D4"/>
    <w:rsid w:val="39BE36A9"/>
    <w:rsid w:val="39BF01E1"/>
    <w:rsid w:val="39C0DAD3"/>
    <w:rsid w:val="39C793ED"/>
    <w:rsid w:val="39CF62AB"/>
    <w:rsid w:val="39D4BC60"/>
    <w:rsid w:val="39D55991"/>
    <w:rsid w:val="39D56A46"/>
    <w:rsid w:val="39D6C881"/>
    <w:rsid w:val="39DF36A1"/>
    <w:rsid w:val="39E07DC4"/>
    <w:rsid w:val="39E1296A"/>
    <w:rsid w:val="39E12AA0"/>
    <w:rsid w:val="39E44809"/>
    <w:rsid w:val="39E81176"/>
    <w:rsid w:val="39E8670C"/>
    <w:rsid w:val="39E9490C"/>
    <w:rsid w:val="39E9CE66"/>
    <w:rsid w:val="39EB0D87"/>
    <w:rsid w:val="39EDA23F"/>
    <w:rsid w:val="39F0FC3B"/>
    <w:rsid w:val="39F2A4D0"/>
    <w:rsid w:val="39F30429"/>
    <w:rsid w:val="39FEF9F2"/>
    <w:rsid w:val="39FF14E3"/>
    <w:rsid w:val="3A003A75"/>
    <w:rsid w:val="3A00E79B"/>
    <w:rsid w:val="3A03F8DD"/>
    <w:rsid w:val="3A083782"/>
    <w:rsid w:val="3A08624D"/>
    <w:rsid w:val="3A0EF48D"/>
    <w:rsid w:val="3A1F2B4E"/>
    <w:rsid w:val="3A20F018"/>
    <w:rsid w:val="3A2158BB"/>
    <w:rsid w:val="3A233714"/>
    <w:rsid w:val="3A2806BF"/>
    <w:rsid w:val="3A28D122"/>
    <w:rsid w:val="3A2D9412"/>
    <w:rsid w:val="3A32D694"/>
    <w:rsid w:val="3A349030"/>
    <w:rsid w:val="3A34D4E0"/>
    <w:rsid w:val="3A35E743"/>
    <w:rsid w:val="3A401657"/>
    <w:rsid w:val="3A40845D"/>
    <w:rsid w:val="3A414D68"/>
    <w:rsid w:val="3A429105"/>
    <w:rsid w:val="3A4A6E07"/>
    <w:rsid w:val="3A4AB2B2"/>
    <w:rsid w:val="3A4AD4E0"/>
    <w:rsid w:val="3A4AE613"/>
    <w:rsid w:val="3A4C1A48"/>
    <w:rsid w:val="3A4C3E26"/>
    <w:rsid w:val="3A4C9043"/>
    <w:rsid w:val="3A4E30BC"/>
    <w:rsid w:val="3A4F4111"/>
    <w:rsid w:val="3A4F5D50"/>
    <w:rsid w:val="3A574032"/>
    <w:rsid w:val="3A59EFE5"/>
    <w:rsid w:val="3A5E578C"/>
    <w:rsid w:val="3A5FD416"/>
    <w:rsid w:val="3A60EB8C"/>
    <w:rsid w:val="3A61B9C5"/>
    <w:rsid w:val="3A6F5EB5"/>
    <w:rsid w:val="3A768C04"/>
    <w:rsid w:val="3A783909"/>
    <w:rsid w:val="3A7C3836"/>
    <w:rsid w:val="3A7CE257"/>
    <w:rsid w:val="3A810602"/>
    <w:rsid w:val="3A84CD13"/>
    <w:rsid w:val="3A857699"/>
    <w:rsid w:val="3A857A2D"/>
    <w:rsid w:val="3A8CD6B0"/>
    <w:rsid w:val="3A8DA384"/>
    <w:rsid w:val="3A930A1C"/>
    <w:rsid w:val="3A93BADB"/>
    <w:rsid w:val="3A9B35C5"/>
    <w:rsid w:val="3A9DF418"/>
    <w:rsid w:val="3AA60A83"/>
    <w:rsid w:val="3AB0A4F2"/>
    <w:rsid w:val="3ABB28E4"/>
    <w:rsid w:val="3ABCDA83"/>
    <w:rsid w:val="3ABDD1C5"/>
    <w:rsid w:val="3AC44EAB"/>
    <w:rsid w:val="3AC85139"/>
    <w:rsid w:val="3AC9138F"/>
    <w:rsid w:val="3AC98071"/>
    <w:rsid w:val="3ACB8347"/>
    <w:rsid w:val="3ACB8AEA"/>
    <w:rsid w:val="3ACEEA8B"/>
    <w:rsid w:val="3AD0932F"/>
    <w:rsid w:val="3AD2EF80"/>
    <w:rsid w:val="3AD33A0C"/>
    <w:rsid w:val="3AD569F6"/>
    <w:rsid w:val="3ADB4E30"/>
    <w:rsid w:val="3ADB7615"/>
    <w:rsid w:val="3ADC66EA"/>
    <w:rsid w:val="3AE1E532"/>
    <w:rsid w:val="3AE23219"/>
    <w:rsid w:val="3AE86918"/>
    <w:rsid w:val="3AF356B5"/>
    <w:rsid w:val="3AF597FF"/>
    <w:rsid w:val="3AF9EF80"/>
    <w:rsid w:val="3B0071E9"/>
    <w:rsid w:val="3B00B9D6"/>
    <w:rsid w:val="3B068CD0"/>
    <w:rsid w:val="3B09E74A"/>
    <w:rsid w:val="3B0ACA8E"/>
    <w:rsid w:val="3B10FF8B"/>
    <w:rsid w:val="3B11C24E"/>
    <w:rsid w:val="3B13970F"/>
    <w:rsid w:val="3B163FA1"/>
    <w:rsid w:val="3B1D7759"/>
    <w:rsid w:val="3B1FD9D1"/>
    <w:rsid w:val="3B232E75"/>
    <w:rsid w:val="3B26C0E2"/>
    <w:rsid w:val="3B2B8552"/>
    <w:rsid w:val="3B2C88FB"/>
    <w:rsid w:val="3B2CEC45"/>
    <w:rsid w:val="3B2D658A"/>
    <w:rsid w:val="3B2ED9C1"/>
    <w:rsid w:val="3B37D95D"/>
    <w:rsid w:val="3B3CE932"/>
    <w:rsid w:val="3B3E1AC3"/>
    <w:rsid w:val="3B3F7BCA"/>
    <w:rsid w:val="3B451E8C"/>
    <w:rsid w:val="3B48549C"/>
    <w:rsid w:val="3B491FF4"/>
    <w:rsid w:val="3B4BC9C5"/>
    <w:rsid w:val="3B4C8AD9"/>
    <w:rsid w:val="3B571B4D"/>
    <w:rsid w:val="3B578F1E"/>
    <w:rsid w:val="3B57BA56"/>
    <w:rsid w:val="3B5A05BB"/>
    <w:rsid w:val="3B5B09BD"/>
    <w:rsid w:val="3B5C351C"/>
    <w:rsid w:val="3B5FF962"/>
    <w:rsid w:val="3B6AC453"/>
    <w:rsid w:val="3B709924"/>
    <w:rsid w:val="3B7120EB"/>
    <w:rsid w:val="3B7151F2"/>
    <w:rsid w:val="3B722473"/>
    <w:rsid w:val="3B7285E1"/>
    <w:rsid w:val="3B73CF19"/>
    <w:rsid w:val="3B74D586"/>
    <w:rsid w:val="3B763E8B"/>
    <w:rsid w:val="3B76AD4B"/>
    <w:rsid w:val="3B7805F0"/>
    <w:rsid w:val="3B79F60A"/>
    <w:rsid w:val="3B7D5C4A"/>
    <w:rsid w:val="3B80109E"/>
    <w:rsid w:val="3B8273FB"/>
    <w:rsid w:val="3B828DC4"/>
    <w:rsid w:val="3B890999"/>
    <w:rsid w:val="3B8A4F81"/>
    <w:rsid w:val="3B93D793"/>
    <w:rsid w:val="3B94A698"/>
    <w:rsid w:val="3B954C2A"/>
    <w:rsid w:val="3B961D5B"/>
    <w:rsid w:val="3B98FAE2"/>
    <w:rsid w:val="3BAB1D5A"/>
    <w:rsid w:val="3BB0450A"/>
    <w:rsid w:val="3BB09084"/>
    <w:rsid w:val="3BB2C940"/>
    <w:rsid w:val="3BB379F6"/>
    <w:rsid w:val="3BB4E90C"/>
    <w:rsid w:val="3BBC89F2"/>
    <w:rsid w:val="3BC68FAF"/>
    <w:rsid w:val="3BC7A05E"/>
    <w:rsid w:val="3BC80A04"/>
    <w:rsid w:val="3BCAB30F"/>
    <w:rsid w:val="3BD1B8F3"/>
    <w:rsid w:val="3BD693E6"/>
    <w:rsid w:val="3BD71479"/>
    <w:rsid w:val="3BDFCC5E"/>
    <w:rsid w:val="3BE40285"/>
    <w:rsid w:val="3BEB1DBE"/>
    <w:rsid w:val="3BEB5E80"/>
    <w:rsid w:val="3BEE5225"/>
    <w:rsid w:val="3BEEDC64"/>
    <w:rsid w:val="3BEFDD82"/>
    <w:rsid w:val="3BEFE353"/>
    <w:rsid w:val="3BF24C98"/>
    <w:rsid w:val="3BF2CC16"/>
    <w:rsid w:val="3BF4C63C"/>
    <w:rsid w:val="3BF58FC5"/>
    <w:rsid w:val="3BF83AE7"/>
    <w:rsid w:val="3BFF908A"/>
    <w:rsid w:val="3C003EDA"/>
    <w:rsid w:val="3C0715DB"/>
    <w:rsid w:val="3C07D36B"/>
    <w:rsid w:val="3C08B24C"/>
    <w:rsid w:val="3C0AA286"/>
    <w:rsid w:val="3C0BB377"/>
    <w:rsid w:val="3C123B38"/>
    <w:rsid w:val="3C198857"/>
    <w:rsid w:val="3C1A41AA"/>
    <w:rsid w:val="3C1CC2FF"/>
    <w:rsid w:val="3C23949B"/>
    <w:rsid w:val="3C254F1A"/>
    <w:rsid w:val="3C257154"/>
    <w:rsid w:val="3C26A83F"/>
    <w:rsid w:val="3C27BF11"/>
    <w:rsid w:val="3C2A713E"/>
    <w:rsid w:val="3C2BF011"/>
    <w:rsid w:val="3C2C733D"/>
    <w:rsid w:val="3C2ED340"/>
    <w:rsid w:val="3C2F5F56"/>
    <w:rsid w:val="3C342BF6"/>
    <w:rsid w:val="3C34833A"/>
    <w:rsid w:val="3C364F16"/>
    <w:rsid w:val="3C378F82"/>
    <w:rsid w:val="3C38DC27"/>
    <w:rsid w:val="3C3AA3F2"/>
    <w:rsid w:val="3C3EDA16"/>
    <w:rsid w:val="3C44944F"/>
    <w:rsid w:val="3C4C2875"/>
    <w:rsid w:val="3C4E99DF"/>
    <w:rsid w:val="3C4F7A28"/>
    <w:rsid w:val="3C57FDE0"/>
    <w:rsid w:val="3C5D7BD5"/>
    <w:rsid w:val="3C5FBC06"/>
    <w:rsid w:val="3C65BD1C"/>
    <w:rsid w:val="3C663CAE"/>
    <w:rsid w:val="3C68E86D"/>
    <w:rsid w:val="3C6958F6"/>
    <w:rsid w:val="3C6B7833"/>
    <w:rsid w:val="3C6FF040"/>
    <w:rsid w:val="3C71B4D2"/>
    <w:rsid w:val="3C725CCC"/>
    <w:rsid w:val="3C793547"/>
    <w:rsid w:val="3C794743"/>
    <w:rsid w:val="3C7A8D94"/>
    <w:rsid w:val="3C828627"/>
    <w:rsid w:val="3C83079E"/>
    <w:rsid w:val="3C888D07"/>
    <w:rsid w:val="3C89CDEB"/>
    <w:rsid w:val="3C8F71A1"/>
    <w:rsid w:val="3C92A39C"/>
    <w:rsid w:val="3C94EA29"/>
    <w:rsid w:val="3C978649"/>
    <w:rsid w:val="3CA10CFF"/>
    <w:rsid w:val="3CA8DC6E"/>
    <w:rsid w:val="3CAA1AE5"/>
    <w:rsid w:val="3CB0EBB0"/>
    <w:rsid w:val="3CBA7CC0"/>
    <w:rsid w:val="3CBBD62C"/>
    <w:rsid w:val="3CBC6212"/>
    <w:rsid w:val="3CC17972"/>
    <w:rsid w:val="3CC4F199"/>
    <w:rsid w:val="3CC70A25"/>
    <w:rsid w:val="3CC74498"/>
    <w:rsid w:val="3CDAF165"/>
    <w:rsid w:val="3CE051F1"/>
    <w:rsid w:val="3CE21BEF"/>
    <w:rsid w:val="3CE236DC"/>
    <w:rsid w:val="3CE385FE"/>
    <w:rsid w:val="3CE64A76"/>
    <w:rsid w:val="3CE6B9F5"/>
    <w:rsid w:val="3CE7E39D"/>
    <w:rsid w:val="3CECFFC2"/>
    <w:rsid w:val="3CED46F8"/>
    <w:rsid w:val="3CF0C441"/>
    <w:rsid w:val="3CF1420C"/>
    <w:rsid w:val="3CF6E18F"/>
    <w:rsid w:val="3CF72069"/>
    <w:rsid w:val="3D00A241"/>
    <w:rsid w:val="3D037EC1"/>
    <w:rsid w:val="3D061D27"/>
    <w:rsid w:val="3D085BEA"/>
    <w:rsid w:val="3D089F0D"/>
    <w:rsid w:val="3D0A4760"/>
    <w:rsid w:val="3D0CD9A6"/>
    <w:rsid w:val="3D0E4AE2"/>
    <w:rsid w:val="3D122F6E"/>
    <w:rsid w:val="3D12BBC2"/>
    <w:rsid w:val="3D1612FC"/>
    <w:rsid w:val="3D187839"/>
    <w:rsid w:val="3D19E013"/>
    <w:rsid w:val="3D1CD820"/>
    <w:rsid w:val="3D1D3916"/>
    <w:rsid w:val="3D1F8259"/>
    <w:rsid w:val="3D1FB238"/>
    <w:rsid w:val="3D20D661"/>
    <w:rsid w:val="3D2A1AC6"/>
    <w:rsid w:val="3D2A46F1"/>
    <w:rsid w:val="3D2BF99D"/>
    <w:rsid w:val="3D2CFEAA"/>
    <w:rsid w:val="3D2EB87A"/>
    <w:rsid w:val="3D301582"/>
    <w:rsid w:val="3D376A7C"/>
    <w:rsid w:val="3D37F34D"/>
    <w:rsid w:val="3D3CCE09"/>
    <w:rsid w:val="3D3D30DB"/>
    <w:rsid w:val="3D3D99A4"/>
    <w:rsid w:val="3D3E2543"/>
    <w:rsid w:val="3D3F476A"/>
    <w:rsid w:val="3D42236D"/>
    <w:rsid w:val="3D43BD98"/>
    <w:rsid w:val="3D45B3BB"/>
    <w:rsid w:val="3D46D7E4"/>
    <w:rsid w:val="3D4A6F20"/>
    <w:rsid w:val="3D4A70E9"/>
    <w:rsid w:val="3D4DFC03"/>
    <w:rsid w:val="3D51455E"/>
    <w:rsid w:val="3D539CA7"/>
    <w:rsid w:val="3D563498"/>
    <w:rsid w:val="3D5BA969"/>
    <w:rsid w:val="3D5D3CAB"/>
    <w:rsid w:val="3D5F1FA0"/>
    <w:rsid w:val="3D60B216"/>
    <w:rsid w:val="3D631E0B"/>
    <w:rsid w:val="3D6A22B9"/>
    <w:rsid w:val="3D6B544A"/>
    <w:rsid w:val="3D6CF1E4"/>
    <w:rsid w:val="3D6F9963"/>
    <w:rsid w:val="3D71130E"/>
    <w:rsid w:val="3D72E4DA"/>
    <w:rsid w:val="3D73C5A2"/>
    <w:rsid w:val="3D746A64"/>
    <w:rsid w:val="3D77612A"/>
    <w:rsid w:val="3D7CB364"/>
    <w:rsid w:val="3D7F1F64"/>
    <w:rsid w:val="3D825821"/>
    <w:rsid w:val="3D82A7C0"/>
    <w:rsid w:val="3D83E896"/>
    <w:rsid w:val="3D863293"/>
    <w:rsid w:val="3D90B0C2"/>
    <w:rsid w:val="3D95B936"/>
    <w:rsid w:val="3D96B4E9"/>
    <w:rsid w:val="3D991915"/>
    <w:rsid w:val="3D9B6277"/>
    <w:rsid w:val="3D9CE402"/>
    <w:rsid w:val="3D9F1505"/>
    <w:rsid w:val="3DA26F04"/>
    <w:rsid w:val="3DA341AE"/>
    <w:rsid w:val="3DA82F44"/>
    <w:rsid w:val="3DAC665E"/>
    <w:rsid w:val="3DAD3B20"/>
    <w:rsid w:val="3DAE39BC"/>
    <w:rsid w:val="3DAE916D"/>
    <w:rsid w:val="3DAECC35"/>
    <w:rsid w:val="3DAF7907"/>
    <w:rsid w:val="3DB37589"/>
    <w:rsid w:val="3DB405E9"/>
    <w:rsid w:val="3DB5E2CB"/>
    <w:rsid w:val="3DB8AB75"/>
    <w:rsid w:val="3DB94876"/>
    <w:rsid w:val="3DBCE96A"/>
    <w:rsid w:val="3DBE9937"/>
    <w:rsid w:val="3DC1D015"/>
    <w:rsid w:val="3DC2FE0A"/>
    <w:rsid w:val="3DC3D2A9"/>
    <w:rsid w:val="3DC52B3D"/>
    <w:rsid w:val="3DC534AC"/>
    <w:rsid w:val="3DC7D15B"/>
    <w:rsid w:val="3DC95348"/>
    <w:rsid w:val="3DCC55EF"/>
    <w:rsid w:val="3DCF8EAC"/>
    <w:rsid w:val="3DD42E44"/>
    <w:rsid w:val="3DD5977A"/>
    <w:rsid w:val="3DD6C199"/>
    <w:rsid w:val="3DD7C193"/>
    <w:rsid w:val="3DD8AEDA"/>
    <w:rsid w:val="3DDCB759"/>
    <w:rsid w:val="3DDFF121"/>
    <w:rsid w:val="3DE09FD3"/>
    <w:rsid w:val="3DE1AB89"/>
    <w:rsid w:val="3DE22696"/>
    <w:rsid w:val="3DE3B251"/>
    <w:rsid w:val="3DE5E3CE"/>
    <w:rsid w:val="3DE6BF51"/>
    <w:rsid w:val="3DE90807"/>
    <w:rsid w:val="3DEA6BDC"/>
    <w:rsid w:val="3DEE4775"/>
    <w:rsid w:val="3DF5AEAF"/>
    <w:rsid w:val="3DF81942"/>
    <w:rsid w:val="3DFDCA93"/>
    <w:rsid w:val="3DFFC164"/>
    <w:rsid w:val="3E072BAB"/>
    <w:rsid w:val="3E0BD6EC"/>
    <w:rsid w:val="3E0E781E"/>
    <w:rsid w:val="3E126195"/>
    <w:rsid w:val="3E15124E"/>
    <w:rsid w:val="3E170CBF"/>
    <w:rsid w:val="3E174F39"/>
    <w:rsid w:val="3E1759D1"/>
    <w:rsid w:val="3E18A31E"/>
    <w:rsid w:val="3E1A3C52"/>
    <w:rsid w:val="3E1AAE37"/>
    <w:rsid w:val="3E1CCD20"/>
    <w:rsid w:val="3E21F237"/>
    <w:rsid w:val="3E26E7C4"/>
    <w:rsid w:val="3E2AB6F3"/>
    <w:rsid w:val="3E2B047D"/>
    <w:rsid w:val="3E2C7910"/>
    <w:rsid w:val="3E2CCF5E"/>
    <w:rsid w:val="3E2ECDE1"/>
    <w:rsid w:val="3E2EE444"/>
    <w:rsid w:val="3E2F008C"/>
    <w:rsid w:val="3E319C8D"/>
    <w:rsid w:val="3E31A8B1"/>
    <w:rsid w:val="3E3661C6"/>
    <w:rsid w:val="3E36F014"/>
    <w:rsid w:val="3E3C7225"/>
    <w:rsid w:val="3E3F7CFD"/>
    <w:rsid w:val="3E465F30"/>
    <w:rsid w:val="3E4680DD"/>
    <w:rsid w:val="3E47E9EF"/>
    <w:rsid w:val="3E491409"/>
    <w:rsid w:val="3E4FD96C"/>
    <w:rsid w:val="3E51762D"/>
    <w:rsid w:val="3E54E406"/>
    <w:rsid w:val="3E561459"/>
    <w:rsid w:val="3E5B1C4A"/>
    <w:rsid w:val="3E5BC0C9"/>
    <w:rsid w:val="3E5DD4A2"/>
    <w:rsid w:val="3E5E0057"/>
    <w:rsid w:val="3E619B76"/>
    <w:rsid w:val="3E61DB39"/>
    <w:rsid w:val="3E651275"/>
    <w:rsid w:val="3E669218"/>
    <w:rsid w:val="3E66FA83"/>
    <w:rsid w:val="3E73A400"/>
    <w:rsid w:val="3E783BAC"/>
    <w:rsid w:val="3E85B141"/>
    <w:rsid w:val="3E87E402"/>
    <w:rsid w:val="3E87F8F5"/>
    <w:rsid w:val="3E8983FE"/>
    <w:rsid w:val="3E8CC3F4"/>
    <w:rsid w:val="3E8F6437"/>
    <w:rsid w:val="3E932DD8"/>
    <w:rsid w:val="3E963B53"/>
    <w:rsid w:val="3E9B2274"/>
    <w:rsid w:val="3E9E7B9F"/>
    <w:rsid w:val="3EA8EC3C"/>
    <w:rsid w:val="3EAA7067"/>
    <w:rsid w:val="3EAC19E4"/>
    <w:rsid w:val="3EAE9E1C"/>
    <w:rsid w:val="3EB22FE1"/>
    <w:rsid w:val="3EB2B0FF"/>
    <w:rsid w:val="3EB34D84"/>
    <w:rsid w:val="3EB50825"/>
    <w:rsid w:val="3EBA11AC"/>
    <w:rsid w:val="3EBAC3E3"/>
    <w:rsid w:val="3EBDCC06"/>
    <w:rsid w:val="3EBF3CC6"/>
    <w:rsid w:val="3ECC00D5"/>
    <w:rsid w:val="3ECF6D37"/>
    <w:rsid w:val="3ECFD332"/>
    <w:rsid w:val="3ED2A382"/>
    <w:rsid w:val="3ED362A1"/>
    <w:rsid w:val="3ED6AD1D"/>
    <w:rsid w:val="3ED72758"/>
    <w:rsid w:val="3ED7C339"/>
    <w:rsid w:val="3EDDEB3F"/>
    <w:rsid w:val="3EE0657B"/>
    <w:rsid w:val="3EE4E626"/>
    <w:rsid w:val="3EE83146"/>
    <w:rsid w:val="3EEAA3C5"/>
    <w:rsid w:val="3EEE7205"/>
    <w:rsid w:val="3EF155F8"/>
    <w:rsid w:val="3EF3CB61"/>
    <w:rsid w:val="3EF4912B"/>
    <w:rsid w:val="3EF4FBB4"/>
    <w:rsid w:val="3EFDE559"/>
    <w:rsid w:val="3F00F54A"/>
    <w:rsid w:val="3F04AC29"/>
    <w:rsid w:val="3F0A95DE"/>
    <w:rsid w:val="3F0B3FE5"/>
    <w:rsid w:val="3F0B66C5"/>
    <w:rsid w:val="3F0B9F7F"/>
    <w:rsid w:val="3F104AAC"/>
    <w:rsid w:val="3F158944"/>
    <w:rsid w:val="3F1894D4"/>
    <w:rsid w:val="3F1B0DDD"/>
    <w:rsid w:val="3F1CAC81"/>
    <w:rsid w:val="3F2161BE"/>
    <w:rsid w:val="3F248869"/>
    <w:rsid w:val="3F29C3BC"/>
    <w:rsid w:val="3F2D22C4"/>
    <w:rsid w:val="3F2F4A25"/>
    <w:rsid w:val="3F34D162"/>
    <w:rsid w:val="3F396BA4"/>
    <w:rsid w:val="3F39A900"/>
    <w:rsid w:val="3F3C3B18"/>
    <w:rsid w:val="3F3DEDD0"/>
    <w:rsid w:val="3F412590"/>
    <w:rsid w:val="3F433F3D"/>
    <w:rsid w:val="3F4534CD"/>
    <w:rsid w:val="3F4CDB8B"/>
    <w:rsid w:val="3F4FD984"/>
    <w:rsid w:val="3F513D9C"/>
    <w:rsid w:val="3F52258B"/>
    <w:rsid w:val="3F5C77B9"/>
    <w:rsid w:val="3F62286A"/>
    <w:rsid w:val="3F6552B7"/>
    <w:rsid w:val="3F65B02F"/>
    <w:rsid w:val="3F76A09A"/>
    <w:rsid w:val="3F778742"/>
    <w:rsid w:val="3F7CF973"/>
    <w:rsid w:val="3F802793"/>
    <w:rsid w:val="3F80393F"/>
    <w:rsid w:val="3F8221EC"/>
    <w:rsid w:val="3F82F44E"/>
    <w:rsid w:val="3F832CD8"/>
    <w:rsid w:val="3F833935"/>
    <w:rsid w:val="3F85DB26"/>
    <w:rsid w:val="3F8D1284"/>
    <w:rsid w:val="3F8F43B9"/>
    <w:rsid w:val="3F8F5F06"/>
    <w:rsid w:val="3F8FE2E7"/>
    <w:rsid w:val="3F90D0F2"/>
    <w:rsid w:val="3F920248"/>
    <w:rsid w:val="3F936141"/>
    <w:rsid w:val="3F982A77"/>
    <w:rsid w:val="3F99110F"/>
    <w:rsid w:val="3FA0849F"/>
    <w:rsid w:val="3FA7B84B"/>
    <w:rsid w:val="3FA9560F"/>
    <w:rsid w:val="3FAB626A"/>
    <w:rsid w:val="3FACF244"/>
    <w:rsid w:val="3FB2D3E8"/>
    <w:rsid w:val="3FB818D7"/>
    <w:rsid w:val="3FBB5633"/>
    <w:rsid w:val="3FBEDB7D"/>
    <w:rsid w:val="3FBF6745"/>
    <w:rsid w:val="3FC0E379"/>
    <w:rsid w:val="3FC18D76"/>
    <w:rsid w:val="3FC597B6"/>
    <w:rsid w:val="3FCF8DF1"/>
    <w:rsid w:val="3FD30A94"/>
    <w:rsid w:val="3FDED685"/>
    <w:rsid w:val="3FE1374D"/>
    <w:rsid w:val="3FE5375F"/>
    <w:rsid w:val="3FE744B8"/>
    <w:rsid w:val="3FE7637A"/>
    <w:rsid w:val="3FE8FC3D"/>
    <w:rsid w:val="3FEB3CAB"/>
    <w:rsid w:val="3FF07EAD"/>
    <w:rsid w:val="3FF08FCB"/>
    <w:rsid w:val="3FF11A8A"/>
    <w:rsid w:val="3FF2F93A"/>
    <w:rsid w:val="3FF391A5"/>
    <w:rsid w:val="3FF40BD5"/>
    <w:rsid w:val="3FFA3404"/>
    <w:rsid w:val="3FFAF4C2"/>
    <w:rsid w:val="3FFCDCF5"/>
    <w:rsid w:val="3FFF4B37"/>
    <w:rsid w:val="4008165C"/>
    <w:rsid w:val="400AA78E"/>
    <w:rsid w:val="400AE7ED"/>
    <w:rsid w:val="40124050"/>
    <w:rsid w:val="4012CD65"/>
    <w:rsid w:val="4020283A"/>
    <w:rsid w:val="40216077"/>
    <w:rsid w:val="40229E2F"/>
    <w:rsid w:val="4022D155"/>
    <w:rsid w:val="4023704B"/>
    <w:rsid w:val="402671CE"/>
    <w:rsid w:val="40288920"/>
    <w:rsid w:val="402C9BEF"/>
    <w:rsid w:val="402EF499"/>
    <w:rsid w:val="403192D1"/>
    <w:rsid w:val="4035045B"/>
    <w:rsid w:val="40359FC3"/>
    <w:rsid w:val="40452223"/>
    <w:rsid w:val="40471590"/>
    <w:rsid w:val="404777C2"/>
    <w:rsid w:val="4049D303"/>
    <w:rsid w:val="404BF76A"/>
    <w:rsid w:val="404D108E"/>
    <w:rsid w:val="404D706B"/>
    <w:rsid w:val="405149F0"/>
    <w:rsid w:val="4059EE2A"/>
    <w:rsid w:val="405AD474"/>
    <w:rsid w:val="405CDBA5"/>
    <w:rsid w:val="405D3270"/>
    <w:rsid w:val="405DB54B"/>
    <w:rsid w:val="405EA1D4"/>
    <w:rsid w:val="4068AC70"/>
    <w:rsid w:val="406C0A94"/>
    <w:rsid w:val="4070E4C2"/>
    <w:rsid w:val="40727CC5"/>
    <w:rsid w:val="4072F8A6"/>
    <w:rsid w:val="4077EA24"/>
    <w:rsid w:val="40786A15"/>
    <w:rsid w:val="4078C311"/>
    <w:rsid w:val="4079BDAE"/>
    <w:rsid w:val="4080561E"/>
    <w:rsid w:val="408246AD"/>
    <w:rsid w:val="409081FD"/>
    <w:rsid w:val="409431D4"/>
    <w:rsid w:val="4095008E"/>
    <w:rsid w:val="4095D3F6"/>
    <w:rsid w:val="4095F4B6"/>
    <w:rsid w:val="4098799F"/>
    <w:rsid w:val="4099C4B2"/>
    <w:rsid w:val="409B811D"/>
    <w:rsid w:val="409BCAAD"/>
    <w:rsid w:val="40A09FD8"/>
    <w:rsid w:val="40A14B54"/>
    <w:rsid w:val="40A19FE7"/>
    <w:rsid w:val="40A51CD9"/>
    <w:rsid w:val="40A8ECC0"/>
    <w:rsid w:val="40ABCF43"/>
    <w:rsid w:val="40AD858C"/>
    <w:rsid w:val="40B3B5ED"/>
    <w:rsid w:val="40B42657"/>
    <w:rsid w:val="40B8CD58"/>
    <w:rsid w:val="40BA3620"/>
    <w:rsid w:val="40BADBCE"/>
    <w:rsid w:val="40BC40B1"/>
    <w:rsid w:val="40BEF629"/>
    <w:rsid w:val="40C5612E"/>
    <w:rsid w:val="40C69073"/>
    <w:rsid w:val="40CCE51F"/>
    <w:rsid w:val="40D6581E"/>
    <w:rsid w:val="40D9B17B"/>
    <w:rsid w:val="40DDA9F9"/>
    <w:rsid w:val="40E31002"/>
    <w:rsid w:val="40EAA304"/>
    <w:rsid w:val="40F47AA4"/>
    <w:rsid w:val="40F4BC2C"/>
    <w:rsid w:val="40F56ADC"/>
    <w:rsid w:val="40F5F618"/>
    <w:rsid w:val="40F82F56"/>
    <w:rsid w:val="40FAE2F3"/>
    <w:rsid w:val="4101D593"/>
    <w:rsid w:val="41037249"/>
    <w:rsid w:val="4103DD68"/>
    <w:rsid w:val="41043660"/>
    <w:rsid w:val="41068AEC"/>
    <w:rsid w:val="41083EBE"/>
    <w:rsid w:val="4114700E"/>
    <w:rsid w:val="4114DA3D"/>
    <w:rsid w:val="41151FC1"/>
    <w:rsid w:val="4115E364"/>
    <w:rsid w:val="4117FBF0"/>
    <w:rsid w:val="4118423E"/>
    <w:rsid w:val="411B8C76"/>
    <w:rsid w:val="411C6660"/>
    <w:rsid w:val="4120F8DE"/>
    <w:rsid w:val="412332F0"/>
    <w:rsid w:val="41263B88"/>
    <w:rsid w:val="4127EBF0"/>
    <w:rsid w:val="412BA5BC"/>
    <w:rsid w:val="412D4F71"/>
    <w:rsid w:val="4138186F"/>
    <w:rsid w:val="4138669F"/>
    <w:rsid w:val="413AE2D9"/>
    <w:rsid w:val="413AED33"/>
    <w:rsid w:val="413D9276"/>
    <w:rsid w:val="41420B17"/>
    <w:rsid w:val="41438844"/>
    <w:rsid w:val="41449377"/>
    <w:rsid w:val="4145E675"/>
    <w:rsid w:val="41469EE2"/>
    <w:rsid w:val="4149BA67"/>
    <w:rsid w:val="414CB310"/>
    <w:rsid w:val="415497BC"/>
    <w:rsid w:val="41559E6D"/>
    <w:rsid w:val="41565C48"/>
    <w:rsid w:val="41597535"/>
    <w:rsid w:val="415BB440"/>
    <w:rsid w:val="415F9947"/>
    <w:rsid w:val="41624494"/>
    <w:rsid w:val="41641530"/>
    <w:rsid w:val="4164B6D2"/>
    <w:rsid w:val="4168AA85"/>
    <w:rsid w:val="41719DBC"/>
    <w:rsid w:val="41724972"/>
    <w:rsid w:val="417942BA"/>
    <w:rsid w:val="417F1415"/>
    <w:rsid w:val="4180ABEF"/>
    <w:rsid w:val="4181A028"/>
    <w:rsid w:val="4181EE6C"/>
    <w:rsid w:val="4182AA1D"/>
    <w:rsid w:val="4185C0AA"/>
    <w:rsid w:val="4186EA8A"/>
    <w:rsid w:val="418FE825"/>
    <w:rsid w:val="4191A1EE"/>
    <w:rsid w:val="4194AFD5"/>
    <w:rsid w:val="4194D1DD"/>
    <w:rsid w:val="41967BB1"/>
    <w:rsid w:val="419B2DBC"/>
    <w:rsid w:val="41A96A63"/>
    <w:rsid w:val="41B31C0B"/>
    <w:rsid w:val="41B5150E"/>
    <w:rsid w:val="41B6EBCB"/>
    <w:rsid w:val="41B7AEA9"/>
    <w:rsid w:val="41B899DB"/>
    <w:rsid w:val="41BF3AA7"/>
    <w:rsid w:val="41BF742B"/>
    <w:rsid w:val="41C3E45C"/>
    <w:rsid w:val="41CCB4DD"/>
    <w:rsid w:val="41CD6D97"/>
    <w:rsid w:val="41CFCE05"/>
    <w:rsid w:val="41D3695D"/>
    <w:rsid w:val="41D4A960"/>
    <w:rsid w:val="41D736E3"/>
    <w:rsid w:val="41D8EED2"/>
    <w:rsid w:val="41D9C4DC"/>
    <w:rsid w:val="41DA07DB"/>
    <w:rsid w:val="41DC65E2"/>
    <w:rsid w:val="41DFF166"/>
    <w:rsid w:val="41E11982"/>
    <w:rsid w:val="41E4A2C2"/>
    <w:rsid w:val="41E8E9C0"/>
    <w:rsid w:val="41EAA2FD"/>
    <w:rsid w:val="41EAEF2E"/>
    <w:rsid w:val="41EC7A97"/>
    <w:rsid w:val="41EE9F5E"/>
    <w:rsid w:val="41F11A55"/>
    <w:rsid w:val="41F4A02B"/>
    <w:rsid w:val="41F54E3B"/>
    <w:rsid w:val="41F5FBB4"/>
    <w:rsid w:val="41F6EE8F"/>
    <w:rsid w:val="420062EF"/>
    <w:rsid w:val="42039449"/>
    <w:rsid w:val="42039604"/>
    <w:rsid w:val="420AA5BA"/>
    <w:rsid w:val="420C3DE6"/>
    <w:rsid w:val="420D1C4D"/>
    <w:rsid w:val="42174903"/>
    <w:rsid w:val="421B2B1C"/>
    <w:rsid w:val="421B70FA"/>
    <w:rsid w:val="421BF6B9"/>
    <w:rsid w:val="421CF953"/>
    <w:rsid w:val="421ECCB0"/>
    <w:rsid w:val="42216D26"/>
    <w:rsid w:val="422410B4"/>
    <w:rsid w:val="4225035E"/>
    <w:rsid w:val="4229FC66"/>
    <w:rsid w:val="422EB820"/>
    <w:rsid w:val="4232532B"/>
    <w:rsid w:val="4237EDB1"/>
    <w:rsid w:val="42381ED7"/>
    <w:rsid w:val="423E50F6"/>
    <w:rsid w:val="423FBDC8"/>
    <w:rsid w:val="4241C1AA"/>
    <w:rsid w:val="4246F2D4"/>
    <w:rsid w:val="4247D028"/>
    <w:rsid w:val="424C45C1"/>
    <w:rsid w:val="424D9EA2"/>
    <w:rsid w:val="4252DFBD"/>
    <w:rsid w:val="42546E5A"/>
    <w:rsid w:val="425B03F3"/>
    <w:rsid w:val="42614527"/>
    <w:rsid w:val="4261A253"/>
    <w:rsid w:val="42656900"/>
    <w:rsid w:val="42690D3D"/>
    <w:rsid w:val="426CB9E8"/>
    <w:rsid w:val="42753592"/>
    <w:rsid w:val="4278973D"/>
    <w:rsid w:val="427B3FBA"/>
    <w:rsid w:val="427CB2DE"/>
    <w:rsid w:val="42825B96"/>
    <w:rsid w:val="4283EBF6"/>
    <w:rsid w:val="4285D6EF"/>
    <w:rsid w:val="4286ED2A"/>
    <w:rsid w:val="428921DD"/>
    <w:rsid w:val="428D3D26"/>
    <w:rsid w:val="42937C4C"/>
    <w:rsid w:val="4296B354"/>
    <w:rsid w:val="42982E8A"/>
    <w:rsid w:val="42988F3A"/>
    <w:rsid w:val="429AD136"/>
    <w:rsid w:val="429DB9EB"/>
    <w:rsid w:val="42A51DD4"/>
    <w:rsid w:val="42ADA9E4"/>
    <w:rsid w:val="42AF9564"/>
    <w:rsid w:val="42B0E987"/>
    <w:rsid w:val="42B6B6D7"/>
    <w:rsid w:val="42B8FC5D"/>
    <w:rsid w:val="42C06DBA"/>
    <w:rsid w:val="42C2183B"/>
    <w:rsid w:val="42C52539"/>
    <w:rsid w:val="42C54FC0"/>
    <w:rsid w:val="42C67DA4"/>
    <w:rsid w:val="42C9A5DE"/>
    <w:rsid w:val="42CAEBEA"/>
    <w:rsid w:val="42CCABFB"/>
    <w:rsid w:val="42D1FC93"/>
    <w:rsid w:val="42D25462"/>
    <w:rsid w:val="42D89828"/>
    <w:rsid w:val="42D95E2E"/>
    <w:rsid w:val="42DA2483"/>
    <w:rsid w:val="42DD0D3D"/>
    <w:rsid w:val="42E1891D"/>
    <w:rsid w:val="42E7E62E"/>
    <w:rsid w:val="42E869D9"/>
    <w:rsid w:val="42EAE5DD"/>
    <w:rsid w:val="42EBDA03"/>
    <w:rsid w:val="42EF7BCA"/>
    <w:rsid w:val="42F0AF44"/>
    <w:rsid w:val="42F59BEE"/>
    <w:rsid w:val="42F610D3"/>
    <w:rsid w:val="42F66D7E"/>
    <w:rsid w:val="43009E68"/>
    <w:rsid w:val="4301B62A"/>
    <w:rsid w:val="43024F2C"/>
    <w:rsid w:val="430EB237"/>
    <w:rsid w:val="430F93E1"/>
    <w:rsid w:val="430FEDFC"/>
    <w:rsid w:val="4313EABD"/>
    <w:rsid w:val="43151681"/>
    <w:rsid w:val="43192AD8"/>
    <w:rsid w:val="43243A83"/>
    <w:rsid w:val="432F3925"/>
    <w:rsid w:val="4330157A"/>
    <w:rsid w:val="4332B9F4"/>
    <w:rsid w:val="433893E1"/>
    <w:rsid w:val="433B57E4"/>
    <w:rsid w:val="433D8944"/>
    <w:rsid w:val="433F96A4"/>
    <w:rsid w:val="43447362"/>
    <w:rsid w:val="434A8FDF"/>
    <w:rsid w:val="434BAC9F"/>
    <w:rsid w:val="4356F1A6"/>
    <w:rsid w:val="4359FDA8"/>
    <w:rsid w:val="4361042A"/>
    <w:rsid w:val="436213C1"/>
    <w:rsid w:val="43627C9B"/>
    <w:rsid w:val="43659527"/>
    <w:rsid w:val="436630D2"/>
    <w:rsid w:val="436D56D1"/>
    <w:rsid w:val="436EA3A9"/>
    <w:rsid w:val="4370E5B9"/>
    <w:rsid w:val="43742EE3"/>
    <w:rsid w:val="437BF579"/>
    <w:rsid w:val="437CC2E5"/>
    <w:rsid w:val="437D3C0F"/>
    <w:rsid w:val="437EED44"/>
    <w:rsid w:val="43800DBA"/>
    <w:rsid w:val="438432A2"/>
    <w:rsid w:val="438566FB"/>
    <w:rsid w:val="43870AF2"/>
    <w:rsid w:val="4387A9DC"/>
    <w:rsid w:val="438CCAC8"/>
    <w:rsid w:val="438D7CF6"/>
    <w:rsid w:val="438E9791"/>
    <w:rsid w:val="43912D41"/>
    <w:rsid w:val="439458F3"/>
    <w:rsid w:val="439A6A02"/>
    <w:rsid w:val="439DC836"/>
    <w:rsid w:val="439E0840"/>
    <w:rsid w:val="439EDC85"/>
    <w:rsid w:val="439FDE10"/>
    <w:rsid w:val="43A6C093"/>
    <w:rsid w:val="43AA9049"/>
    <w:rsid w:val="43AB27C1"/>
    <w:rsid w:val="43AC84C3"/>
    <w:rsid w:val="43AD341C"/>
    <w:rsid w:val="43ADD336"/>
    <w:rsid w:val="43B133E2"/>
    <w:rsid w:val="43B53F5B"/>
    <w:rsid w:val="43B68893"/>
    <w:rsid w:val="43C5A8ED"/>
    <w:rsid w:val="43D0A48F"/>
    <w:rsid w:val="43DAAD02"/>
    <w:rsid w:val="43DB2290"/>
    <w:rsid w:val="43DEB88A"/>
    <w:rsid w:val="43E25834"/>
    <w:rsid w:val="43E39EC6"/>
    <w:rsid w:val="43E62CD8"/>
    <w:rsid w:val="43E73BFE"/>
    <w:rsid w:val="43EDE3FF"/>
    <w:rsid w:val="43EF1A28"/>
    <w:rsid w:val="43EF3C10"/>
    <w:rsid w:val="43F01D34"/>
    <w:rsid w:val="43F15A15"/>
    <w:rsid w:val="43F3031E"/>
    <w:rsid w:val="43F8A69A"/>
    <w:rsid w:val="43FBB785"/>
    <w:rsid w:val="43FC0C76"/>
    <w:rsid w:val="43FE5C38"/>
    <w:rsid w:val="440349CE"/>
    <w:rsid w:val="440DB0E2"/>
    <w:rsid w:val="440E05EF"/>
    <w:rsid w:val="44114DEA"/>
    <w:rsid w:val="4413A97C"/>
    <w:rsid w:val="44164372"/>
    <w:rsid w:val="442663EA"/>
    <w:rsid w:val="442B6343"/>
    <w:rsid w:val="442C3BAA"/>
    <w:rsid w:val="442E67BF"/>
    <w:rsid w:val="442F702D"/>
    <w:rsid w:val="44304360"/>
    <w:rsid w:val="44332D61"/>
    <w:rsid w:val="443342CC"/>
    <w:rsid w:val="443C2F29"/>
    <w:rsid w:val="443C48A0"/>
    <w:rsid w:val="443C5713"/>
    <w:rsid w:val="443EBBDF"/>
    <w:rsid w:val="44411F9E"/>
    <w:rsid w:val="444578D3"/>
    <w:rsid w:val="445110E8"/>
    <w:rsid w:val="4454BCDA"/>
    <w:rsid w:val="4455BDFD"/>
    <w:rsid w:val="4459A530"/>
    <w:rsid w:val="445A2FB5"/>
    <w:rsid w:val="446277A4"/>
    <w:rsid w:val="4465FE04"/>
    <w:rsid w:val="4469CD50"/>
    <w:rsid w:val="446F548A"/>
    <w:rsid w:val="4470E132"/>
    <w:rsid w:val="4473E570"/>
    <w:rsid w:val="44754259"/>
    <w:rsid w:val="4475B470"/>
    <w:rsid w:val="447C0425"/>
    <w:rsid w:val="447FE961"/>
    <w:rsid w:val="448084C9"/>
    <w:rsid w:val="44812658"/>
    <w:rsid w:val="44892C06"/>
    <w:rsid w:val="4489CC97"/>
    <w:rsid w:val="448B8DEA"/>
    <w:rsid w:val="448D2287"/>
    <w:rsid w:val="448DA9A5"/>
    <w:rsid w:val="448E7339"/>
    <w:rsid w:val="44925F0F"/>
    <w:rsid w:val="449AF3A4"/>
    <w:rsid w:val="449B3B75"/>
    <w:rsid w:val="44A1F60D"/>
    <w:rsid w:val="44A2C01F"/>
    <w:rsid w:val="44A5DD86"/>
    <w:rsid w:val="44AAE7CD"/>
    <w:rsid w:val="44AFEAD3"/>
    <w:rsid w:val="44B479F7"/>
    <w:rsid w:val="44B55F82"/>
    <w:rsid w:val="44B84934"/>
    <w:rsid w:val="44B9A5AD"/>
    <w:rsid w:val="44BC0C5C"/>
    <w:rsid w:val="44C367BB"/>
    <w:rsid w:val="44CF3569"/>
    <w:rsid w:val="44D81494"/>
    <w:rsid w:val="44DBE2F1"/>
    <w:rsid w:val="44DC89FF"/>
    <w:rsid w:val="44DE2D61"/>
    <w:rsid w:val="44E6C94D"/>
    <w:rsid w:val="44E8AC12"/>
    <w:rsid w:val="44EB190B"/>
    <w:rsid w:val="44EB43A0"/>
    <w:rsid w:val="44EB84DE"/>
    <w:rsid w:val="44EBED75"/>
    <w:rsid w:val="44ECB6C3"/>
    <w:rsid w:val="44F310B2"/>
    <w:rsid w:val="44F6865F"/>
    <w:rsid w:val="45003FCA"/>
    <w:rsid w:val="4501CF38"/>
    <w:rsid w:val="45038D5A"/>
    <w:rsid w:val="4506657C"/>
    <w:rsid w:val="45068A22"/>
    <w:rsid w:val="4507661E"/>
    <w:rsid w:val="450A588B"/>
    <w:rsid w:val="450E32B0"/>
    <w:rsid w:val="450F3A62"/>
    <w:rsid w:val="450FBC67"/>
    <w:rsid w:val="450FE815"/>
    <w:rsid w:val="45115C35"/>
    <w:rsid w:val="45184151"/>
    <w:rsid w:val="451BB816"/>
    <w:rsid w:val="451CA3E8"/>
    <w:rsid w:val="451F50F2"/>
    <w:rsid w:val="4523A4E3"/>
    <w:rsid w:val="45253639"/>
    <w:rsid w:val="452663BA"/>
    <w:rsid w:val="453295D8"/>
    <w:rsid w:val="4533E6DF"/>
    <w:rsid w:val="45349EAC"/>
    <w:rsid w:val="4534F9A0"/>
    <w:rsid w:val="45395958"/>
    <w:rsid w:val="453B788F"/>
    <w:rsid w:val="453C5206"/>
    <w:rsid w:val="45416310"/>
    <w:rsid w:val="454290F4"/>
    <w:rsid w:val="4548144C"/>
    <w:rsid w:val="454937FE"/>
    <w:rsid w:val="454E11E2"/>
    <w:rsid w:val="4554D6CE"/>
    <w:rsid w:val="45552B12"/>
    <w:rsid w:val="4558DA40"/>
    <w:rsid w:val="455994BA"/>
    <w:rsid w:val="455AD25F"/>
    <w:rsid w:val="455D7FCA"/>
    <w:rsid w:val="45621242"/>
    <w:rsid w:val="456A45C4"/>
    <w:rsid w:val="4574E4A3"/>
    <w:rsid w:val="4576725F"/>
    <w:rsid w:val="4579626C"/>
    <w:rsid w:val="457EDB36"/>
    <w:rsid w:val="45810C1F"/>
    <w:rsid w:val="45817D40"/>
    <w:rsid w:val="45829F29"/>
    <w:rsid w:val="4585D7F9"/>
    <w:rsid w:val="458600D2"/>
    <w:rsid w:val="4588C667"/>
    <w:rsid w:val="4588EC40"/>
    <w:rsid w:val="4588F6C8"/>
    <w:rsid w:val="45895164"/>
    <w:rsid w:val="4589812D"/>
    <w:rsid w:val="458BE896"/>
    <w:rsid w:val="458D8589"/>
    <w:rsid w:val="458F45D6"/>
    <w:rsid w:val="45918C33"/>
    <w:rsid w:val="45975717"/>
    <w:rsid w:val="459C5507"/>
    <w:rsid w:val="45A1126D"/>
    <w:rsid w:val="45A4CD23"/>
    <w:rsid w:val="45A74423"/>
    <w:rsid w:val="45B095DC"/>
    <w:rsid w:val="45B3E194"/>
    <w:rsid w:val="45B77B90"/>
    <w:rsid w:val="45B98DC6"/>
    <w:rsid w:val="45BE1B62"/>
    <w:rsid w:val="45BF531D"/>
    <w:rsid w:val="45C783F2"/>
    <w:rsid w:val="45C79AFF"/>
    <w:rsid w:val="45C90B9D"/>
    <w:rsid w:val="45CDDE19"/>
    <w:rsid w:val="45D055EF"/>
    <w:rsid w:val="45D243AE"/>
    <w:rsid w:val="45D6D634"/>
    <w:rsid w:val="45DAF30E"/>
    <w:rsid w:val="45DC02D8"/>
    <w:rsid w:val="45DC9846"/>
    <w:rsid w:val="45DE8D27"/>
    <w:rsid w:val="45E11155"/>
    <w:rsid w:val="45E4826C"/>
    <w:rsid w:val="45E4F715"/>
    <w:rsid w:val="45E5CD15"/>
    <w:rsid w:val="45E64424"/>
    <w:rsid w:val="45E8673C"/>
    <w:rsid w:val="45EE60F8"/>
    <w:rsid w:val="45EF8D04"/>
    <w:rsid w:val="45F5A99E"/>
    <w:rsid w:val="45F9A213"/>
    <w:rsid w:val="45FC14D4"/>
    <w:rsid w:val="45FFE68F"/>
    <w:rsid w:val="4605ECB3"/>
    <w:rsid w:val="4608BED1"/>
    <w:rsid w:val="46093897"/>
    <w:rsid w:val="4609C5E4"/>
    <w:rsid w:val="46105328"/>
    <w:rsid w:val="46147337"/>
    <w:rsid w:val="4614B6F3"/>
    <w:rsid w:val="46165255"/>
    <w:rsid w:val="461808C7"/>
    <w:rsid w:val="46193A09"/>
    <w:rsid w:val="4621CAB5"/>
    <w:rsid w:val="4622457B"/>
    <w:rsid w:val="462AE105"/>
    <w:rsid w:val="4632C667"/>
    <w:rsid w:val="46351081"/>
    <w:rsid w:val="46376505"/>
    <w:rsid w:val="463DC67F"/>
    <w:rsid w:val="463E6241"/>
    <w:rsid w:val="463E94E1"/>
    <w:rsid w:val="46406502"/>
    <w:rsid w:val="464F6B87"/>
    <w:rsid w:val="4650E412"/>
    <w:rsid w:val="46566A36"/>
    <w:rsid w:val="46592CED"/>
    <w:rsid w:val="465AC712"/>
    <w:rsid w:val="4666D91E"/>
    <w:rsid w:val="4669F27C"/>
    <w:rsid w:val="466BD569"/>
    <w:rsid w:val="466D67F3"/>
    <w:rsid w:val="466ED58B"/>
    <w:rsid w:val="4676C068"/>
    <w:rsid w:val="4680FBC5"/>
    <w:rsid w:val="46836A16"/>
    <w:rsid w:val="4686BCAD"/>
    <w:rsid w:val="46878E9F"/>
    <w:rsid w:val="468EF226"/>
    <w:rsid w:val="4690D08F"/>
    <w:rsid w:val="4693BC61"/>
    <w:rsid w:val="469512C9"/>
    <w:rsid w:val="46956986"/>
    <w:rsid w:val="46966C9C"/>
    <w:rsid w:val="46989E9E"/>
    <w:rsid w:val="4698B0AF"/>
    <w:rsid w:val="46992DDC"/>
    <w:rsid w:val="4699CCDE"/>
    <w:rsid w:val="469A8D04"/>
    <w:rsid w:val="46A41D17"/>
    <w:rsid w:val="46A83CBA"/>
    <w:rsid w:val="46AC0DE4"/>
    <w:rsid w:val="46ACAC02"/>
    <w:rsid w:val="46B4EE29"/>
    <w:rsid w:val="46B832A2"/>
    <w:rsid w:val="46B966FD"/>
    <w:rsid w:val="46BB63C6"/>
    <w:rsid w:val="46BB7B4C"/>
    <w:rsid w:val="46C008ED"/>
    <w:rsid w:val="46C39719"/>
    <w:rsid w:val="46D13B86"/>
    <w:rsid w:val="46D16ACE"/>
    <w:rsid w:val="46D375E6"/>
    <w:rsid w:val="46D44B72"/>
    <w:rsid w:val="46D73483"/>
    <w:rsid w:val="46D7593F"/>
    <w:rsid w:val="46DD4BBC"/>
    <w:rsid w:val="46DD87BB"/>
    <w:rsid w:val="46E1B223"/>
    <w:rsid w:val="46E46146"/>
    <w:rsid w:val="46E8115C"/>
    <w:rsid w:val="46E8472A"/>
    <w:rsid w:val="46EA8ADC"/>
    <w:rsid w:val="46EEE80B"/>
    <w:rsid w:val="46EFE00D"/>
    <w:rsid w:val="46FA316F"/>
    <w:rsid w:val="46FC8F86"/>
    <w:rsid w:val="470A8EF2"/>
    <w:rsid w:val="470DA596"/>
    <w:rsid w:val="470DC008"/>
    <w:rsid w:val="471906CD"/>
    <w:rsid w:val="471CC9A2"/>
    <w:rsid w:val="471E436D"/>
    <w:rsid w:val="4729AFB9"/>
    <w:rsid w:val="472B54D5"/>
    <w:rsid w:val="472F435A"/>
    <w:rsid w:val="47324BEC"/>
    <w:rsid w:val="47353526"/>
    <w:rsid w:val="47388A45"/>
    <w:rsid w:val="473A8849"/>
    <w:rsid w:val="473CAF26"/>
    <w:rsid w:val="474305CF"/>
    <w:rsid w:val="47470886"/>
    <w:rsid w:val="47493D6C"/>
    <w:rsid w:val="474DF3C6"/>
    <w:rsid w:val="474FC470"/>
    <w:rsid w:val="4750A5C3"/>
    <w:rsid w:val="47556A7E"/>
    <w:rsid w:val="4755B52C"/>
    <w:rsid w:val="4756E5DE"/>
    <w:rsid w:val="475A58B8"/>
    <w:rsid w:val="475D89DA"/>
    <w:rsid w:val="476D84F4"/>
    <w:rsid w:val="476E766F"/>
    <w:rsid w:val="476ED87E"/>
    <w:rsid w:val="4771FA27"/>
    <w:rsid w:val="477A107E"/>
    <w:rsid w:val="477A6C3D"/>
    <w:rsid w:val="477D6EB2"/>
    <w:rsid w:val="477E4F62"/>
    <w:rsid w:val="478349AA"/>
    <w:rsid w:val="47867FA2"/>
    <w:rsid w:val="4787715A"/>
    <w:rsid w:val="4787B5DE"/>
    <w:rsid w:val="478A536B"/>
    <w:rsid w:val="478B57DC"/>
    <w:rsid w:val="478C04E1"/>
    <w:rsid w:val="478C4749"/>
    <w:rsid w:val="478C97D1"/>
    <w:rsid w:val="478E9CC0"/>
    <w:rsid w:val="478EDB1C"/>
    <w:rsid w:val="478F043E"/>
    <w:rsid w:val="47952994"/>
    <w:rsid w:val="47955CC4"/>
    <w:rsid w:val="47972D33"/>
    <w:rsid w:val="47976244"/>
    <w:rsid w:val="479BD94F"/>
    <w:rsid w:val="479CB19F"/>
    <w:rsid w:val="479FD8CD"/>
    <w:rsid w:val="47A0D7E3"/>
    <w:rsid w:val="47A7C111"/>
    <w:rsid w:val="47A8269A"/>
    <w:rsid w:val="47AB3348"/>
    <w:rsid w:val="47B0877F"/>
    <w:rsid w:val="47B111EE"/>
    <w:rsid w:val="47B26E6C"/>
    <w:rsid w:val="47BEA6CC"/>
    <w:rsid w:val="47C4326E"/>
    <w:rsid w:val="47C4519C"/>
    <w:rsid w:val="47C6D30A"/>
    <w:rsid w:val="47C8DAF8"/>
    <w:rsid w:val="47CA4623"/>
    <w:rsid w:val="47CBFE25"/>
    <w:rsid w:val="47CC0BCB"/>
    <w:rsid w:val="47DA67CC"/>
    <w:rsid w:val="47DB59F2"/>
    <w:rsid w:val="47DF24E5"/>
    <w:rsid w:val="47E145E3"/>
    <w:rsid w:val="47EB4A2B"/>
    <w:rsid w:val="47EBD610"/>
    <w:rsid w:val="47EEBFE5"/>
    <w:rsid w:val="47F40B97"/>
    <w:rsid w:val="47FAE0A4"/>
    <w:rsid w:val="480382A6"/>
    <w:rsid w:val="480BB847"/>
    <w:rsid w:val="480F55CE"/>
    <w:rsid w:val="48174259"/>
    <w:rsid w:val="481B6642"/>
    <w:rsid w:val="4824D79B"/>
    <w:rsid w:val="482B97AE"/>
    <w:rsid w:val="4831B0FE"/>
    <w:rsid w:val="4837E08C"/>
    <w:rsid w:val="48397A4C"/>
    <w:rsid w:val="483AB007"/>
    <w:rsid w:val="48427873"/>
    <w:rsid w:val="484903D5"/>
    <w:rsid w:val="484B8E96"/>
    <w:rsid w:val="4852F431"/>
    <w:rsid w:val="48560528"/>
    <w:rsid w:val="485843CD"/>
    <w:rsid w:val="485985C1"/>
    <w:rsid w:val="485B6A97"/>
    <w:rsid w:val="485CE59B"/>
    <w:rsid w:val="485DE76A"/>
    <w:rsid w:val="4868AAAC"/>
    <w:rsid w:val="486C11F3"/>
    <w:rsid w:val="486E7EE2"/>
    <w:rsid w:val="4870E2CC"/>
    <w:rsid w:val="48774DF8"/>
    <w:rsid w:val="4877BD5E"/>
    <w:rsid w:val="487836FE"/>
    <w:rsid w:val="487A31B6"/>
    <w:rsid w:val="487A3270"/>
    <w:rsid w:val="487C76F4"/>
    <w:rsid w:val="487DF975"/>
    <w:rsid w:val="4880766C"/>
    <w:rsid w:val="4883E2D8"/>
    <w:rsid w:val="4884F311"/>
    <w:rsid w:val="4889DC47"/>
    <w:rsid w:val="488EBA8D"/>
    <w:rsid w:val="48912F01"/>
    <w:rsid w:val="48946072"/>
    <w:rsid w:val="4894E39E"/>
    <w:rsid w:val="48965905"/>
    <w:rsid w:val="48973466"/>
    <w:rsid w:val="4897EA88"/>
    <w:rsid w:val="4898571B"/>
    <w:rsid w:val="48999ECC"/>
    <w:rsid w:val="489C6E68"/>
    <w:rsid w:val="489E9AA0"/>
    <w:rsid w:val="48A880AF"/>
    <w:rsid w:val="48A993C0"/>
    <w:rsid w:val="48A9A354"/>
    <w:rsid w:val="48AA8862"/>
    <w:rsid w:val="48AD3B04"/>
    <w:rsid w:val="48AFE48D"/>
    <w:rsid w:val="48B4A0B5"/>
    <w:rsid w:val="48B55867"/>
    <w:rsid w:val="48B707B5"/>
    <w:rsid w:val="48BB7077"/>
    <w:rsid w:val="48BC3459"/>
    <w:rsid w:val="48BD30D1"/>
    <w:rsid w:val="48BD4E97"/>
    <w:rsid w:val="48BF9502"/>
    <w:rsid w:val="48C38E57"/>
    <w:rsid w:val="48C74B96"/>
    <w:rsid w:val="48C98D3F"/>
    <w:rsid w:val="48D05CDE"/>
    <w:rsid w:val="48D168B4"/>
    <w:rsid w:val="48D7BA9B"/>
    <w:rsid w:val="48D9D79B"/>
    <w:rsid w:val="48DA277F"/>
    <w:rsid w:val="48DCDE15"/>
    <w:rsid w:val="48E6052C"/>
    <w:rsid w:val="48E8E131"/>
    <w:rsid w:val="48E9C844"/>
    <w:rsid w:val="48EC02EA"/>
    <w:rsid w:val="48EF7B0B"/>
    <w:rsid w:val="48FA82A6"/>
    <w:rsid w:val="4905222B"/>
    <w:rsid w:val="4909FB38"/>
    <w:rsid w:val="490EE240"/>
    <w:rsid w:val="49175D3E"/>
    <w:rsid w:val="4918D9DC"/>
    <w:rsid w:val="491AE062"/>
    <w:rsid w:val="491B5530"/>
    <w:rsid w:val="491E3BCE"/>
    <w:rsid w:val="49236360"/>
    <w:rsid w:val="4926F872"/>
    <w:rsid w:val="492EE1DB"/>
    <w:rsid w:val="49321ACF"/>
    <w:rsid w:val="493248E1"/>
    <w:rsid w:val="49375E0E"/>
    <w:rsid w:val="493760BE"/>
    <w:rsid w:val="493799CA"/>
    <w:rsid w:val="4938AF8F"/>
    <w:rsid w:val="49392CBF"/>
    <w:rsid w:val="49397ED7"/>
    <w:rsid w:val="49424848"/>
    <w:rsid w:val="494FEB55"/>
    <w:rsid w:val="4952C30C"/>
    <w:rsid w:val="4957514E"/>
    <w:rsid w:val="4957FBC4"/>
    <w:rsid w:val="4958CC0A"/>
    <w:rsid w:val="495DCC2D"/>
    <w:rsid w:val="4962EB54"/>
    <w:rsid w:val="4967F5A8"/>
    <w:rsid w:val="496B859A"/>
    <w:rsid w:val="4972808D"/>
    <w:rsid w:val="497A4862"/>
    <w:rsid w:val="497A5109"/>
    <w:rsid w:val="497F2F80"/>
    <w:rsid w:val="498019F0"/>
    <w:rsid w:val="4980794E"/>
    <w:rsid w:val="4980995F"/>
    <w:rsid w:val="4981B9C7"/>
    <w:rsid w:val="4984741D"/>
    <w:rsid w:val="49862200"/>
    <w:rsid w:val="49880080"/>
    <w:rsid w:val="498A9E27"/>
    <w:rsid w:val="4999598D"/>
    <w:rsid w:val="499C6151"/>
    <w:rsid w:val="499D1D37"/>
    <w:rsid w:val="499D81C5"/>
    <w:rsid w:val="499E5EAE"/>
    <w:rsid w:val="49A07502"/>
    <w:rsid w:val="49A35FAB"/>
    <w:rsid w:val="49A3DFB3"/>
    <w:rsid w:val="49A8FCE0"/>
    <w:rsid w:val="49B1F5F1"/>
    <w:rsid w:val="49B22CC6"/>
    <w:rsid w:val="49B4C05C"/>
    <w:rsid w:val="49B663DC"/>
    <w:rsid w:val="49B9CDBD"/>
    <w:rsid w:val="49BC441B"/>
    <w:rsid w:val="49BC4F11"/>
    <w:rsid w:val="49BF9C01"/>
    <w:rsid w:val="49C3B4B0"/>
    <w:rsid w:val="49C79BD7"/>
    <w:rsid w:val="49CB51B5"/>
    <w:rsid w:val="49CCAA27"/>
    <w:rsid w:val="49D37CB8"/>
    <w:rsid w:val="49D983C6"/>
    <w:rsid w:val="49DA5910"/>
    <w:rsid w:val="49DF45F8"/>
    <w:rsid w:val="49E3D6BD"/>
    <w:rsid w:val="49E5A53D"/>
    <w:rsid w:val="49E67D1F"/>
    <w:rsid w:val="49E7A155"/>
    <w:rsid w:val="49EED039"/>
    <w:rsid w:val="49F02913"/>
    <w:rsid w:val="49F6B394"/>
    <w:rsid w:val="49F7F411"/>
    <w:rsid w:val="49F805C5"/>
    <w:rsid w:val="49F8E3F4"/>
    <w:rsid w:val="49F9F2B1"/>
    <w:rsid w:val="49FBAD8C"/>
    <w:rsid w:val="49FBE7FC"/>
    <w:rsid w:val="4A00E19C"/>
    <w:rsid w:val="4A05C46B"/>
    <w:rsid w:val="4A075D6E"/>
    <w:rsid w:val="4A087F7C"/>
    <w:rsid w:val="4A0CE422"/>
    <w:rsid w:val="4A15F0BB"/>
    <w:rsid w:val="4A1790F8"/>
    <w:rsid w:val="4A17ADAB"/>
    <w:rsid w:val="4A1A6839"/>
    <w:rsid w:val="4A236A38"/>
    <w:rsid w:val="4A28E7BC"/>
    <w:rsid w:val="4A2CEFB2"/>
    <w:rsid w:val="4A2EF5BF"/>
    <w:rsid w:val="4A323DE1"/>
    <w:rsid w:val="4A3496E0"/>
    <w:rsid w:val="4A3E0C01"/>
    <w:rsid w:val="4A3E8008"/>
    <w:rsid w:val="4A3E90E5"/>
    <w:rsid w:val="4A41873A"/>
    <w:rsid w:val="4A41D906"/>
    <w:rsid w:val="4A461FEC"/>
    <w:rsid w:val="4A4AFE0B"/>
    <w:rsid w:val="4A50A61E"/>
    <w:rsid w:val="4A5D873D"/>
    <w:rsid w:val="4A5DF67C"/>
    <w:rsid w:val="4A5F367F"/>
    <w:rsid w:val="4A63AF39"/>
    <w:rsid w:val="4A66C900"/>
    <w:rsid w:val="4A66E19D"/>
    <w:rsid w:val="4A66FCE4"/>
    <w:rsid w:val="4A707294"/>
    <w:rsid w:val="4A70A1FF"/>
    <w:rsid w:val="4A74209E"/>
    <w:rsid w:val="4A751A30"/>
    <w:rsid w:val="4A789855"/>
    <w:rsid w:val="4A78BD64"/>
    <w:rsid w:val="4A7A8093"/>
    <w:rsid w:val="4A7BD6FD"/>
    <w:rsid w:val="4A871297"/>
    <w:rsid w:val="4A89F405"/>
    <w:rsid w:val="4A8CDF03"/>
    <w:rsid w:val="4A8DF567"/>
    <w:rsid w:val="4A8EB91F"/>
    <w:rsid w:val="4A8FB121"/>
    <w:rsid w:val="4A94B2F6"/>
    <w:rsid w:val="4A95C0C5"/>
    <w:rsid w:val="4A982B25"/>
    <w:rsid w:val="4A988BE7"/>
    <w:rsid w:val="4A9BAB07"/>
    <w:rsid w:val="4A9E8F6F"/>
    <w:rsid w:val="4A9EF3D3"/>
    <w:rsid w:val="4AA0A6D5"/>
    <w:rsid w:val="4AA7D860"/>
    <w:rsid w:val="4AA94677"/>
    <w:rsid w:val="4AA96DF9"/>
    <w:rsid w:val="4AA9B616"/>
    <w:rsid w:val="4AAE67AE"/>
    <w:rsid w:val="4AAF1292"/>
    <w:rsid w:val="4AAFA835"/>
    <w:rsid w:val="4AB0B956"/>
    <w:rsid w:val="4AB3A60E"/>
    <w:rsid w:val="4AB3A7C8"/>
    <w:rsid w:val="4AB784B4"/>
    <w:rsid w:val="4AB99DA3"/>
    <w:rsid w:val="4AC20774"/>
    <w:rsid w:val="4AC2D5EE"/>
    <w:rsid w:val="4AC70E57"/>
    <w:rsid w:val="4AC855D0"/>
    <w:rsid w:val="4AC8563A"/>
    <w:rsid w:val="4ACE6228"/>
    <w:rsid w:val="4AD63C06"/>
    <w:rsid w:val="4AD8CF7D"/>
    <w:rsid w:val="4ADB3D61"/>
    <w:rsid w:val="4ADD9ADE"/>
    <w:rsid w:val="4AE1282F"/>
    <w:rsid w:val="4AE2EDA8"/>
    <w:rsid w:val="4AE3EAD6"/>
    <w:rsid w:val="4AE45D1A"/>
    <w:rsid w:val="4AE650C3"/>
    <w:rsid w:val="4AE85706"/>
    <w:rsid w:val="4AEEC572"/>
    <w:rsid w:val="4AF3F432"/>
    <w:rsid w:val="4AF7A883"/>
    <w:rsid w:val="4AF8E2C5"/>
    <w:rsid w:val="4AF95175"/>
    <w:rsid w:val="4AFAA17B"/>
    <w:rsid w:val="4AFC21DE"/>
    <w:rsid w:val="4AFDDF58"/>
    <w:rsid w:val="4AFF6E9C"/>
    <w:rsid w:val="4B018D0C"/>
    <w:rsid w:val="4B064407"/>
    <w:rsid w:val="4B06C4FE"/>
    <w:rsid w:val="4B0895FE"/>
    <w:rsid w:val="4B0EDF3C"/>
    <w:rsid w:val="4B0F2B82"/>
    <w:rsid w:val="4B113961"/>
    <w:rsid w:val="4B127743"/>
    <w:rsid w:val="4B193FF1"/>
    <w:rsid w:val="4B1BF6C7"/>
    <w:rsid w:val="4B1BF887"/>
    <w:rsid w:val="4B1C9C91"/>
    <w:rsid w:val="4B1F21AF"/>
    <w:rsid w:val="4B22658A"/>
    <w:rsid w:val="4B26A05E"/>
    <w:rsid w:val="4B2A270F"/>
    <w:rsid w:val="4B2A313D"/>
    <w:rsid w:val="4B33CC7F"/>
    <w:rsid w:val="4B360948"/>
    <w:rsid w:val="4B364A3F"/>
    <w:rsid w:val="4B3BB840"/>
    <w:rsid w:val="4B4580BE"/>
    <w:rsid w:val="4B4FA6E9"/>
    <w:rsid w:val="4B5210DD"/>
    <w:rsid w:val="4B57A38C"/>
    <w:rsid w:val="4B5D135B"/>
    <w:rsid w:val="4B605DA0"/>
    <w:rsid w:val="4B60D1F7"/>
    <w:rsid w:val="4B61DD55"/>
    <w:rsid w:val="4B693237"/>
    <w:rsid w:val="4B6A1E7F"/>
    <w:rsid w:val="4B6BF5D5"/>
    <w:rsid w:val="4B6D0BE0"/>
    <w:rsid w:val="4B6EC239"/>
    <w:rsid w:val="4B71CE4A"/>
    <w:rsid w:val="4B71F59B"/>
    <w:rsid w:val="4B7595C3"/>
    <w:rsid w:val="4B76F047"/>
    <w:rsid w:val="4B7A1C95"/>
    <w:rsid w:val="4B7CE7D9"/>
    <w:rsid w:val="4B7EA533"/>
    <w:rsid w:val="4B8114D1"/>
    <w:rsid w:val="4B877483"/>
    <w:rsid w:val="4B879262"/>
    <w:rsid w:val="4B8BFEAB"/>
    <w:rsid w:val="4B8D5055"/>
    <w:rsid w:val="4B96766E"/>
    <w:rsid w:val="4B990B22"/>
    <w:rsid w:val="4B9BFA5F"/>
    <w:rsid w:val="4B9C8612"/>
    <w:rsid w:val="4B9FD277"/>
    <w:rsid w:val="4BA68F27"/>
    <w:rsid w:val="4BA8AA83"/>
    <w:rsid w:val="4BA9BBC7"/>
    <w:rsid w:val="4BACC7B5"/>
    <w:rsid w:val="4BB1A61F"/>
    <w:rsid w:val="4BB5DDAC"/>
    <w:rsid w:val="4BB626F2"/>
    <w:rsid w:val="4BBDE9C3"/>
    <w:rsid w:val="4BBE8FF0"/>
    <w:rsid w:val="4BC030D5"/>
    <w:rsid w:val="4BC1DFA7"/>
    <w:rsid w:val="4BC21FD1"/>
    <w:rsid w:val="4BC42285"/>
    <w:rsid w:val="4BC70D73"/>
    <w:rsid w:val="4BC7CAEC"/>
    <w:rsid w:val="4BC85D84"/>
    <w:rsid w:val="4BC98B1E"/>
    <w:rsid w:val="4BCC29D6"/>
    <w:rsid w:val="4BCCC432"/>
    <w:rsid w:val="4BD0DCA6"/>
    <w:rsid w:val="4BD16DF8"/>
    <w:rsid w:val="4BD98367"/>
    <w:rsid w:val="4BDA1525"/>
    <w:rsid w:val="4BDA9ADF"/>
    <w:rsid w:val="4BDEC0BB"/>
    <w:rsid w:val="4BE0B23E"/>
    <w:rsid w:val="4BE36107"/>
    <w:rsid w:val="4BE44AF4"/>
    <w:rsid w:val="4BE75D9F"/>
    <w:rsid w:val="4BE95ADC"/>
    <w:rsid w:val="4BEAA2D3"/>
    <w:rsid w:val="4BF30942"/>
    <w:rsid w:val="4BF5FFD9"/>
    <w:rsid w:val="4BF7FC1E"/>
    <w:rsid w:val="4BFB995C"/>
    <w:rsid w:val="4BFDF81B"/>
    <w:rsid w:val="4C00F5EC"/>
    <w:rsid w:val="4C079184"/>
    <w:rsid w:val="4C0C9C09"/>
    <w:rsid w:val="4C105DD4"/>
    <w:rsid w:val="4C12312C"/>
    <w:rsid w:val="4C12D7F5"/>
    <w:rsid w:val="4C1755CC"/>
    <w:rsid w:val="4C17584F"/>
    <w:rsid w:val="4C1B812F"/>
    <w:rsid w:val="4C1F0540"/>
    <w:rsid w:val="4C22582C"/>
    <w:rsid w:val="4C22D142"/>
    <w:rsid w:val="4C26B726"/>
    <w:rsid w:val="4C28B463"/>
    <w:rsid w:val="4C2A8980"/>
    <w:rsid w:val="4C2BBCE7"/>
    <w:rsid w:val="4C2DF332"/>
    <w:rsid w:val="4C2EFB62"/>
    <w:rsid w:val="4C30001A"/>
    <w:rsid w:val="4C301855"/>
    <w:rsid w:val="4C34A391"/>
    <w:rsid w:val="4C36EF4A"/>
    <w:rsid w:val="4C47061B"/>
    <w:rsid w:val="4C4728AF"/>
    <w:rsid w:val="4C47AF68"/>
    <w:rsid w:val="4C4C89B7"/>
    <w:rsid w:val="4C4FBD10"/>
    <w:rsid w:val="4C535EFC"/>
    <w:rsid w:val="4C56709B"/>
    <w:rsid w:val="4C56BF30"/>
    <w:rsid w:val="4C5759FB"/>
    <w:rsid w:val="4C59243E"/>
    <w:rsid w:val="4C5A26B0"/>
    <w:rsid w:val="4C5BD74E"/>
    <w:rsid w:val="4C5C6A7D"/>
    <w:rsid w:val="4C609EBC"/>
    <w:rsid w:val="4C6363F8"/>
    <w:rsid w:val="4C682F52"/>
    <w:rsid w:val="4C6B1376"/>
    <w:rsid w:val="4C6B98F8"/>
    <w:rsid w:val="4C6BA1A9"/>
    <w:rsid w:val="4C6E69B2"/>
    <w:rsid w:val="4C6E6C40"/>
    <w:rsid w:val="4C6F89CE"/>
    <w:rsid w:val="4C6F934F"/>
    <w:rsid w:val="4C71BA5D"/>
    <w:rsid w:val="4C76E98C"/>
    <w:rsid w:val="4C7AC2DC"/>
    <w:rsid w:val="4C7FB491"/>
    <w:rsid w:val="4C85259C"/>
    <w:rsid w:val="4C878ADD"/>
    <w:rsid w:val="4C8A6724"/>
    <w:rsid w:val="4C8A88A8"/>
    <w:rsid w:val="4C8C6D0E"/>
    <w:rsid w:val="4C8DFB09"/>
    <w:rsid w:val="4C98CDCF"/>
    <w:rsid w:val="4C9C45A4"/>
    <w:rsid w:val="4C9EDB60"/>
    <w:rsid w:val="4C9F3B4F"/>
    <w:rsid w:val="4C9FAFD6"/>
    <w:rsid w:val="4CA612F3"/>
    <w:rsid w:val="4CA61906"/>
    <w:rsid w:val="4CA7F32F"/>
    <w:rsid w:val="4CAA2903"/>
    <w:rsid w:val="4CAC5752"/>
    <w:rsid w:val="4CAD1884"/>
    <w:rsid w:val="4CADC181"/>
    <w:rsid w:val="4CAEB211"/>
    <w:rsid w:val="4CB0126E"/>
    <w:rsid w:val="4CB01495"/>
    <w:rsid w:val="4CB4D204"/>
    <w:rsid w:val="4CB9E66E"/>
    <w:rsid w:val="4CBFE455"/>
    <w:rsid w:val="4CC4E00C"/>
    <w:rsid w:val="4CC50C48"/>
    <w:rsid w:val="4CCDADE1"/>
    <w:rsid w:val="4CCF5673"/>
    <w:rsid w:val="4CD05D2A"/>
    <w:rsid w:val="4CD16BB9"/>
    <w:rsid w:val="4CD255DC"/>
    <w:rsid w:val="4CD677D6"/>
    <w:rsid w:val="4CD6FE38"/>
    <w:rsid w:val="4CD7BA8E"/>
    <w:rsid w:val="4CE2F593"/>
    <w:rsid w:val="4CE83C8C"/>
    <w:rsid w:val="4CEAC0C8"/>
    <w:rsid w:val="4CEEDD5D"/>
    <w:rsid w:val="4CEF243E"/>
    <w:rsid w:val="4CF53741"/>
    <w:rsid w:val="4CF669BB"/>
    <w:rsid w:val="4CFA71AA"/>
    <w:rsid w:val="4CFBE025"/>
    <w:rsid w:val="4CFCCE3C"/>
    <w:rsid w:val="4CFEF1A7"/>
    <w:rsid w:val="4CFFC9B8"/>
    <w:rsid w:val="4D043966"/>
    <w:rsid w:val="4D105D98"/>
    <w:rsid w:val="4D148DDC"/>
    <w:rsid w:val="4D16484A"/>
    <w:rsid w:val="4D184C44"/>
    <w:rsid w:val="4D1C12DC"/>
    <w:rsid w:val="4D1D2B24"/>
    <w:rsid w:val="4D1DF877"/>
    <w:rsid w:val="4D20911E"/>
    <w:rsid w:val="4D20B4EE"/>
    <w:rsid w:val="4D2BC900"/>
    <w:rsid w:val="4D2CA56B"/>
    <w:rsid w:val="4D2D5ECB"/>
    <w:rsid w:val="4D2D91C3"/>
    <w:rsid w:val="4D347A7C"/>
    <w:rsid w:val="4D37A579"/>
    <w:rsid w:val="4D399F6F"/>
    <w:rsid w:val="4D3ECB53"/>
    <w:rsid w:val="4D4DADB1"/>
    <w:rsid w:val="4D4E97AF"/>
    <w:rsid w:val="4D58E4BB"/>
    <w:rsid w:val="4D5B3641"/>
    <w:rsid w:val="4D5EC8AF"/>
    <w:rsid w:val="4D621F0D"/>
    <w:rsid w:val="4D65F0A0"/>
    <w:rsid w:val="4D6BAF84"/>
    <w:rsid w:val="4D6EAE49"/>
    <w:rsid w:val="4D70F831"/>
    <w:rsid w:val="4D71637D"/>
    <w:rsid w:val="4D76AB4E"/>
    <w:rsid w:val="4D7847BA"/>
    <w:rsid w:val="4D7D1DBE"/>
    <w:rsid w:val="4D7F2C27"/>
    <w:rsid w:val="4D8534D8"/>
    <w:rsid w:val="4D859925"/>
    <w:rsid w:val="4D861327"/>
    <w:rsid w:val="4D9EFDE2"/>
    <w:rsid w:val="4DA025D0"/>
    <w:rsid w:val="4DA0ABF2"/>
    <w:rsid w:val="4DA1B28E"/>
    <w:rsid w:val="4DA9AC43"/>
    <w:rsid w:val="4DABD752"/>
    <w:rsid w:val="4DABDF1B"/>
    <w:rsid w:val="4DB5143B"/>
    <w:rsid w:val="4DBB6DC3"/>
    <w:rsid w:val="4DBD51EA"/>
    <w:rsid w:val="4DBFAF95"/>
    <w:rsid w:val="4DC4681E"/>
    <w:rsid w:val="4DC5AC90"/>
    <w:rsid w:val="4DC92642"/>
    <w:rsid w:val="4DC9442D"/>
    <w:rsid w:val="4DCE91C6"/>
    <w:rsid w:val="4DCEC5D3"/>
    <w:rsid w:val="4DD0EE70"/>
    <w:rsid w:val="4DD25194"/>
    <w:rsid w:val="4DD6A03C"/>
    <w:rsid w:val="4DDB4F41"/>
    <w:rsid w:val="4DDBCB55"/>
    <w:rsid w:val="4DDC1B1C"/>
    <w:rsid w:val="4DDCA420"/>
    <w:rsid w:val="4DDCEA49"/>
    <w:rsid w:val="4DE076D3"/>
    <w:rsid w:val="4DE90E25"/>
    <w:rsid w:val="4DEEE7F8"/>
    <w:rsid w:val="4DF06AA9"/>
    <w:rsid w:val="4DF9135F"/>
    <w:rsid w:val="4DFCE528"/>
    <w:rsid w:val="4DFE5A09"/>
    <w:rsid w:val="4DFFC8ED"/>
    <w:rsid w:val="4E034C14"/>
    <w:rsid w:val="4E03E175"/>
    <w:rsid w:val="4E052AAE"/>
    <w:rsid w:val="4E0588D9"/>
    <w:rsid w:val="4E081A0E"/>
    <w:rsid w:val="4E08AAF9"/>
    <w:rsid w:val="4E0C9EE5"/>
    <w:rsid w:val="4E14D369"/>
    <w:rsid w:val="4E157A53"/>
    <w:rsid w:val="4E1BEDB4"/>
    <w:rsid w:val="4E1E7D6A"/>
    <w:rsid w:val="4E1F295A"/>
    <w:rsid w:val="4E22F031"/>
    <w:rsid w:val="4E2842AE"/>
    <w:rsid w:val="4E2AB703"/>
    <w:rsid w:val="4E2B9DC2"/>
    <w:rsid w:val="4E2C29CB"/>
    <w:rsid w:val="4E301396"/>
    <w:rsid w:val="4E346F45"/>
    <w:rsid w:val="4E34998F"/>
    <w:rsid w:val="4E374FEC"/>
    <w:rsid w:val="4E384E95"/>
    <w:rsid w:val="4E3850C9"/>
    <w:rsid w:val="4E3A755C"/>
    <w:rsid w:val="4E3E0625"/>
    <w:rsid w:val="4E3F7BD2"/>
    <w:rsid w:val="4E3FE4BC"/>
    <w:rsid w:val="4E4BB808"/>
    <w:rsid w:val="4E4BD37F"/>
    <w:rsid w:val="4E4C55CF"/>
    <w:rsid w:val="4E4CBFDE"/>
    <w:rsid w:val="4E548DE2"/>
    <w:rsid w:val="4E5E3ABE"/>
    <w:rsid w:val="4E5E7B92"/>
    <w:rsid w:val="4E6456E7"/>
    <w:rsid w:val="4E64A576"/>
    <w:rsid w:val="4E64C581"/>
    <w:rsid w:val="4E654092"/>
    <w:rsid w:val="4E655966"/>
    <w:rsid w:val="4E6656FD"/>
    <w:rsid w:val="4E683C79"/>
    <w:rsid w:val="4E68FFE2"/>
    <w:rsid w:val="4E6DF83D"/>
    <w:rsid w:val="4E76B785"/>
    <w:rsid w:val="4E79E73E"/>
    <w:rsid w:val="4E7A2E68"/>
    <w:rsid w:val="4E7E882B"/>
    <w:rsid w:val="4E82CEB3"/>
    <w:rsid w:val="4E869792"/>
    <w:rsid w:val="4E89BF61"/>
    <w:rsid w:val="4E8E0BC1"/>
    <w:rsid w:val="4E8FA5E3"/>
    <w:rsid w:val="4E94D38C"/>
    <w:rsid w:val="4E9B9127"/>
    <w:rsid w:val="4E9C7224"/>
    <w:rsid w:val="4E9DB3FC"/>
    <w:rsid w:val="4E9F2E6B"/>
    <w:rsid w:val="4EA77DE4"/>
    <w:rsid w:val="4EA83CC8"/>
    <w:rsid w:val="4EACF11F"/>
    <w:rsid w:val="4EB5B5A3"/>
    <w:rsid w:val="4EB93224"/>
    <w:rsid w:val="4EBD27A1"/>
    <w:rsid w:val="4EBE04ED"/>
    <w:rsid w:val="4ECA9A71"/>
    <w:rsid w:val="4ECBB3C5"/>
    <w:rsid w:val="4ECF0FD6"/>
    <w:rsid w:val="4EDC8509"/>
    <w:rsid w:val="4EE2A871"/>
    <w:rsid w:val="4EE6B0FC"/>
    <w:rsid w:val="4EF317EC"/>
    <w:rsid w:val="4EF37824"/>
    <w:rsid w:val="4EF5552C"/>
    <w:rsid w:val="4EF6E0B3"/>
    <w:rsid w:val="4EFB984F"/>
    <w:rsid w:val="4EFCAF68"/>
    <w:rsid w:val="4EFDADE5"/>
    <w:rsid w:val="4F0060D5"/>
    <w:rsid w:val="4F02E1D8"/>
    <w:rsid w:val="4F043395"/>
    <w:rsid w:val="4F0890BD"/>
    <w:rsid w:val="4F09BCB9"/>
    <w:rsid w:val="4F12359C"/>
    <w:rsid w:val="4F14E60F"/>
    <w:rsid w:val="4F163C6C"/>
    <w:rsid w:val="4F1B8054"/>
    <w:rsid w:val="4F1D3174"/>
    <w:rsid w:val="4F20CCD5"/>
    <w:rsid w:val="4F2BFBF9"/>
    <w:rsid w:val="4F32C02B"/>
    <w:rsid w:val="4F36FAB2"/>
    <w:rsid w:val="4F39A5FF"/>
    <w:rsid w:val="4F3B8797"/>
    <w:rsid w:val="4F3F2E3C"/>
    <w:rsid w:val="4F3F36EB"/>
    <w:rsid w:val="4F3FD557"/>
    <w:rsid w:val="4F41B868"/>
    <w:rsid w:val="4F43CF07"/>
    <w:rsid w:val="4F466AAB"/>
    <w:rsid w:val="4F48852D"/>
    <w:rsid w:val="4F4973C3"/>
    <w:rsid w:val="4F4BCFFF"/>
    <w:rsid w:val="4F4C7F05"/>
    <w:rsid w:val="4F4F2F97"/>
    <w:rsid w:val="4F52F843"/>
    <w:rsid w:val="4F544044"/>
    <w:rsid w:val="4F5489B7"/>
    <w:rsid w:val="4F587FE1"/>
    <w:rsid w:val="4F5AF01B"/>
    <w:rsid w:val="4F5BFB03"/>
    <w:rsid w:val="4F5CE30F"/>
    <w:rsid w:val="4F5F6152"/>
    <w:rsid w:val="4F6127A8"/>
    <w:rsid w:val="4F616E8B"/>
    <w:rsid w:val="4F622A42"/>
    <w:rsid w:val="4F624255"/>
    <w:rsid w:val="4F652642"/>
    <w:rsid w:val="4F66F3EA"/>
    <w:rsid w:val="4F6D59A9"/>
    <w:rsid w:val="4F6DB4AA"/>
    <w:rsid w:val="4F6E06ED"/>
    <w:rsid w:val="4F704530"/>
    <w:rsid w:val="4F735EF1"/>
    <w:rsid w:val="4F7425F4"/>
    <w:rsid w:val="4F7960DC"/>
    <w:rsid w:val="4F7CB949"/>
    <w:rsid w:val="4F7D36D1"/>
    <w:rsid w:val="4F80DDB9"/>
    <w:rsid w:val="4F892617"/>
    <w:rsid w:val="4F892AD8"/>
    <w:rsid w:val="4F8C7B68"/>
    <w:rsid w:val="4F8FB620"/>
    <w:rsid w:val="4F913025"/>
    <w:rsid w:val="4F914810"/>
    <w:rsid w:val="4F962B66"/>
    <w:rsid w:val="4F99DA6E"/>
    <w:rsid w:val="4F9AAD1F"/>
    <w:rsid w:val="4F9C23B7"/>
    <w:rsid w:val="4F9D0DF4"/>
    <w:rsid w:val="4FB74A1A"/>
    <w:rsid w:val="4FB912CD"/>
    <w:rsid w:val="4FBBC829"/>
    <w:rsid w:val="4FBC5982"/>
    <w:rsid w:val="4FBFCE20"/>
    <w:rsid w:val="4FC23695"/>
    <w:rsid w:val="4FC34266"/>
    <w:rsid w:val="4FC39E75"/>
    <w:rsid w:val="4FCF0F5D"/>
    <w:rsid w:val="4FD00158"/>
    <w:rsid w:val="4FD22334"/>
    <w:rsid w:val="4FD27A09"/>
    <w:rsid w:val="4FD9B033"/>
    <w:rsid w:val="4FDC3A1F"/>
    <w:rsid w:val="4FE3CB52"/>
    <w:rsid w:val="4FE68AA4"/>
    <w:rsid w:val="4FE71CDF"/>
    <w:rsid w:val="4FE77B7D"/>
    <w:rsid w:val="4FE9835C"/>
    <w:rsid w:val="4FEB350F"/>
    <w:rsid w:val="4FEBC9E7"/>
    <w:rsid w:val="4FED7D44"/>
    <w:rsid w:val="4FEF99D8"/>
    <w:rsid w:val="4FF4981F"/>
    <w:rsid w:val="4FF5AE70"/>
    <w:rsid w:val="4FF72BDD"/>
    <w:rsid w:val="4FF7FCCA"/>
    <w:rsid w:val="4FF81229"/>
    <w:rsid w:val="4FF8530B"/>
    <w:rsid w:val="4FFB23E2"/>
    <w:rsid w:val="4FFC6F0B"/>
    <w:rsid w:val="4FFFFF53"/>
    <w:rsid w:val="50003309"/>
    <w:rsid w:val="5003A21F"/>
    <w:rsid w:val="5005D7F6"/>
    <w:rsid w:val="5006F44D"/>
    <w:rsid w:val="500AD291"/>
    <w:rsid w:val="500BA4D3"/>
    <w:rsid w:val="500E014A"/>
    <w:rsid w:val="50164466"/>
    <w:rsid w:val="50198A90"/>
    <w:rsid w:val="501CB385"/>
    <w:rsid w:val="501CE507"/>
    <w:rsid w:val="50220AB2"/>
    <w:rsid w:val="502690AF"/>
    <w:rsid w:val="5033A2F8"/>
    <w:rsid w:val="5036F2B4"/>
    <w:rsid w:val="503BB505"/>
    <w:rsid w:val="503E0229"/>
    <w:rsid w:val="503F4378"/>
    <w:rsid w:val="503F835B"/>
    <w:rsid w:val="503F92F2"/>
    <w:rsid w:val="5041DAB1"/>
    <w:rsid w:val="50456044"/>
    <w:rsid w:val="504AE5AC"/>
    <w:rsid w:val="505CD984"/>
    <w:rsid w:val="505D1B0D"/>
    <w:rsid w:val="5061EF94"/>
    <w:rsid w:val="5063C8A1"/>
    <w:rsid w:val="50651C3A"/>
    <w:rsid w:val="506ADEE8"/>
    <w:rsid w:val="50714547"/>
    <w:rsid w:val="5071E729"/>
    <w:rsid w:val="507D5615"/>
    <w:rsid w:val="507E3B85"/>
    <w:rsid w:val="50882637"/>
    <w:rsid w:val="508E149B"/>
    <w:rsid w:val="5095D416"/>
    <w:rsid w:val="5098834F"/>
    <w:rsid w:val="50990943"/>
    <w:rsid w:val="509A7CD8"/>
    <w:rsid w:val="509CBFBF"/>
    <w:rsid w:val="509FB938"/>
    <w:rsid w:val="50A476CA"/>
    <w:rsid w:val="50A90368"/>
    <w:rsid w:val="50AAADE8"/>
    <w:rsid w:val="50ACC10B"/>
    <w:rsid w:val="50AF4B55"/>
    <w:rsid w:val="50B6B86A"/>
    <w:rsid w:val="50B851A0"/>
    <w:rsid w:val="50BD4D8F"/>
    <w:rsid w:val="50C1DD99"/>
    <w:rsid w:val="50C1E304"/>
    <w:rsid w:val="50C2107A"/>
    <w:rsid w:val="50C7C399"/>
    <w:rsid w:val="50CDBCE7"/>
    <w:rsid w:val="50CF630F"/>
    <w:rsid w:val="50D00B9D"/>
    <w:rsid w:val="50D0E111"/>
    <w:rsid w:val="50D3B470"/>
    <w:rsid w:val="50D7CD28"/>
    <w:rsid w:val="50DAA999"/>
    <w:rsid w:val="50DB8836"/>
    <w:rsid w:val="50DC0929"/>
    <w:rsid w:val="50DFB7E5"/>
    <w:rsid w:val="50E09BA5"/>
    <w:rsid w:val="50E0BC48"/>
    <w:rsid w:val="50E137E9"/>
    <w:rsid w:val="50E39DE0"/>
    <w:rsid w:val="50E48F5D"/>
    <w:rsid w:val="50EBBD32"/>
    <w:rsid w:val="50EE1486"/>
    <w:rsid w:val="50EEB2F2"/>
    <w:rsid w:val="50EFEE9D"/>
    <w:rsid w:val="50F1E45F"/>
    <w:rsid w:val="50F34B2E"/>
    <w:rsid w:val="50F46C01"/>
    <w:rsid w:val="50F8DB3A"/>
    <w:rsid w:val="50FEC189"/>
    <w:rsid w:val="51016C10"/>
    <w:rsid w:val="5101F507"/>
    <w:rsid w:val="5104168A"/>
    <w:rsid w:val="51108479"/>
    <w:rsid w:val="51118A87"/>
    <w:rsid w:val="51132BD5"/>
    <w:rsid w:val="5118ED85"/>
    <w:rsid w:val="511914F4"/>
    <w:rsid w:val="511D3EE7"/>
    <w:rsid w:val="511DF242"/>
    <w:rsid w:val="511FC1B3"/>
    <w:rsid w:val="51223E5C"/>
    <w:rsid w:val="5124F92E"/>
    <w:rsid w:val="5127D5E1"/>
    <w:rsid w:val="512807A4"/>
    <w:rsid w:val="51286D79"/>
    <w:rsid w:val="512B21DA"/>
    <w:rsid w:val="51301A08"/>
    <w:rsid w:val="5130DE9F"/>
    <w:rsid w:val="51319CC6"/>
    <w:rsid w:val="5132246B"/>
    <w:rsid w:val="51337737"/>
    <w:rsid w:val="5135B972"/>
    <w:rsid w:val="5137FD11"/>
    <w:rsid w:val="5138D37D"/>
    <w:rsid w:val="513E91C7"/>
    <w:rsid w:val="513F3CD9"/>
    <w:rsid w:val="513FBCCE"/>
    <w:rsid w:val="51461ED9"/>
    <w:rsid w:val="514B17EB"/>
    <w:rsid w:val="514D3380"/>
    <w:rsid w:val="514E6761"/>
    <w:rsid w:val="514EF5DB"/>
    <w:rsid w:val="5154390E"/>
    <w:rsid w:val="515BC354"/>
    <w:rsid w:val="515D1E1C"/>
    <w:rsid w:val="515E06F6"/>
    <w:rsid w:val="516E9929"/>
    <w:rsid w:val="516F1616"/>
    <w:rsid w:val="516FF9AE"/>
    <w:rsid w:val="51717813"/>
    <w:rsid w:val="5172E3AA"/>
    <w:rsid w:val="5173DA10"/>
    <w:rsid w:val="5173F550"/>
    <w:rsid w:val="51756AD3"/>
    <w:rsid w:val="51783825"/>
    <w:rsid w:val="517A3BF6"/>
    <w:rsid w:val="5180AE35"/>
    <w:rsid w:val="518268CA"/>
    <w:rsid w:val="5182A9CE"/>
    <w:rsid w:val="518687BB"/>
    <w:rsid w:val="5187F67D"/>
    <w:rsid w:val="51883156"/>
    <w:rsid w:val="518C3940"/>
    <w:rsid w:val="519240D8"/>
    <w:rsid w:val="51929118"/>
    <w:rsid w:val="51931265"/>
    <w:rsid w:val="51957F0C"/>
    <w:rsid w:val="51977DB2"/>
    <w:rsid w:val="519C9019"/>
    <w:rsid w:val="519DAA7E"/>
    <w:rsid w:val="51A15BCC"/>
    <w:rsid w:val="51A54B13"/>
    <w:rsid w:val="51B38A19"/>
    <w:rsid w:val="51B4117E"/>
    <w:rsid w:val="51B5D2CD"/>
    <w:rsid w:val="51BA80CD"/>
    <w:rsid w:val="51BD3EAB"/>
    <w:rsid w:val="51C0354D"/>
    <w:rsid w:val="51C336AD"/>
    <w:rsid w:val="51C80848"/>
    <w:rsid w:val="51D018CD"/>
    <w:rsid w:val="51D259CE"/>
    <w:rsid w:val="51D2C7C2"/>
    <w:rsid w:val="51D470F9"/>
    <w:rsid w:val="51E26645"/>
    <w:rsid w:val="51E40BA7"/>
    <w:rsid w:val="51E91BA0"/>
    <w:rsid w:val="51EA1E22"/>
    <w:rsid w:val="51EB986C"/>
    <w:rsid w:val="51F38ED9"/>
    <w:rsid w:val="51F84505"/>
    <w:rsid w:val="51FECA07"/>
    <w:rsid w:val="52003326"/>
    <w:rsid w:val="52013D9B"/>
    <w:rsid w:val="52040883"/>
    <w:rsid w:val="52049021"/>
    <w:rsid w:val="52076432"/>
    <w:rsid w:val="520C555D"/>
    <w:rsid w:val="520FFAF4"/>
    <w:rsid w:val="52118358"/>
    <w:rsid w:val="5220E522"/>
    <w:rsid w:val="5224A0B0"/>
    <w:rsid w:val="5229A88B"/>
    <w:rsid w:val="522AC4C1"/>
    <w:rsid w:val="522B48F2"/>
    <w:rsid w:val="52312B76"/>
    <w:rsid w:val="5232B76A"/>
    <w:rsid w:val="52345228"/>
    <w:rsid w:val="5234A42E"/>
    <w:rsid w:val="523930C9"/>
    <w:rsid w:val="524006AA"/>
    <w:rsid w:val="52438172"/>
    <w:rsid w:val="5246BC4F"/>
    <w:rsid w:val="524CECE7"/>
    <w:rsid w:val="524E785A"/>
    <w:rsid w:val="52532CCA"/>
    <w:rsid w:val="5253C5D7"/>
    <w:rsid w:val="525823A9"/>
    <w:rsid w:val="525B0D6E"/>
    <w:rsid w:val="525B4A61"/>
    <w:rsid w:val="525DB365"/>
    <w:rsid w:val="526081C6"/>
    <w:rsid w:val="52615561"/>
    <w:rsid w:val="526420AA"/>
    <w:rsid w:val="526C1697"/>
    <w:rsid w:val="526E1702"/>
    <w:rsid w:val="52709346"/>
    <w:rsid w:val="52715D4D"/>
    <w:rsid w:val="5272659D"/>
    <w:rsid w:val="52734C0F"/>
    <w:rsid w:val="5275DAEA"/>
    <w:rsid w:val="52766CC1"/>
    <w:rsid w:val="52788904"/>
    <w:rsid w:val="5280503B"/>
    <w:rsid w:val="528057C5"/>
    <w:rsid w:val="5283D0AC"/>
    <w:rsid w:val="52846D3F"/>
    <w:rsid w:val="52847A46"/>
    <w:rsid w:val="5287017F"/>
    <w:rsid w:val="52873500"/>
    <w:rsid w:val="528824F5"/>
    <w:rsid w:val="52884CC8"/>
    <w:rsid w:val="528ABB5D"/>
    <w:rsid w:val="529DD9ED"/>
    <w:rsid w:val="529F9816"/>
    <w:rsid w:val="52A0B76C"/>
    <w:rsid w:val="52A24D81"/>
    <w:rsid w:val="52AD347E"/>
    <w:rsid w:val="52B04578"/>
    <w:rsid w:val="52B376BC"/>
    <w:rsid w:val="52B4784F"/>
    <w:rsid w:val="52B720EC"/>
    <w:rsid w:val="52BA0DCE"/>
    <w:rsid w:val="52BE0B37"/>
    <w:rsid w:val="52C3DBCC"/>
    <w:rsid w:val="52C42A06"/>
    <w:rsid w:val="52C54D78"/>
    <w:rsid w:val="52C7E290"/>
    <w:rsid w:val="52C9CED2"/>
    <w:rsid w:val="52CD1B9B"/>
    <w:rsid w:val="52D3C479"/>
    <w:rsid w:val="52D5863D"/>
    <w:rsid w:val="52D6AC14"/>
    <w:rsid w:val="52D7592B"/>
    <w:rsid w:val="52DA64FF"/>
    <w:rsid w:val="52DE5CB1"/>
    <w:rsid w:val="52E9F898"/>
    <w:rsid w:val="52EAC0CD"/>
    <w:rsid w:val="52F11C0A"/>
    <w:rsid w:val="52F5410E"/>
    <w:rsid w:val="52F76F7E"/>
    <w:rsid w:val="52FBAAEB"/>
    <w:rsid w:val="52FBB3D1"/>
    <w:rsid w:val="530602D3"/>
    <w:rsid w:val="530A2877"/>
    <w:rsid w:val="530F677B"/>
    <w:rsid w:val="5314749D"/>
    <w:rsid w:val="531A603E"/>
    <w:rsid w:val="531C01AE"/>
    <w:rsid w:val="531CE9F7"/>
    <w:rsid w:val="53201747"/>
    <w:rsid w:val="5320A474"/>
    <w:rsid w:val="5320CF13"/>
    <w:rsid w:val="5322051D"/>
    <w:rsid w:val="532391E7"/>
    <w:rsid w:val="5329ABEC"/>
    <w:rsid w:val="532A9C55"/>
    <w:rsid w:val="532B50AF"/>
    <w:rsid w:val="532CE140"/>
    <w:rsid w:val="532EABD8"/>
    <w:rsid w:val="53300CB7"/>
    <w:rsid w:val="53307F4A"/>
    <w:rsid w:val="5331ABB5"/>
    <w:rsid w:val="5334A0D8"/>
    <w:rsid w:val="533928C7"/>
    <w:rsid w:val="533A1AC8"/>
    <w:rsid w:val="533ECD59"/>
    <w:rsid w:val="533F0736"/>
    <w:rsid w:val="534374F8"/>
    <w:rsid w:val="5344F0EB"/>
    <w:rsid w:val="534AE538"/>
    <w:rsid w:val="534BB7A5"/>
    <w:rsid w:val="534E3BB6"/>
    <w:rsid w:val="53532766"/>
    <w:rsid w:val="53532A43"/>
    <w:rsid w:val="5358DF65"/>
    <w:rsid w:val="53596E58"/>
    <w:rsid w:val="535A8370"/>
    <w:rsid w:val="53601037"/>
    <w:rsid w:val="536190B1"/>
    <w:rsid w:val="5361CB79"/>
    <w:rsid w:val="5367EC1C"/>
    <w:rsid w:val="5369A006"/>
    <w:rsid w:val="536A0093"/>
    <w:rsid w:val="536A18D6"/>
    <w:rsid w:val="536DA97B"/>
    <w:rsid w:val="536E1C82"/>
    <w:rsid w:val="537E638C"/>
    <w:rsid w:val="53820452"/>
    <w:rsid w:val="53836D41"/>
    <w:rsid w:val="53840B5D"/>
    <w:rsid w:val="5385315F"/>
    <w:rsid w:val="53898F2F"/>
    <w:rsid w:val="538D66FC"/>
    <w:rsid w:val="538F1BB2"/>
    <w:rsid w:val="53913F7C"/>
    <w:rsid w:val="5393BAAE"/>
    <w:rsid w:val="5395D708"/>
    <w:rsid w:val="539C1C75"/>
    <w:rsid w:val="53A058A9"/>
    <w:rsid w:val="53A14D8C"/>
    <w:rsid w:val="53A166D8"/>
    <w:rsid w:val="53A26556"/>
    <w:rsid w:val="53A3910A"/>
    <w:rsid w:val="53A5F7B6"/>
    <w:rsid w:val="53A7A180"/>
    <w:rsid w:val="53B01A8E"/>
    <w:rsid w:val="53B0602B"/>
    <w:rsid w:val="53B1C633"/>
    <w:rsid w:val="53B63BEF"/>
    <w:rsid w:val="53B77953"/>
    <w:rsid w:val="53B9AD7C"/>
    <w:rsid w:val="53BC99E5"/>
    <w:rsid w:val="53BCFE8C"/>
    <w:rsid w:val="53BFA766"/>
    <w:rsid w:val="53C52719"/>
    <w:rsid w:val="53CB3396"/>
    <w:rsid w:val="53CBBFD5"/>
    <w:rsid w:val="53CD61B4"/>
    <w:rsid w:val="53CE1F36"/>
    <w:rsid w:val="53CE4828"/>
    <w:rsid w:val="53D00CBE"/>
    <w:rsid w:val="53D0A810"/>
    <w:rsid w:val="53D55104"/>
    <w:rsid w:val="53D72125"/>
    <w:rsid w:val="53DE0FB0"/>
    <w:rsid w:val="53DEC372"/>
    <w:rsid w:val="53DF2D3B"/>
    <w:rsid w:val="53DF69F0"/>
    <w:rsid w:val="53E307AF"/>
    <w:rsid w:val="53EDFC74"/>
    <w:rsid w:val="53F5D9E7"/>
    <w:rsid w:val="53FC76DB"/>
    <w:rsid w:val="53FD7192"/>
    <w:rsid w:val="53FE2C7D"/>
    <w:rsid w:val="5400A1A8"/>
    <w:rsid w:val="5402C1E9"/>
    <w:rsid w:val="5402FFEF"/>
    <w:rsid w:val="54034844"/>
    <w:rsid w:val="5406D427"/>
    <w:rsid w:val="540917F4"/>
    <w:rsid w:val="540C6EAB"/>
    <w:rsid w:val="541573F8"/>
    <w:rsid w:val="5415BC01"/>
    <w:rsid w:val="54161339"/>
    <w:rsid w:val="5419AB01"/>
    <w:rsid w:val="541EB0E5"/>
    <w:rsid w:val="5421B397"/>
    <w:rsid w:val="54246305"/>
    <w:rsid w:val="54260D9F"/>
    <w:rsid w:val="542A70D2"/>
    <w:rsid w:val="542E9C15"/>
    <w:rsid w:val="542FEC24"/>
    <w:rsid w:val="54301549"/>
    <w:rsid w:val="5431768C"/>
    <w:rsid w:val="54410496"/>
    <w:rsid w:val="54459751"/>
    <w:rsid w:val="54464A5A"/>
    <w:rsid w:val="544A7FEA"/>
    <w:rsid w:val="544BA33C"/>
    <w:rsid w:val="5455592C"/>
    <w:rsid w:val="54567701"/>
    <w:rsid w:val="54571991"/>
    <w:rsid w:val="545A465A"/>
    <w:rsid w:val="545B8B51"/>
    <w:rsid w:val="545CAE45"/>
    <w:rsid w:val="545E69DB"/>
    <w:rsid w:val="545FEC8B"/>
    <w:rsid w:val="546113E5"/>
    <w:rsid w:val="54628EF3"/>
    <w:rsid w:val="546402C6"/>
    <w:rsid w:val="5465FD41"/>
    <w:rsid w:val="546AF064"/>
    <w:rsid w:val="546B891C"/>
    <w:rsid w:val="546CD8C8"/>
    <w:rsid w:val="546DB443"/>
    <w:rsid w:val="547FE491"/>
    <w:rsid w:val="547FEB4F"/>
    <w:rsid w:val="5483FB0C"/>
    <w:rsid w:val="54869E0F"/>
    <w:rsid w:val="5486A9A2"/>
    <w:rsid w:val="548BF750"/>
    <w:rsid w:val="548CBA8F"/>
    <w:rsid w:val="54944977"/>
    <w:rsid w:val="54977EF3"/>
    <w:rsid w:val="549CCD10"/>
    <w:rsid w:val="549F2EF4"/>
    <w:rsid w:val="549FA8E7"/>
    <w:rsid w:val="54AC6FAD"/>
    <w:rsid w:val="54AECDB7"/>
    <w:rsid w:val="54AF4DC4"/>
    <w:rsid w:val="54B49543"/>
    <w:rsid w:val="54B797A0"/>
    <w:rsid w:val="54B97460"/>
    <w:rsid w:val="54BA6D51"/>
    <w:rsid w:val="54C6301E"/>
    <w:rsid w:val="54C94A3D"/>
    <w:rsid w:val="54CDF241"/>
    <w:rsid w:val="54D9A744"/>
    <w:rsid w:val="54DE13F8"/>
    <w:rsid w:val="54DF61CE"/>
    <w:rsid w:val="54E29CE3"/>
    <w:rsid w:val="54E4B5DB"/>
    <w:rsid w:val="54E4E8DF"/>
    <w:rsid w:val="54E63277"/>
    <w:rsid w:val="54F0C831"/>
    <w:rsid w:val="54F14C7E"/>
    <w:rsid w:val="54F2786F"/>
    <w:rsid w:val="54F5D1ED"/>
    <w:rsid w:val="54F8F1D4"/>
    <w:rsid w:val="54FC6126"/>
    <w:rsid w:val="54FD1784"/>
    <w:rsid w:val="5501B730"/>
    <w:rsid w:val="5504F28D"/>
    <w:rsid w:val="5506F851"/>
    <w:rsid w:val="550CC828"/>
    <w:rsid w:val="55127319"/>
    <w:rsid w:val="5515BB4C"/>
    <w:rsid w:val="551D7C39"/>
    <w:rsid w:val="551E9D38"/>
    <w:rsid w:val="5521927E"/>
    <w:rsid w:val="55245FAF"/>
    <w:rsid w:val="5526333A"/>
    <w:rsid w:val="552A0942"/>
    <w:rsid w:val="552C6BFC"/>
    <w:rsid w:val="552CF01C"/>
    <w:rsid w:val="55332F87"/>
    <w:rsid w:val="553B4D4D"/>
    <w:rsid w:val="553BA0E1"/>
    <w:rsid w:val="553FA2CC"/>
    <w:rsid w:val="55430E6C"/>
    <w:rsid w:val="554506BB"/>
    <w:rsid w:val="55489C6B"/>
    <w:rsid w:val="554C35FD"/>
    <w:rsid w:val="554C6C2B"/>
    <w:rsid w:val="555820F9"/>
    <w:rsid w:val="555CA11A"/>
    <w:rsid w:val="5566BB7D"/>
    <w:rsid w:val="55691B01"/>
    <w:rsid w:val="55692E29"/>
    <w:rsid w:val="556BED12"/>
    <w:rsid w:val="557351F1"/>
    <w:rsid w:val="55772376"/>
    <w:rsid w:val="557A070F"/>
    <w:rsid w:val="557D87B3"/>
    <w:rsid w:val="557DA0A6"/>
    <w:rsid w:val="557DA6E5"/>
    <w:rsid w:val="557FA198"/>
    <w:rsid w:val="55844F00"/>
    <w:rsid w:val="55851B96"/>
    <w:rsid w:val="55899C18"/>
    <w:rsid w:val="558B8CF2"/>
    <w:rsid w:val="559F73E8"/>
    <w:rsid w:val="55A89B68"/>
    <w:rsid w:val="55A93092"/>
    <w:rsid w:val="55AC7F54"/>
    <w:rsid w:val="55AEC297"/>
    <w:rsid w:val="55AF8221"/>
    <w:rsid w:val="55B1AF83"/>
    <w:rsid w:val="55B30158"/>
    <w:rsid w:val="55B74B06"/>
    <w:rsid w:val="55BA9ACE"/>
    <w:rsid w:val="55BF463F"/>
    <w:rsid w:val="55C3FE31"/>
    <w:rsid w:val="55C4799F"/>
    <w:rsid w:val="55C723DE"/>
    <w:rsid w:val="55CD18DA"/>
    <w:rsid w:val="55CD693C"/>
    <w:rsid w:val="55CE2CE4"/>
    <w:rsid w:val="55D0F30C"/>
    <w:rsid w:val="55D0FCB4"/>
    <w:rsid w:val="55D4FCB3"/>
    <w:rsid w:val="55D902A8"/>
    <w:rsid w:val="55D93020"/>
    <w:rsid w:val="55DCAEF6"/>
    <w:rsid w:val="55DEB122"/>
    <w:rsid w:val="55E0BC1B"/>
    <w:rsid w:val="55E24D5A"/>
    <w:rsid w:val="55E5E03F"/>
    <w:rsid w:val="55E7B605"/>
    <w:rsid w:val="55E827A6"/>
    <w:rsid w:val="55ECEEE0"/>
    <w:rsid w:val="55EE752B"/>
    <w:rsid w:val="55F24762"/>
    <w:rsid w:val="55F36BFD"/>
    <w:rsid w:val="55F6DF5E"/>
    <w:rsid w:val="55FC19BE"/>
    <w:rsid w:val="560075A3"/>
    <w:rsid w:val="5607A662"/>
    <w:rsid w:val="560A432D"/>
    <w:rsid w:val="560BE7F0"/>
    <w:rsid w:val="5610B7E8"/>
    <w:rsid w:val="5610DEA6"/>
    <w:rsid w:val="56134274"/>
    <w:rsid w:val="561367DD"/>
    <w:rsid w:val="5616749A"/>
    <w:rsid w:val="561A54FC"/>
    <w:rsid w:val="561BB4F2"/>
    <w:rsid w:val="56216BC7"/>
    <w:rsid w:val="562303BA"/>
    <w:rsid w:val="5625B1A7"/>
    <w:rsid w:val="5625B789"/>
    <w:rsid w:val="56275CA1"/>
    <w:rsid w:val="5627CB4F"/>
    <w:rsid w:val="56280D01"/>
    <w:rsid w:val="5630C3FB"/>
    <w:rsid w:val="56317819"/>
    <w:rsid w:val="5632C1EB"/>
    <w:rsid w:val="563C5AC8"/>
    <w:rsid w:val="5640E7BB"/>
    <w:rsid w:val="564177F0"/>
    <w:rsid w:val="5642C625"/>
    <w:rsid w:val="56442DE3"/>
    <w:rsid w:val="5649A428"/>
    <w:rsid w:val="564A0483"/>
    <w:rsid w:val="564C8D21"/>
    <w:rsid w:val="564E653B"/>
    <w:rsid w:val="564EA2A4"/>
    <w:rsid w:val="565455EA"/>
    <w:rsid w:val="56564C16"/>
    <w:rsid w:val="5656C200"/>
    <w:rsid w:val="5656EB75"/>
    <w:rsid w:val="5657A68B"/>
    <w:rsid w:val="565C932C"/>
    <w:rsid w:val="5663D72C"/>
    <w:rsid w:val="5667768B"/>
    <w:rsid w:val="5667DC62"/>
    <w:rsid w:val="5668132F"/>
    <w:rsid w:val="56684B76"/>
    <w:rsid w:val="566C6EF2"/>
    <w:rsid w:val="566D0416"/>
    <w:rsid w:val="566F248A"/>
    <w:rsid w:val="566F4133"/>
    <w:rsid w:val="56781406"/>
    <w:rsid w:val="567A77CA"/>
    <w:rsid w:val="567EC255"/>
    <w:rsid w:val="567F5B92"/>
    <w:rsid w:val="5681EE13"/>
    <w:rsid w:val="56837873"/>
    <w:rsid w:val="568A6592"/>
    <w:rsid w:val="568AA1FE"/>
    <w:rsid w:val="568B1DCA"/>
    <w:rsid w:val="56962F51"/>
    <w:rsid w:val="56983099"/>
    <w:rsid w:val="569C9064"/>
    <w:rsid w:val="56A132C2"/>
    <w:rsid w:val="56A304F3"/>
    <w:rsid w:val="56A74480"/>
    <w:rsid w:val="56A900EC"/>
    <w:rsid w:val="56AA061F"/>
    <w:rsid w:val="56ACF3C6"/>
    <w:rsid w:val="56AE6A9B"/>
    <w:rsid w:val="56AED476"/>
    <w:rsid w:val="56B96968"/>
    <w:rsid w:val="56BBF1C7"/>
    <w:rsid w:val="56BC0592"/>
    <w:rsid w:val="56BC5465"/>
    <w:rsid w:val="56BC6D40"/>
    <w:rsid w:val="56BCCC0C"/>
    <w:rsid w:val="56C07E0A"/>
    <w:rsid w:val="56C4B337"/>
    <w:rsid w:val="56C6FFFC"/>
    <w:rsid w:val="56D4D209"/>
    <w:rsid w:val="56DB3892"/>
    <w:rsid w:val="56DC2817"/>
    <w:rsid w:val="56E0B818"/>
    <w:rsid w:val="56E16E8D"/>
    <w:rsid w:val="56E5ADA5"/>
    <w:rsid w:val="56E9D93B"/>
    <w:rsid w:val="56EE0273"/>
    <w:rsid w:val="56F25891"/>
    <w:rsid w:val="56F75830"/>
    <w:rsid w:val="56FABBD4"/>
    <w:rsid w:val="56FD1BD7"/>
    <w:rsid w:val="57017E49"/>
    <w:rsid w:val="57042F71"/>
    <w:rsid w:val="570A59F5"/>
    <w:rsid w:val="570DE9EA"/>
    <w:rsid w:val="5710C9F6"/>
    <w:rsid w:val="57149F78"/>
    <w:rsid w:val="5718DCBF"/>
    <w:rsid w:val="571CC87A"/>
    <w:rsid w:val="571DF6C9"/>
    <w:rsid w:val="571EF0A7"/>
    <w:rsid w:val="5726497F"/>
    <w:rsid w:val="5726D0BE"/>
    <w:rsid w:val="572AEB1C"/>
    <w:rsid w:val="57304864"/>
    <w:rsid w:val="57329BB7"/>
    <w:rsid w:val="573388CD"/>
    <w:rsid w:val="573B00D0"/>
    <w:rsid w:val="573BAD50"/>
    <w:rsid w:val="57407712"/>
    <w:rsid w:val="5741F57D"/>
    <w:rsid w:val="5742BD0A"/>
    <w:rsid w:val="57438E39"/>
    <w:rsid w:val="574BB6F4"/>
    <w:rsid w:val="574D0373"/>
    <w:rsid w:val="574DB48A"/>
    <w:rsid w:val="57597871"/>
    <w:rsid w:val="576006C8"/>
    <w:rsid w:val="576186A1"/>
    <w:rsid w:val="576810FE"/>
    <w:rsid w:val="576BD245"/>
    <w:rsid w:val="576E6EE9"/>
    <w:rsid w:val="57754385"/>
    <w:rsid w:val="57833857"/>
    <w:rsid w:val="578718C9"/>
    <w:rsid w:val="5791CF3C"/>
    <w:rsid w:val="57929E11"/>
    <w:rsid w:val="57943064"/>
    <w:rsid w:val="57969E81"/>
    <w:rsid w:val="57A10206"/>
    <w:rsid w:val="57B1D96C"/>
    <w:rsid w:val="57B34ED7"/>
    <w:rsid w:val="57BA3D6F"/>
    <w:rsid w:val="57BAC3A1"/>
    <w:rsid w:val="57BE4FFD"/>
    <w:rsid w:val="57C1452E"/>
    <w:rsid w:val="57C7F888"/>
    <w:rsid w:val="57C9E28A"/>
    <w:rsid w:val="57CA8355"/>
    <w:rsid w:val="57CD0979"/>
    <w:rsid w:val="57CD3392"/>
    <w:rsid w:val="57CDB1DD"/>
    <w:rsid w:val="57D34A68"/>
    <w:rsid w:val="57D9F096"/>
    <w:rsid w:val="57DB01DB"/>
    <w:rsid w:val="57E07C5B"/>
    <w:rsid w:val="57E0A0D6"/>
    <w:rsid w:val="57E46BE3"/>
    <w:rsid w:val="57E4E0D6"/>
    <w:rsid w:val="57E8A29B"/>
    <w:rsid w:val="57F14AAF"/>
    <w:rsid w:val="57F25EC3"/>
    <w:rsid w:val="57F48B48"/>
    <w:rsid w:val="57F5E761"/>
    <w:rsid w:val="57F881AF"/>
    <w:rsid w:val="5804C2F5"/>
    <w:rsid w:val="580B6F0F"/>
    <w:rsid w:val="580CDE1B"/>
    <w:rsid w:val="5810137C"/>
    <w:rsid w:val="5810ADED"/>
    <w:rsid w:val="5815B824"/>
    <w:rsid w:val="5816582A"/>
    <w:rsid w:val="581AD53A"/>
    <w:rsid w:val="581F07C9"/>
    <w:rsid w:val="58200E2B"/>
    <w:rsid w:val="582637C7"/>
    <w:rsid w:val="582B3710"/>
    <w:rsid w:val="5831124D"/>
    <w:rsid w:val="5837662F"/>
    <w:rsid w:val="58421AF5"/>
    <w:rsid w:val="584AA4D7"/>
    <w:rsid w:val="584DC123"/>
    <w:rsid w:val="584F6980"/>
    <w:rsid w:val="585DD595"/>
    <w:rsid w:val="585ED519"/>
    <w:rsid w:val="585FC70E"/>
    <w:rsid w:val="5865AD9C"/>
    <w:rsid w:val="5867A368"/>
    <w:rsid w:val="5868BE50"/>
    <w:rsid w:val="586F1829"/>
    <w:rsid w:val="5874CFDB"/>
    <w:rsid w:val="5877438E"/>
    <w:rsid w:val="587827C3"/>
    <w:rsid w:val="587B4EF1"/>
    <w:rsid w:val="588026C0"/>
    <w:rsid w:val="5880FD93"/>
    <w:rsid w:val="5881F18A"/>
    <w:rsid w:val="588A9848"/>
    <w:rsid w:val="588C929E"/>
    <w:rsid w:val="588FE69E"/>
    <w:rsid w:val="58905580"/>
    <w:rsid w:val="5890FE44"/>
    <w:rsid w:val="58916CE3"/>
    <w:rsid w:val="5892C704"/>
    <w:rsid w:val="5899058C"/>
    <w:rsid w:val="589FCEC7"/>
    <w:rsid w:val="58A084C6"/>
    <w:rsid w:val="58A2ECFD"/>
    <w:rsid w:val="58A63E24"/>
    <w:rsid w:val="58A78B1C"/>
    <w:rsid w:val="58AC02DF"/>
    <w:rsid w:val="58AC4048"/>
    <w:rsid w:val="58ACAD29"/>
    <w:rsid w:val="58AE2FC6"/>
    <w:rsid w:val="58B378CE"/>
    <w:rsid w:val="58B8EF63"/>
    <w:rsid w:val="58BCE358"/>
    <w:rsid w:val="58C3381C"/>
    <w:rsid w:val="58C78429"/>
    <w:rsid w:val="58C8A004"/>
    <w:rsid w:val="58C9D98C"/>
    <w:rsid w:val="58CBB47C"/>
    <w:rsid w:val="58CEB40C"/>
    <w:rsid w:val="58D1F8E8"/>
    <w:rsid w:val="58D670AB"/>
    <w:rsid w:val="58D90061"/>
    <w:rsid w:val="58D95D71"/>
    <w:rsid w:val="58D978D5"/>
    <w:rsid w:val="58DC7A84"/>
    <w:rsid w:val="58DD9981"/>
    <w:rsid w:val="58DE8870"/>
    <w:rsid w:val="58E1563F"/>
    <w:rsid w:val="58E43738"/>
    <w:rsid w:val="58E44854"/>
    <w:rsid w:val="58E7228A"/>
    <w:rsid w:val="58EA02F1"/>
    <w:rsid w:val="58EA71E6"/>
    <w:rsid w:val="58F087BD"/>
    <w:rsid w:val="58F4D1C1"/>
    <w:rsid w:val="58F6F734"/>
    <w:rsid w:val="58F9B47A"/>
    <w:rsid w:val="58FD5ADC"/>
    <w:rsid w:val="58FDE3CC"/>
    <w:rsid w:val="58FFBF8F"/>
    <w:rsid w:val="5902E7E1"/>
    <w:rsid w:val="5903603F"/>
    <w:rsid w:val="5903D07B"/>
    <w:rsid w:val="5903DD6C"/>
    <w:rsid w:val="59087EB5"/>
    <w:rsid w:val="5908F388"/>
    <w:rsid w:val="5908F78C"/>
    <w:rsid w:val="5909DAD2"/>
    <w:rsid w:val="59103C22"/>
    <w:rsid w:val="5912194E"/>
    <w:rsid w:val="591D0E62"/>
    <w:rsid w:val="5921081E"/>
    <w:rsid w:val="59277190"/>
    <w:rsid w:val="59297B43"/>
    <w:rsid w:val="592A2B58"/>
    <w:rsid w:val="592D009D"/>
    <w:rsid w:val="592FE01B"/>
    <w:rsid w:val="59330B6E"/>
    <w:rsid w:val="59343615"/>
    <w:rsid w:val="59345499"/>
    <w:rsid w:val="59356238"/>
    <w:rsid w:val="59361174"/>
    <w:rsid w:val="593A17CC"/>
    <w:rsid w:val="593D4A49"/>
    <w:rsid w:val="59453CE3"/>
    <w:rsid w:val="5949CCFD"/>
    <w:rsid w:val="594A1E32"/>
    <w:rsid w:val="594ABFA3"/>
    <w:rsid w:val="594C16BB"/>
    <w:rsid w:val="594D5BFE"/>
    <w:rsid w:val="59517450"/>
    <w:rsid w:val="595450AE"/>
    <w:rsid w:val="5956848B"/>
    <w:rsid w:val="5957154C"/>
    <w:rsid w:val="59574094"/>
    <w:rsid w:val="595A8D69"/>
    <w:rsid w:val="595A9883"/>
    <w:rsid w:val="595AC20C"/>
    <w:rsid w:val="59647FB7"/>
    <w:rsid w:val="596803AF"/>
    <w:rsid w:val="596859C5"/>
    <w:rsid w:val="596918DB"/>
    <w:rsid w:val="596A4C78"/>
    <w:rsid w:val="596AF555"/>
    <w:rsid w:val="596FD457"/>
    <w:rsid w:val="596FE2A8"/>
    <w:rsid w:val="5971C2CA"/>
    <w:rsid w:val="59754707"/>
    <w:rsid w:val="59785C40"/>
    <w:rsid w:val="59789F3F"/>
    <w:rsid w:val="597F0D3C"/>
    <w:rsid w:val="59886AE1"/>
    <w:rsid w:val="5993B52E"/>
    <w:rsid w:val="59948782"/>
    <w:rsid w:val="59968DDE"/>
    <w:rsid w:val="5996FD09"/>
    <w:rsid w:val="599AA608"/>
    <w:rsid w:val="599C4D52"/>
    <w:rsid w:val="599CCA2C"/>
    <w:rsid w:val="599D50AB"/>
    <w:rsid w:val="599D9029"/>
    <w:rsid w:val="599DEAD0"/>
    <w:rsid w:val="599E2A93"/>
    <w:rsid w:val="59A2F798"/>
    <w:rsid w:val="59A7584E"/>
    <w:rsid w:val="59AC3C1E"/>
    <w:rsid w:val="59B25824"/>
    <w:rsid w:val="59B47812"/>
    <w:rsid w:val="59B77172"/>
    <w:rsid w:val="59C025BA"/>
    <w:rsid w:val="59C509DB"/>
    <w:rsid w:val="59C97349"/>
    <w:rsid w:val="59CD20E1"/>
    <w:rsid w:val="59CD2CFD"/>
    <w:rsid w:val="59D0443C"/>
    <w:rsid w:val="59D6B97A"/>
    <w:rsid w:val="59DD5350"/>
    <w:rsid w:val="59DF1E7E"/>
    <w:rsid w:val="59DF293C"/>
    <w:rsid w:val="59E1CB10"/>
    <w:rsid w:val="59E240FA"/>
    <w:rsid w:val="59E2A1E3"/>
    <w:rsid w:val="59E39994"/>
    <w:rsid w:val="59E49225"/>
    <w:rsid w:val="59E5C67F"/>
    <w:rsid w:val="59E7C64E"/>
    <w:rsid w:val="59EA54A1"/>
    <w:rsid w:val="59F488E9"/>
    <w:rsid w:val="59F6043C"/>
    <w:rsid w:val="59F80E3B"/>
    <w:rsid w:val="59FB5BEC"/>
    <w:rsid w:val="59FEF25F"/>
    <w:rsid w:val="5A006A7D"/>
    <w:rsid w:val="5A065CAC"/>
    <w:rsid w:val="5A0769CC"/>
    <w:rsid w:val="5A0782AA"/>
    <w:rsid w:val="5A10D9E8"/>
    <w:rsid w:val="5A1265CF"/>
    <w:rsid w:val="5A1C5EB8"/>
    <w:rsid w:val="5A1F684A"/>
    <w:rsid w:val="5A200B55"/>
    <w:rsid w:val="5A214C01"/>
    <w:rsid w:val="5A2314FE"/>
    <w:rsid w:val="5A2AA1C8"/>
    <w:rsid w:val="5A2FCFBA"/>
    <w:rsid w:val="5A33A3C4"/>
    <w:rsid w:val="5A34F2E6"/>
    <w:rsid w:val="5A3ADF17"/>
    <w:rsid w:val="5A3B5D3F"/>
    <w:rsid w:val="5A47F430"/>
    <w:rsid w:val="5A48614D"/>
    <w:rsid w:val="5A4A1859"/>
    <w:rsid w:val="5A4ED1DA"/>
    <w:rsid w:val="5A508827"/>
    <w:rsid w:val="5A50C6E7"/>
    <w:rsid w:val="5A55659F"/>
    <w:rsid w:val="5A55A85B"/>
    <w:rsid w:val="5A5A0631"/>
    <w:rsid w:val="5A607D1E"/>
    <w:rsid w:val="5A61D617"/>
    <w:rsid w:val="5A6287F3"/>
    <w:rsid w:val="5A664391"/>
    <w:rsid w:val="5A693A40"/>
    <w:rsid w:val="5A6AE5E9"/>
    <w:rsid w:val="5A6E8AA0"/>
    <w:rsid w:val="5A701B96"/>
    <w:rsid w:val="5A76A319"/>
    <w:rsid w:val="5A76ED7E"/>
    <w:rsid w:val="5A78F5D2"/>
    <w:rsid w:val="5A79FD62"/>
    <w:rsid w:val="5A7A20E4"/>
    <w:rsid w:val="5A7BF664"/>
    <w:rsid w:val="5A7E2A87"/>
    <w:rsid w:val="5A7E71C0"/>
    <w:rsid w:val="5A84FE4D"/>
    <w:rsid w:val="5A857AB5"/>
    <w:rsid w:val="5A8824F6"/>
    <w:rsid w:val="5A8A90FA"/>
    <w:rsid w:val="5A9069D1"/>
    <w:rsid w:val="5A97C2BD"/>
    <w:rsid w:val="5A9BC3BB"/>
    <w:rsid w:val="5A9C254B"/>
    <w:rsid w:val="5A9F1153"/>
    <w:rsid w:val="5AA5F4EE"/>
    <w:rsid w:val="5AA8E633"/>
    <w:rsid w:val="5AABEC72"/>
    <w:rsid w:val="5AAFA8A1"/>
    <w:rsid w:val="5AB0F464"/>
    <w:rsid w:val="5AB20726"/>
    <w:rsid w:val="5AB5AEFC"/>
    <w:rsid w:val="5AB64416"/>
    <w:rsid w:val="5AB656D3"/>
    <w:rsid w:val="5AB88C97"/>
    <w:rsid w:val="5ABA564B"/>
    <w:rsid w:val="5ABC0D08"/>
    <w:rsid w:val="5ABC67B2"/>
    <w:rsid w:val="5AC02F49"/>
    <w:rsid w:val="5AC034FB"/>
    <w:rsid w:val="5AC7276F"/>
    <w:rsid w:val="5AC9E765"/>
    <w:rsid w:val="5ACDA869"/>
    <w:rsid w:val="5ACE19C2"/>
    <w:rsid w:val="5AD18C32"/>
    <w:rsid w:val="5AD20E14"/>
    <w:rsid w:val="5AD30FF2"/>
    <w:rsid w:val="5AD996E3"/>
    <w:rsid w:val="5ADA90EF"/>
    <w:rsid w:val="5ADB792D"/>
    <w:rsid w:val="5ADF24C6"/>
    <w:rsid w:val="5ADF2F61"/>
    <w:rsid w:val="5AE34471"/>
    <w:rsid w:val="5AEBA006"/>
    <w:rsid w:val="5AEF2615"/>
    <w:rsid w:val="5AF5EB26"/>
    <w:rsid w:val="5AF5EDC4"/>
    <w:rsid w:val="5AF6EB24"/>
    <w:rsid w:val="5AF7EF0B"/>
    <w:rsid w:val="5AFD02D0"/>
    <w:rsid w:val="5AFD1DBE"/>
    <w:rsid w:val="5AFDD553"/>
    <w:rsid w:val="5B031C04"/>
    <w:rsid w:val="5B077B35"/>
    <w:rsid w:val="5B0A5FAB"/>
    <w:rsid w:val="5B0C3B21"/>
    <w:rsid w:val="5B0D17EC"/>
    <w:rsid w:val="5B10A21B"/>
    <w:rsid w:val="5B12196A"/>
    <w:rsid w:val="5B150F11"/>
    <w:rsid w:val="5B15FDA1"/>
    <w:rsid w:val="5B166E0F"/>
    <w:rsid w:val="5B1B8303"/>
    <w:rsid w:val="5B1FE8D4"/>
    <w:rsid w:val="5B20D0C2"/>
    <w:rsid w:val="5B245527"/>
    <w:rsid w:val="5B25442A"/>
    <w:rsid w:val="5B280810"/>
    <w:rsid w:val="5B2973E6"/>
    <w:rsid w:val="5B2C6A97"/>
    <w:rsid w:val="5B2DC67A"/>
    <w:rsid w:val="5B362DC1"/>
    <w:rsid w:val="5B3C5BDD"/>
    <w:rsid w:val="5B3FC85D"/>
    <w:rsid w:val="5B44101F"/>
    <w:rsid w:val="5B47091B"/>
    <w:rsid w:val="5B492E28"/>
    <w:rsid w:val="5B49301D"/>
    <w:rsid w:val="5B4AF384"/>
    <w:rsid w:val="5B4C8827"/>
    <w:rsid w:val="5B503D99"/>
    <w:rsid w:val="5B5387EF"/>
    <w:rsid w:val="5B55AC4B"/>
    <w:rsid w:val="5B5C28D3"/>
    <w:rsid w:val="5B601224"/>
    <w:rsid w:val="5B608A78"/>
    <w:rsid w:val="5B636876"/>
    <w:rsid w:val="5B6A9BFB"/>
    <w:rsid w:val="5B6E308A"/>
    <w:rsid w:val="5B70BEA1"/>
    <w:rsid w:val="5B7306C9"/>
    <w:rsid w:val="5B7643AA"/>
    <w:rsid w:val="5B76BE1B"/>
    <w:rsid w:val="5B77F106"/>
    <w:rsid w:val="5B7D938A"/>
    <w:rsid w:val="5B810F07"/>
    <w:rsid w:val="5B82E2EB"/>
    <w:rsid w:val="5B851D1A"/>
    <w:rsid w:val="5B88411C"/>
    <w:rsid w:val="5B91BF20"/>
    <w:rsid w:val="5B93E0AD"/>
    <w:rsid w:val="5B9997DE"/>
    <w:rsid w:val="5BA1DD62"/>
    <w:rsid w:val="5BA420E7"/>
    <w:rsid w:val="5BA768C4"/>
    <w:rsid w:val="5BA923E7"/>
    <w:rsid w:val="5BABFB2A"/>
    <w:rsid w:val="5BACDC1F"/>
    <w:rsid w:val="5BB08B13"/>
    <w:rsid w:val="5BB19092"/>
    <w:rsid w:val="5BBC5980"/>
    <w:rsid w:val="5BC05EAB"/>
    <w:rsid w:val="5BC0EE2C"/>
    <w:rsid w:val="5BC49797"/>
    <w:rsid w:val="5BD09823"/>
    <w:rsid w:val="5BD249C6"/>
    <w:rsid w:val="5BD74F17"/>
    <w:rsid w:val="5BD7764C"/>
    <w:rsid w:val="5BDA5E6B"/>
    <w:rsid w:val="5BE15B0D"/>
    <w:rsid w:val="5BE2B6F2"/>
    <w:rsid w:val="5BE7A549"/>
    <w:rsid w:val="5BE9ABBB"/>
    <w:rsid w:val="5BEE1D87"/>
    <w:rsid w:val="5BF6E693"/>
    <w:rsid w:val="5BF9E83E"/>
    <w:rsid w:val="5BFC1582"/>
    <w:rsid w:val="5BFDBFE6"/>
    <w:rsid w:val="5C012206"/>
    <w:rsid w:val="5C093E62"/>
    <w:rsid w:val="5C194A57"/>
    <w:rsid w:val="5C1B3131"/>
    <w:rsid w:val="5C1BCF67"/>
    <w:rsid w:val="5C1CA53C"/>
    <w:rsid w:val="5C1DBE27"/>
    <w:rsid w:val="5C1EBAC7"/>
    <w:rsid w:val="5C25D4CD"/>
    <w:rsid w:val="5C2726DA"/>
    <w:rsid w:val="5C276552"/>
    <w:rsid w:val="5C27B03C"/>
    <w:rsid w:val="5C2A2FD4"/>
    <w:rsid w:val="5C2A6A73"/>
    <w:rsid w:val="5C2C0CD0"/>
    <w:rsid w:val="5C2FB60C"/>
    <w:rsid w:val="5C303A98"/>
    <w:rsid w:val="5C304255"/>
    <w:rsid w:val="5C3B8269"/>
    <w:rsid w:val="5C3D1063"/>
    <w:rsid w:val="5C40169F"/>
    <w:rsid w:val="5C430F47"/>
    <w:rsid w:val="5C4519EC"/>
    <w:rsid w:val="5C456D27"/>
    <w:rsid w:val="5C46755A"/>
    <w:rsid w:val="5C47B882"/>
    <w:rsid w:val="5C4A4068"/>
    <w:rsid w:val="5C4DF12A"/>
    <w:rsid w:val="5C5053A6"/>
    <w:rsid w:val="5C50CED0"/>
    <w:rsid w:val="5C538E07"/>
    <w:rsid w:val="5C57294E"/>
    <w:rsid w:val="5C5C5E93"/>
    <w:rsid w:val="5C609ACC"/>
    <w:rsid w:val="5C66AF65"/>
    <w:rsid w:val="5C6C4E53"/>
    <w:rsid w:val="5C6F32D3"/>
    <w:rsid w:val="5C758A54"/>
    <w:rsid w:val="5C7AEC84"/>
    <w:rsid w:val="5C7DAFBE"/>
    <w:rsid w:val="5C83A7ED"/>
    <w:rsid w:val="5C840963"/>
    <w:rsid w:val="5C86468C"/>
    <w:rsid w:val="5C8A4FF7"/>
    <w:rsid w:val="5C8FF726"/>
    <w:rsid w:val="5C9189BD"/>
    <w:rsid w:val="5C939B3C"/>
    <w:rsid w:val="5C971164"/>
    <w:rsid w:val="5C9A3251"/>
    <w:rsid w:val="5CA28C26"/>
    <w:rsid w:val="5CA5522A"/>
    <w:rsid w:val="5CA59740"/>
    <w:rsid w:val="5CAD333A"/>
    <w:rsid w:val="5CAE61B6"/>
    <w:rsid w:val="5CB367CF"/>
    <w:rsid w:val="5CB419DC"/>
    <w:rsid w:val="5CB455EA"/>
    <w:rsid w:val="5CB9CF66"/>
    <w:rsid w:val="5CC1BBCE"/>
    <w:rsid w:val="5CC1E309"/>
    <w:rsid w:val="5CC22350"/>
    <w:rsid w:val="5CC48F03"/>
    <w:rsid w:val="5CC5AE5F"/>
    <w:rsid w:val="5CC5DB64"/>
    <w:rsid w:val="5CC8041F"/>
    <w:rsid w:val="5CC8102D"/>
    <w:rsid w:val="5CCA4CEF"/>
    <w:rsid w:val="5CCA742D"/>
    <w:rsid w:val="5CCC6D51"/>
    <w:rsid w:val="5CCD5937"/>
    <w:rsid w:val="5CCDEABC"/>
    <w:rsid w:val="5CDE07A2"/>
    <w:rsid w:val="5CDFEA97"/>
    <w:rsid w:val="5CE2D4FD"/>
    <w:rsid w:val="5CE43DFC"/>
    <w:rsid w:val="5CE6EED0"/>
    <w:rsid w:val="5CECBCAE"/>
    <w:rsid w:val="5CF54129"/>
    <w:rsid w:val="5CFA4B55"/>
    <w:rsid w:val="5CFB6414"/>
    <w:rsid w:val="5D003728"/>
    <w:rsid w:val="5D02897C"/>
    <w:rsid w:val="5D02C06A"/>
    <w:rsid w:val="5D04AFFA"/>
    <w:rsid w:val="5D09A753"/>
    <w:rsid w:val="5D0AD0D7"/>
    <w:rsid w:val="5D0E57F0"/>
    <w:rsid w:val="5D0F58CB"/>
    <w:rsid w:val="5D15236E"/>
    <w:rsid w:val="5D156A01"/>
    <w:rsid w:val="5D187186"/>
    <w:rsid w:val="5D194B65"/>
    <w:rsid w:val="5D239392"/>
    <w:rsid w:val="5D26945C"/>
    <w:rsid w:val="5D29423C"/>
    <w:rsid w:val="5D296266"/>
    <w:rsid w:val="5D2C639A"/>
    <w:rsid w:val="5D2F12C8"/>
    <w:rsid w:val="5D32385F"/>
    <w:rsid w:val="5D35A8D2"/>
    <w:rsid w:val="5D364180"/>
    <w:rsid w:val="5D3A1E05"/>
    <w:rsid w:val="5D3A8C9B"/>
    <w:rsid w:val="5D3B0059"/>
    <w:rsid w:val="5D3D5A25"/>
    <w:rsid w:val="5D3EB723"/>
    <w:rsid w:val="5D48F0F0"/>
    <w:rsid w:val="5D4C3950"/>
    <w:rsid w:val="5D4DE7B3"/>
    <w:rsid w:val="5D4FD578"/>
    <w:rsid w:val="5D51C262"/>
    <w:rsid w:val="5D5791F1"/>
    <w:rsid w:val="5D580114"/>
    <w:rsid w:val="5D5C3FCB"/>
    <w:rsid w:val="5D5CA627"/>
    <w:rsid w:val="5D633282"/>
    <w:rsid w:val="5D651D2E"/>
    <w:rsid w:val="5D665765"/>
    <w:rsid w:val="5D670509"/>
    <w:rsid w:val="5D698E6B"/>
    <w:rsid w:val="5D6A5314"/>
    <w:rsid w:val="5D6B7D1D"/>
    <w:rsid w:val="5D6F7D64"/>
    <w:rsid w:val="5D72A492"/>
    <w:rsid w:val="5D73BD8B"/>
    <w:rsid w:val="5D75B321"/>
    <w:rsid w:val="5D79C0CF"/>
    <w:rsid w:val="5D7B89A9"/>
    <w:rsid w:val="5D7DAC4B"/>
    <w:rsid w:val="5D7E4914"/>
    <w:rsid w:val="5D8BB50E"/>
    <w:rsid w:val="5D8EC876"/>
    <w:rsid w:val="5D9149F6"/>
    <w:rsid w:val="5D946350"/>
    <w:rsid w:val="5D96590A"/>
    <w:rsid w:val="5D994907"/>
    <w:rsid w:val="5D99EB30"/>
    <w:rsid w:val="5D9C7ED1"/>
    <w:rsid w:val="5D9DA9EA"/>
    <w:rsid w:val="5DA8AEFB"/>
    <w:rsid w:val="5DAA9A7D"/>
    <w:rsid w:val="5DAC2DF3"/>
    <w:rsid w:val="5DAFDE55"/>
    <w:rsid w:val="5DB2D253"/>
    <w:rsid w:val="5DB2D3AD"/>
    <w:rsid w:val="5DB2FBFF"/>
    <w:rsid w:val="5DB9D47C"/>
    <w:rsid w:val="5DBF8E60"/>
    <w:rsid w:val="5DC12D0C"/>
    <w:rsid w:val="5DC3A0A8"/>
    <w:rsid w:val="5DC87059"/>
    <w:rsid w:val="5DCA6051"/>
    <w:rsid w:val="5DCBB0AD"/>
    <w:rsid w:val="5DCBD2B8"/>
    <w:rsid w:val="5DCE0511"/>
    <w:rsid w:val="5DD0334B"/>
    <w:rsid w:val="5DD3C94E"/>
    <w:rsid w:val="5DD8E592"/>
    <w:rsid w:val="5DDC5059"/>
    <w:rsid w:val="5DE1D84C"/>
    <w:rsid w:val="5DE4F825"/>
    <w:rsid w:val="5DE6086D"/>
    <w:rsid w:val="5DE67141"/>
    <w:rsid w:val="5DE80672"/>
    <w:rsid w:val="5DEA5B70"/>
    <w:rsid w:val="5DEBAAFE"/>
    <w:rsid w:val="5DED92F8"/>
    <w:rsid w:val="5DF0AB9E"/>
    <w:rsid w:val="5DF1927E"/>
    <w:rsid w:val="5DF527DC"/>
    <w:rsid w:val="5DF5A068"/>
    <w:rsid w:val="5DFC9381"/>
    <w:rsid w:val="5DFDC577"/>
    <w:rsid w:val="5DFE22AB"/>
    <w:rsid w:val="5E0C74A2"/>
    <w:rsid w:val="5E10FC96"/>
    <w:rsid w:val="5E110F9A"/>
    <w:rsid w:val="5E111110"/>
    <w:rsid w:val="5E112F67"/>
    <w:rsid w:val="5E1C1BE2"/>
    <w:rsid w:val="5E1F4579"/>
    <w:rsid w:val="5E254A4A"/>
    <w:rsid w:val="5E3E5E7F"/>
    <w:rsid w:val="5E3E8624"/>
    <w:rsid w:val="5E42FDDC"/>
    <w:rsid w:val="5E4B585F"/>
    <w:rsid w:val="5E4BD124"/>
    <w:rsid w:val="5E4E8778"/>
    <w:rsid w:val="5E527082"/>
    <w:rsid w:val="5E550C8D"/>
    <w:rsid w:val="5E607AC0"/>
    <w:rsid w:val="5E62829D"/>
    <w:rsid w:val="5E6A2FA6"/>
    <w:rsid w:val="5E6A78CE"/>
    <w:rsid w:val="5E6CB3E6"/>
    <w:rsid w:val="5E73B0CC"/>
    <w:rsid w:val="5E73E433"/>
    <w:rsid w:val="5E755EC2"/>
    <w:rsid w:val="5E76F6D7"/>
    <w:rsid w:val="5E77EAEE"/>
    <w:rsid w:val="5E7B0707"/>
    <w:rsid w:val="5E7D5E7A"/>
    <w:rsid w:val="5E83CC66"/>
    <w:rsid w:val="5E86E438"/>
    <w:rsid w:val="5E888864"/>
    <w:rsid w:val="5E8D2143"/>
    <w:rsid w:val="5E8EA854"/>
    <w:rsid w:val="5E902795"/>
    <w:rsid w:val="5E9130A0"/>
    <w:rsid w:val="5E91C48E"/>
    <w:rsid w:val="5E930BDD"/>
    <w:rsid w:val="5E9562D1"/>
    <w:rsid w:val="5E984874"/>
    <w:rsid w:val="5E9A6D2A"/>
    <w:rsid w:val="5EA50594"/>
    <w:rsid w:val="5EA84B30"/>
    <w:rsid w:val="5EAE33DB"/>
    <w:rsid w:val="5EAF2CE6"/>
    <w:rsid w:val="5EB25327"/>
    <w:rsid w:val="5EBC59FE"/>
    <w:rsid w:val="5EBD2E6B"/>
    <w:rsid w:val="5EBE9DCC"/>
    <w:rsid w:val="5EC00362"/>
    <w:rsid w:val="5EC77B15"/>
    <w:rsid w:val="5EC7EA6D"/>
    <w:rsid w:val="5ECF83FA"/>
    <w:rsid w:val="5ED0460D"/>
    <w:rsid w:val="5ED308BE"/>
    <w:rsid w:val="5ED438DE"/>
    <w:rsid w:val="5ED85FC9"/>
    <w:rsid w:val="5EDA4EA4"/>
    <w:rsid w:val="5EDC49FB"/>
    <w:rsid w:val="5EDD02AC"/>
    <w:rsid w:val="5EDD47D3"/>
    <w:rsid w:val="5EE2DEB2"/>
    <w:rsid w:val="5EE41043"/>
    <w:rsid w:val="5EE567D4"/>
    <w:rsid w:val="5EE6A284"/>
    <w:rsid w:val="5EE802E9"/>
    <w:rsid w:val="5EED5318"/>
    <w:rsid w:val="5EEDC095"/>
    <w:rsid w:val="5EF2F535"/>
    <w:rsid w:val="5EF41B1D"/>
    <w:rsid w:val="5EF4C0C5"/>
    <w:rsid w:val="5EF5043E"/>
    <w:rsid w:val="5EF54B1A"/>
    <w:rsid w:val="5EF69537"/>
    <w:rsid w:val="5EF9FD9A"/>
    <w:rsid w:val="5EFEFA58"/>
    <w:rsid w:val="5F081BE6"/>
    <w:rsid w:val="5F09AD99"/>
    <w:rsid w:val="5F0CFE6B"/>
    <w:rsid w:val="5F0DE856"/>
    <w:rsid w:val="5F122BE3"/>
    <w:rsid w:val="5F14367F"/>
    <w:rsid w:val="5F1595B9"/>
    <w:rsid w:val="5F171C7E"/>
    <w:rsid w:val="5F1C544F"/>
    <w:rsid w:val="5F1DBFAD"/>
    <w:rsid w:val="5F202405"/>
    <w:rsid w:val="5F23220A"/>
    <w:rsid w:val="5F2534BF"/>
    <w:rsid w:val="5F26B149"/>
    <w:rsid w:val="5F2A5EC3"/>
    <w:rsid w:val="5F2B1C16"/>
    <w:rsid w:val="5F2D26E6"/>
    <w:rsid w:val="5F2F449B"/>
    <w:rsid w:val="5F2FB51D"/>
    <w:rsid w:val="5F34552E"/>
    <w:rsid w:val="5F34CAA1"/>
    <w:rsid w:val="5F34CAE9"/>
    <w:rsid w:val="5F3AD77E"/>
    <w:rsid w:val="5F3CAB24"/>
    <w:rsid w:val="5F3E116A"/>
    <w:rsid w:val="5F41AA8D"/>
    <w:rsid w:val="5F4343DF"/>
    <w:rsid w:val="5F437DA1"/>
    <w:rsid w:val="5F452E84"/>
    <w:rsid w:val="5F489169"/>
    <w:rsid w:val="5F4F0A45"/>
    <w:rsid w:val="5F51D552"/>
    <w:rsid w:val="5F5400A8"/>
    <w:rsid w:val="5F54DAD3"/>
    <w:rsid w:val="5F56E72B"/>
    <w:rsid w:val="5F58EBD8"/>
    <w:rsid w:val="5F5BC701"/>
    <w:rsid w:val="5F5F03D7"/>
    <w:rsid w:val="5F630223"/>
    <w:rsid w:val="5F643CFA"/>
    <w:rsid w:val="5F67D98E"/>
    <w:rsid w:val="5F6B6D70"/>
    <w:rsid w:val="5F6C761A"/>
    <w:rsid w:val="5F6D4C8E"/>
    <w:rsid w:val="5F6FB506"/>
    <w:rsid w:val="5F752955"/>
    <w:rsid w:val="5F765C49"/>
    <w:rsid w:val="5F7F452B"/>
    <w:rsid w:val="5F8125E6"/>
    <w:rsid w:val="5F85EECE"/>
    <w:rsid w:val="5F8C150E"/>
    <w:rsid w:val="5F8F146C"/>
    <w:rsid w:val="5F9888A7"/>
    <w:rsid w:val="5F997420"/>
    <w:rsid w:val="5F9B604A"/>
    <w:rsid w:val="5F9C4221"/>
    <w:rsid w:val="5F9C7B6D"/>
    <w:rsid w:val="5F9DBFBA"/>
    <w:rsid w:val="5FA2B66C"/>
    <w:rsid w:val="5FA2DAF5"/>
    <w:rsid w:val="5FA4E06C"/>
    <w:rsid w:val="5FA67E9B"/>
    <w:rsid w:val="5FA88CC9"/>
    <w:rsid w:val="5FAB1FD0"/>
    <w:rsid w:val="5FAC6850"/>
    <w:rsid w:val="5FAE25B5"/>
    <w:rsid w:val="5FAF659F"/>
    <w:rsid w:val="5FB12C40"/>
    <w:rsid w:val="5FC2B0F3"/>
    <w:rsid w:val="5FC373B9"/>
    <w:rsid w:val="5FC43A62"/>
    <w:rsid w:val="5FC453FE"/>
    <w:rsid w:val="5FC9300C"/>
    <w:rsid w:val="5FCB4950"/>
    <w:rsid w:val="5FCCF69A"/>
    <w:rsid w:val="5FD49D21"/>
    <w:rsid w:val="5FD6F8D7"/>
    <w:rsid w:val="5FD70FAB"/>
    <w:rsid w:val="5FDDB663"/>
    <w:rsid w:val="5FDDF959"/>
    <w:rsid w:val="5FE1828D"/>
    <w:rsid w:val="5FE58A3D"/>
    <w:rsid w:val="5FE68292"/>
    <w:rsid w:val="5FEB21F9"/>
    <w:rsid w:val="5FF885AB"/>
    <w:rsid w:val="5FFA7AFA"/>
    <w:rsid w:val="5FFB7937"/>
    <w:rsid w:val="5FFC2AF7"/>
    <w:rsid w:val="6003C665"/>
    <w:rsid w:val="60044EB8"/>
    <w:rsid w:val="60083A7F"/>
    <w:rsid w:val="6008CE43"/>
    <w:rsid w:val="6008E40E"/>
    <w:rsid w:val="60090AB0"/>
    <w:rsid w:val="60099067"/>
    <w:rsid w:val="600A68D8"/>
    <w:rsid w:val="600AD61B"/>
    <w:rsid w:val="600F4CF9"/>
    <w:rsid w:val="60106E45"/>
    <w:rsid w:val="601083E0"/>
    <w:rsid w:val="60146567"/>
    <w:rsid w:val="601796DA"/>
    <w:rsid w:val="601A793B"/>
    <w:rsid w:val="601CC689"/>
    <w:rsid w:val="601D7E4C"/>
    <w:rsid w:val="602A4725"/>
    <w:rsid w:val="602DC2A8"/>
    <w:rsid w:val="6034211E"/>
    <w:rsid w:val="603D9A6C"/>
    <w:rsid w:val="603DAB41"/>
    <w:rsid w:val="6040195C"/>
    <w:rsid w:val="60421C50"/>
    <w:rsid w:val="6042F165"/>
    <w:rsid w:val="6049CF6B"/>
    <w:rsid w:val="6049EEDD"/>
    <w:rsid w:val="604C9225"/>
    <w:rsid w:val="604D7386"/>
    <w:rsid w:val="604D8A52"/>
    <w:rsid w:val="6052EB19"/>
    <w:rsid w:val="6056A935"/>
    <w:rsid w:val="605B57D1"/>
    <w:rsid w:val="605C9BA7"/>
    <w:rsid w:val="605CCCCD"/>
    <w:rsid w:val="605DDE3E"/>
    <w:rsid w:val="605F46CE"/>
    <w:rsid w:val="606A6C55"/>
    <w:rsid w:val="606D6E32"/>
    <w:rsid w:val="60722CE6"/>
    <w:rsid w:val="6076247C"/>
    <w:rsid w:val="60766ACE"/>
    <w:rsid w:val="60793AB5"/>
    <w:rsid w:val="607D2345"/>
    <w:rsid w:val="607F9A06"/>
    <w:rsid w:val="608AF8A2"/>
    <w:rsid w:val="608AF95E"/>
    <w:rsid w:val="608CFDD5"/>
    <w:rsid w:val="60939007"/>
    <w:rsid w:val="609ABEA4"/>
    <w:rsid w:val="609EFC53"/>
    <w:rsid w:val="60A3CDD0"/>
    <w:rsid w:val="60A3DE34"/>
    <w:rsid w:val="60AAA9E2"/>
    <w:rsid w:val="60AB7EDF"/>
    <w:rsid w:val="60ABD837"/>
    <w:rsid w:val="60AC25EB"/>
    <w:rsid w:val="60AE6F1F"/>
    <w:rsid w:val="60AE9DA1"/>
    <w:rsid w:val="60AFBA44"/>
    <w:rsid w:val="60B40897"/>
    <w:rsid w:val="60B714C4"/>
    <w:rsid w:val="60B8BC28"/>
    <w:rsid w:val="60BBA0EE"/>
    <w:rsid w:val="60BF38FC"/>
    <w:rsid w:val="60C3DA79"/>
    <w:rsid w:val="60C3DDFF"/>
    <w:rsid w:val="60C59259"/>
    <w:rsid w:val="60C6EC77"/>
    <w:rsid w:val="60C73382"/>
    <w:rsid w:val="60C7C100"/>
    <w:rsid w:val="60CC3095"/>
    <w:rsid w:val="60D2612E"/>
    <w:rsid w:val="60D51E42"/>
    <w:rsid w:val="60D797CD"/>
    <w:rsid w:val="60DAD7C7"/>
    <w:rsid w:val="60DBC94E"/>
    <w:rsid w:val="60DDAB70"/>
    <w:rsid w:val="60E1844F"/>
    <w:rsid w:val="60E199E9"/>
    <w:rsid w:val="60E8BD2A"/>
    <w:rsid w:val="60E98B77"/>
    <w:rsid w:val="60EC43F5"/>
    <w:rsid w:val="60EDA394"/>
    <w:rsid w:val="60F354CF"/>
    <w:rsid w:val="60F40038"/>
    <w:rsid w:val="60F924E0"/>
    <w:rsid w:val="60FC7477"/>
    <w:rsid w:val="60FCF8EE"/>
    <w:rsid w:val="6108DA3C"/>
    <w:rsid w:val="610AA1F0"/>
    <w:rsid w:val="610D1D6B"/>
    <w:rsid w:val="61167830"/>
    <w:rsid w:val="611864DB"/>
    <w:rsid w:val="611C5B97"/>
    <w:rsid w:val="612017EE"/>
    <w:rsid w:val="6121826B"/>
    <w:rsid w:val="612297A2"/>
    <w:rsid w:val="61325B45"/>
    <w:rsid w:val="61380335"/>
    <w:rsid w:val="613B7637"/>
    <w:rsid w:val="613D4E94"/>
    <w:rsid w:val="613E0D4A"/>
    <w:rsid w:val="6145CB29"/>
    <w:rsid w:val="61477555"/>
    <w:rsid w:val="614A03FA"/>
    <w:rsid w:val="614C30E6"/>
    <w:rsid w:val="6150682D"/>
    <w:rsid w:val="61528AE6"/>
    <w:rsid w:val="6152A250"/>
    <w:rsid w:val="61534430"/>
    <w:rsid w:val="6154DD0C"/>
    <w:rsid w:val="6159B0E3"/>
    <w:rsid w:val="615A1621"/>
    <w:rsid w:val="615C68E0"/>
    <w:rsid w:val="615D3DC1"/>
    <w:rsid w:val="61639414"/>
    <w:rsid w:val="6163BF3B"/>
    <w:rsid w:val="6163F322"/>
    <w:rsid w:val="61709424"/>
    <w:rsid w:val="6172145C"/>
    <w:rsid w:val="61745E5D"/>
    <w:rsid w:val="617C4F0F"/>
    <w:rsid w:val="61857762"/>
    <w:rsid w:val="6189582D"/>
    <w:rsid w:val="618A6D19"/>
    <w:rsid w:val="618C3165"/>
    <w:rsid w:val="618CFB01"/>
    <w:rsid w:val="618E4E18"/>
    <w:rsid w:val="618ECC29"/>
    <w:rsid w:val="619B033F"/>
    <w:rsid w:val="619D2CC6"/>
    <w:rsid w:val="61A07369"/>
    <w:rsid w:val="61A0EB48"/>
    <w:rsid w:val="61A57C69"/>
    <w:rsid w:val="61ACD373"/>
    <w:rsid w:val="61AE097D"/>
    <w:rsid w:val="61B2C1E4"/>
    <w:rsid w:val="61B92FB5"/>
    <w:rsid w:val="61C23940"/>
    <w:rsid w:val="61C41FF5"/>
    <w:rsid w:val="61C5C15E"/>
    <w:rsid w:val="61C68291"/>
    <w:rsid w:val="61C884F2"/>
    <w:rsid w:val="61CAB52B"/>
    <w:rsid w:val="61CD1486"/>
    <w:rsid w:val="61CF067F"/>
    <w:rsid w:val="61D23ED0"/>
    <w:rsid w:val="61D52C75"/>
    <w:rsid w:val="61DAA675"/>
    <w:rsid w:val="61E11597"/>
    <w:rsid w:val="61E37A1C"/>
    <w:rsid w:val="61E6EF23"/>
    <w:rsid w:val="61F08910"/>
    <w:rsid w:val="61F2FD6C"/>
    <w:rsid w:val="61F4A7D0"/>
    <w:rsid w:val="61F4B202"/>
    <w:rsid w:val="61FDD531"/>
    <w:rsid w:val="61FF5614"/>
    <w:rsid w:val="620022A7"/>
    <w:rsid w:val="6201EFCA"/>
    <w:rsid w:val="62064C37"/>
    <w:rsid w:val="62079FD6"/>
    <w:rsid w:val="620BECC1"/>
    <w:rsid w:val="620D05E4"/>
    <w:rsid w:val="621BD843"/>
    <w:rsid w:val="621E0B03"/>
    <w:rsid w:val="6222C3DC"/>
    <w:rsid w:val="6229C4AE"/>
    <w:rsid w:val="622E26E3"/>
    <w:rsid w:val="62357CEE"/>
    <w:rsid w:val="6236B628"/>
    <w:rsid w:val="6237407C"/>
    <w:rsid w:val="6237B88E"/>
    <w:rsid w:val="623B8692"/>
    <w:rsid w:val="623F9D66"/>
    <w:rsid w:val="6244D2B8"/>
    <w:rsid w:val="624BEDC9"/>
    <w:rsid w:val="62520A4F"/>
    <w:rsid w:val="625CAD48"/>
    <w:rsid w:val="6263F968"/>
    <w:rsid w:val="6264AF44"/>
    <w:rsid w:val="6266930C"/>
    <w:rsid w:val="6266D430"/>
    <w:rsid w:val="6269F32D"/>
    <w:rsid w:val="626B3ADC"/>
    <w:rsid w:val="626BAA3D"/>
    <w:rsid w:val="6274B073"/>
    <w:rsid w:val="6276FC6F"/>
    <w:rsid w:val="6277B5C6"/>
    <w:rsid w:val="627FE0BB"/>
    <w:rsid w:val="62828399"/>
    <w:rsid w:val="62828A29"/>
    <w:rsid w:val="62829740"/>
    <w:rsid w:val="62841790"/>
    <w:rsid w:val="6288D86D"/>
    <w:rsid w:val="6288E4D1"/>
    <w:rsid w:val="6289C1D9"/>
    <w:rsid w:val="628A7086"/>
    <w:rsid w:val="628BD86A"/>
    <w:rsid w:val="628C1FEF"/>
    <w:rsid w:val="628CF33D"/>
    <w:rsid w:val="628D00E7"/>
    <w:rsid w:val="6294ACF6"/>
    <w:rsid w:val="6295D396"/>
    <w:rsid w:val="62990C40"/>
    <w:rsid w:val="629CC234"/>
    <w:rsid w:val="629D8762"/>
    <w:rsid w:val="62A09538"/>
    <w:rsid w:val="62AB35B5"/>
    <w:rsid w:val="62AF7FBC"/>
    <w:rsid w:val="62B116B0"/>
    <w:rsid w:val="62B3E1AF"/>
    <w:rsid w:val="62B51352"/>
    <w:rsid w:val="62B82399"/>
    <w:rsid w:val="62B86AB0"/>
    <w:rsid w:val="62BD0268"/>
    <w:rsid w:val="62C7EC58"/>
    <w:rsid w:val="62C8DF5E"/>
    <w:rsid w:val="62CAE9A7"/>
    <w:rsid w:val="62CB328A"/>
    <w:rsid w:val="62D62A81"/>
    <w:rsid w:val="62DA3755"/>
    <w:rsid w:val="62DB4F9D"/>
    <w:rsid w:val="62DD0E0E"/>
    <w:rsid w:val="62DDDE03"/>
    <w:rsid w:val="62DDE46B"/>
    <w:rsid w:val="62DFF431"/>
    <w:rsid w:val="62E44D39"/>
    <w:rsid w:val="62EEB463"/>
    <w:rsid w:val="62EF162F"/>
    <w:rsid w:val="62F30298"/>
    <w:rsid w:val="62F415F4"/>
    <w:rsid w:val="62F55855"/>
    <w:rsid w:val="62F56092"/>
    <w:rsid w:val="62F612C4"/>
    <w:rsid w:val="62F86901"/>
    <w:rsid w:val="62F92702"/>
    <w:rsid w:val="62FFF681"/>
    <w:rsid w:val="63054A62"/>
    <w:rsid w:val="6307CDE6"/>
    <w:rsid w:val="6308565E"/>
    <w:rsid w:val="6308E0C7"/>
    <w:rsid w:val="630ACA46"/>
    <w:rsid w:val="630B4611"/>
    <w:rsid w:val="630EFFCE"/>
    <w:rsid w:val="6311B8E2"/>
    <w:rsid w:val="6312D185"/>
    <w:rsid w:val="631641BF"/>
    <w:rsid w:val="6317E9C5"/>
    <w:rsid w:val="631E47BA"/>
    <w:rsid w:val="631F3941"/>
    <w:rsid w:val="6322A385"/>
    <w:rsid w:val="6322F746"/>
    <w:rsid w:val="6324A1AE"/>
    <w:rsid w:val="6327093F"/>
    <w:rsid w:val="632810F1"/>
    <w:rsid w:val="632953BA"/>
    <w:rsid w:val="632B139D"/>
    <w:rsid w:val="632E61D9"/>
    <w:rsid w:val="632E967E"/>
    <w:rsid w:val="6330CA19"/>
    <w:rsid w:val="63312BE4"/>
    <w:rsid w:val="63324721"/>
    <w:rsid w:val="633358E2"/>
    <w:rsid w:val="63378143"/>
    <w:rsid w:val="633BC0AB"/>
    <w:rsid w:val="633D3030"/>
    <w:rsid w:val="633F76ED"/>
    <w:rsid w:val="6344A1A2"/>
    <w:rsid w:val="63476C40"/>
    <w:rsid w:val="634A6B47"/>
    <w:rsid w:val="634AA584"/>
    <w:rsid w:val="634BAEFB"/>
    <w:rsid w:val="634CCF35"/>
    <w:rsid w:val="634D0BA4"/>
    <w:rsid w:val="6358570A"/>
    <w:rsid w:val="63587331"/>
    <w:rsid w:val="635AC3DB"/>
    <w:rsid w:val="635C60CF"/>
    <w:rsid w:val="635FBD45"/>
    <w:rsid w:val="6360BB25"/>
    <w:rsid w:val="636284FD"/>
    <w:rsid w:val="6364689A"/>
    <w:rsid w:val="636487E4"/>
    <w:rsid w:val="63650511"/>
    <w:rsid w:val="636C1904"/>
    <w:rsid w:val="636DC663"/>
    <w:rsid w:val="6374A2F5"/>
    <w:rsid w:val="6379163C"/>
    <w:rsid w:val="637C4911"/>
    <w:rsid w:val="637F1B92"/>
    <w:rsid w:val="6386EC7C"/>
    <w:rsid w:val="638E0ABD"/>
    <w:rsid w:val="639C70D1"/>
    <w:rsid w:val="63A0D3A3"/>
    <w:rsid w:val="63A3FF5E"/>
    <w:rsid w:val="63A4A635"/>
    <w:rsid w:val="63A9CDA8"/>
    <w:rsid w:val="63A9CF8B"/>
    <w:rsid w:val="63ADEE1A"/>
    <w:rsid w:val="63B5B924"/>
    <w:rsid w:val="63B799E6"/>
    <w:rsid w:val="63BBB4D3"/>
    <w:rsid w:val="63BDF4C5"/>
    <w:rsid w:val="63BE77AE"/>
    <w:rsid w:val="63C4CAC6"/>
    <w:rsid w:val="63C88A51"/>
    <w:rsid w:val="63C9D3F8"/>
    <w:rsid w:val="63CAB9A4"/>
    <w:rsid w:val="63D24633"/>
    <w:rsid w:val="63D4D290"/>
    <w:rsid w:val="63D5DD5A"/>
    <w:rsid w:val="63DA8058"/>
    <w:rsid w:val="63DB6F81"/>
    <w:rsid w:val="63DBB102"/>
    <w:rsid w:val="63DD7D4D"/>
    <w:rsid w:val="63E42E79"/>
    <w:rsid w:val="63EB0C04"/>
    <w:rsid w:val="63EF8160"/>
    <w:rsid w:val="63F01B91"/>
    <w:rsid w:val="63F0C3EF"/>
    <w:rsid w:val="63F41AA1"/>
    <w:rsid w:val="63F576D7"/>
    <w:rsid w:val="63F69FB3"/>
    <w:rsid w:val="63F7881E"/>
    <w:rsid w:val="63F86B03"/>
    <w:rsid w:val="63FCD7E4"/>
    <w:rsid w:val="63FD331B"/>
    <w:rsid w:val="63FE4BE0"/>
    <w:rsid w:val="640022A5"/>
    <w:rsid w:val="64005A6B"/>
    <w:rsid w:val="64075D71"/>
    <w:rsid w:val="640EE2AD"/>
    <w:rsid w:val="640F388F"/>
    <w:rsid w:val="6412C457"/>
    <w:rsid w:val="6419BA05"/>
    <w:rsid w:val="641ADE16"/>
    <w:rsid w:val="641C4078"/>
    <w:rsid w:val="641CD40A"/>
    <w:rsid w:val="641DD42F"/>
    <w:rsid w:val="641EBBFA"/>
    <w:rsid w:val="642233E9"/>
    <w:rsid w:val="64227CF1"/>
    <w:rsid w:val="64237855"/>
    <w:rsid w:val="64257161"/>
    <w:rsid w:val="6428685D"/>
    <w:rsid w:val="642C13B4"/>
    <w:rsid w:val="642E6417"/>
    <w:rsid w:val="642F8041"/>
    <w:rsid w:val="64389295"/>
    <w:rsid w:val="6439D298"/>
    <w:rsid w:val="643E3427"/>
    <w:rsid w:val="64419624"/>
    <w:rsid w:val="6446FEFE"/>
    <w:rsid w:val="644BADD4"/>
    <w:rsid w:val="644E6B8F"/>
    <w:rsid w:val="644F88B5"/>
    <w:rsid w:val="6452AB7E"/>
    <w:rsid w:val="64557E2F"/>
    <w:rsid w:val="6456A5D3"/>
    <w:rsid w:val="6459D54F"/>
    <w:rsid w:val="645D226C"/>
    <w:rsid w:val="64612F8E"/>
    <w:rsid w:val="6464DFDE"/>
    <w:rsid w:val="64656203"/>
    <w:rsid w:val="64657A68"/>
    <w:rsid w:val="6467DB42"/>
    <w:rsid w:val="6468694C"/>
    <w:rsid w:val="646C838E"/>
    <w:rsid w:val="646D7ABC"/>
    <w:rsid w:val="646E5D9D"/>
    <w:rsid w:val="6470FDF8"/>
    <w:rsid w:val="64765CEA"/>
    <w:rsid w:val="64801D9A"/>
    <w:rsid w:val="64806096"/>
    <w:rsid w:val="6483D80D"/>
    <w:rsid w:val="6483DDAE"/>
    <w:rsid w:val="64852227"/>
    <w:rsid w:val="64874094"/>
    <w:rsid w:val="64890818"/>
    <w:rsid w:val="6489D31E"/>
    <w:rsid w:val="648AB77D"/>
    <w:rsid w:val="648FB481"/>
    <w:rsid w:val="64923A26"/>
    <w:rsid w:val="6493E278"/>
    <w:rsid w:val="6495EBB8"/>
    <w:rsid w:val="649BDA43"/>
    <w:rsid w:val="649DF60E"/>
    <w:rsid w:val="649F9484"/>
    <w:rsid w:val="64A212C7"/>
    <w:rsid w:val="64A73567"/>
    <w:rsid w:val="64B07B6C"/>
    <w:rsid w:val="64B2D219"/>
    <w:rsid w:val="64B3FA32"/>
    <w:rsid w:val="64C601B0"/>
    <w:rsid w:val="64CE1F48"/>
    <w:rsid w:val="64CEDFC2"/>
    <w:rsid w:val="64CF8866"/>
    <w:rsid w:val="64D61848"/>
    <w:rsid w:val="64D9A41D"/>
    <w:rsid w:val="64E2ED0E"/>
    <w:rsid w:val="64E802C6"/>
    <w:rsid w:val="64EDA2BD"/>
    <w:rsid w:val="64F83ECB"/>
    <w:rsid w:val="64FEAB71"/>
    <w:rsid w:val="64FEC388"/>
    <w:rsid w:val="64FEDAD6"/>
    <w:rsid w:val="650915BE"/>
    <w:rsid w:val="650E470B"/>
    <w:rsid w:val="650F9434"/>
    <w:rsid w:val="6511C1E1"/>
    <w:rsid w:val="65124737"/>
    <w:rsid w:val="6515F944"/>
    <w:rsid w:val="65178362"/>
    <w:rsid w:val="651BE70D"/>
    <w:rsid w:val="6520D4EF"/>
    <w:rsid w:val="65245074"/>
    <w:rsid w:val="6525AE99"/>
    <w:rsid w:val="6527E6A1"/>
    <w:rsid w:val="6528FFA9"/>
    <w:rsid w:val="652C813F"/>
    <w:rsid w:val="652DE94C"/>
    <w:rsid w:val="65338B14"/>
    <w:rsid w:val="65348964"/>
    <w:rsid w:val="653EAEDC"/>
    <w:rsid w:val="653F0676"/>
    <w:rsid w:val="653F69C7"/>
    <w:rsid w:val="6544228F"/>
    <w:rsid w:val="654E5374"/>
    <w:rsid w:val="65640639"/>
    <w:rsid w:val="65646AE3"/>
    <w:rsid w:val="6564B3DC"/>
    <w:rsid w:val="65667A92"/>
    <w:rsid w:val="65712E2C"/>
    <w:rsid w:val="6573DD3F"/>
    <w:rsid w:val="65797B97"/>
    <w:rsid w:val="658F1873"/>
    <w:rsid w:val="65917557"/>
    <w:rsid w:val="65928F50"/>
    <w:rsid w:val="6598D107"/>
    <w:rsid w:val="6598D6F9"/>
    <w:rsid w:val="659A649E"/>
    <w:rsid w:val="659D09F6"/>
    <w:rsid w:val="659E0127"/>
    <w:rsid w:val="659E669F"/>
    <w:rsid w:val="65A521DC"/>
    <w:rsid w:val="65B54EAD"/>
    <w:rsid w:val="65BE4A40"/>
    <w:rsid w:val="65C14D2F"/>
    <w:rsid w:val="65C237C0"/>
    <w:rsid w:val="65C3D4C1"/>
    <w:rsid w:val="65C712F4"/>
    <w:rsid w:val="65C85756"/>
    <w:rsid w:val="65CC27FA"/>
    <w:rsid w:val="65D4DD19"/>
    <w:rsid w:val="65DF60B0"/>
    <w:rsid w:val="65E0BAD1"/>
    <w:rsid w:val="65E3D942"/>
    <w:rsid w:val="65F6F6DA"/>
    <w:rsid w:val="65F7B65A"/>
    <w:rsid w:val="65FE4470"/>
    <w:rsid w:val="66002833"/>
    <w:rsid w:val="6600B5E8"/>
    <w:rsid w:val="6603967B"/>
    <w:rsid w:val="660B0675"/>
    <w:rsid w:val="6617352B"/>
    <w:rsid w:val="661B191A"/>
    <w:rsid w:val="661F07A6"/>
    <w:rsid w:val="66223FC0"/>
    <w:rsid w:val="662687C7"/>
    <w:rsid w:val="6628BF44"/>
    <w:rsid w:val="6629E719"/>
    <w:rsid w:val="662C8189"/>
    <w:rsid w:val="662E10FA"/>
    <w:rsid w:val="6635512F"/>
    <w:rsid w:val="6635B392"/>
    <w:rsid w:val="66378560"/>
    <w:rsid w:val="6639A99C"/>
    <w:rsid w:val="663BFCF1"/>
    <w:rsid w:val="663DA162"/>
    <w:rsid w:val="663DE328"/>
    <w:rsid w:val="663E87AF"/>
    <w:rsid w:val="66422AA2"/>
    <w:rsid w:val="6648B311"/>
    <w:rsid w:val="66491DAB"/>
    <w:rsid w:val="664C07FD"/>
    <w:rsid w:val="664E961A"/>
    <w:rsid w:val="664EE9DD"/>
    <w:rsid w:val="6654E859"/>
    <w:rsid w:val="66569462"/>
    <w:rsid w:val="665736E1"/>
    <w:rsid w:val="665B03E4"/>
    <w:rsid w:val="665B19D0"/>
    <w:rsid w:val="665D6EFD"/>
    <w:rsid w:val="6663CD60"/>
    <w:rsid w:val="66672C88"/>
    <w:rsid w:val="6674DB54"/>
    <w:rsid w:val="66767C30"/>
    <w:rsid w:val="667B64AE"/>
    <w:rsid w:val="667E701F"/>
    <w:rsid w:val="66802632"/>
    <w:rsid w:val="6682CC81"/>
    <w:rsid w:val="6683EB52"/>
    <w:rsid w:val="668447BF"/>
    <w:rsid w:val="66868952"/>
    <w:rsid w:val="668988BF"/>
    <w:rsid w:val="668D26BC"/>
    <w:rsid w:val="668F3930"/>
    <w:rsid w:val="6691F6C1"/>
    <w:rsid w:val="6694ADB5"/>
    <w:rsid w:val="66970547"/>
    <w:rsid w:val="669801DD"/>
    <w:rsid w:val="669AA1D3"/>
    <w:rsid w:val="669D195C"/>
    <w:rsid w:val="66A44297"/>
    <w:rsid w:val="66A49B93"/>
    <w:rsid w:val="66AE5EA6"/>
    <w:rsid w:val="66B6E2EC"/>
    <w:rsid w:val="66B8A954"/>
    <w:rsid w:val="66BC5EC1"/>
    <w:rsid w:val="66C550A4"/>
    <w:rsid w:val="66CBE3AD"/>
    <w:rsid w:val="66CE833D"/>
    <w:rsid w:val="66D0C6F0"/>
    <w:rsid w:val="66D49F83"/>
    <w:rsid w:val="66D63278"/>
    <w:rsid w:val="66D6F85E"/>
    <w:rsid w:val="66D9527E"/>
    <w:rsid w:val="66D9F657"/>
    <w:rsid w:val="66DB1CBD"/>
    <w:rsid w:val="66DF81BC"/>
    <w:rsid w:val="66E05145"/>
    <w:rsid w:val="66E163A3"/>
    <w:rsid w:val="66E39E35"/>
    <w:rsid w:val="66E41151"/>
    <w:rsid w:val="66E44713"/>
    <w:rsid w:val="66E65847"/>
    <w:rsid w:val="66E93371"/>
    <w:rsid w:val="66E9F24A"/>
    <w:rsid w:val="66EA9EC1"/>
    <w:rsid w:val="66EED526"/>
    <w:rsid w:val="66F8A2D3"/>
    <w:rsid w:val="66FC58B9"/>
    <w:rsid w:val="6700843D"/>
    <w:rsid w:val="6703589D"/>
    <w:rsid w:val="67072771"/>
    <w:rsid w:val="670890C0"/>
    <w:rsid w:val="6712C6C6"/>
    <w:rsid w:val="67133892"/>
    <w:rsid w:val="6713E85F"/>
    <w:rsid w:val="67143EEC"/>
    <w:rsid w:val="671635B4"/>
    <w:rsid w:val="67166D67"/>
    <w:rsid w:val="6717170D"/>
    <w:rsid w:val="671BDDCF"/>
    <w:rsid w:val="671E41C8"/>
    <w:rsid w:val="6721A8B2"/>
    <w:rsid w:val="67220976"/>
    <w:rsid w:val="67231379"/>
    <w:rsid w:val="6723AAFB"/>
    <w:rsid w:val="6726D11A"/>
    <w:rsid w:val="6727774A"/>
    <w:rsid w:val="6727BBCD"/>
    <w:rsid w:val="672ECB67"/>
    <w:rsid w:val="67329AFB"/>
    <w:rsid w:val="6737E337"/>
    <w:rsid w:val="673A90A0"/>
    <w:rsid w:val="673CF0CE"/>
    <w:rsid w:val="673EC829"/>
    <w:rsid w:val="673F48EA"/>
    <w:rsid w:val="6740559D"/>
    <w:rsid w:val="67449D16"/>
    <w:rsid w:val="674597D5"/>
    <w:rsid w:val="6745BFD6"/>
    <w:rsid w:val="674D1006"/>
    <w:rsid w:val="675390A0"/>
    <w:rsid w:val="67542099"/>
    <w:rsid w:val="675421C4"/>
    <w:rsid w:val="675512D5"/>
    <w:rsid w:val="67597D69"/>
    <w:rsid w:val="6760A3BE"/>
    <w:rsid w:val="67639FDF"/>
    <w:rsid w:val="6763BF0A"/>
    <w:rsid w:val="67677DAB"/>
    <w:rsid w:val="67689E57"/>
    <w:rsid w:val="67694159"/>
    <w:rsid w:val="676E5023"/>
    <w:rsid w:val="676F031E"/>
    <w:rsid w:val="676F5B54"/>
    <w:rsid w:val="67736645"/>
    <w:rsid w:val="677454CF"/>
    <w:rsid w:val="6777AC3B"/>
    <w:rsid w:val="677A4756"/>
    <w:rsid w:val="677CC577"/>
    <w:rsid w:val="678167B3"/>
    <w:rsid w:val="678450D7"/>
    <w:rsid w:val="6789C814"/>
    <w:rsid w:val="6789F265"/>
    <w:rsid w:val="678B5993"/>
    <w:rsid w:val="67924C08"/>
    <w:rsid w:val="67993360"/>
    <w:rsid w:val="67999001"/>
    <w:rsid w:val="679E7555"/>
    <w:rsid w:val="679E763A"/>
    <w:rsid w:val="67A53598"/>
    <w:rsid w:val="67A59C51"/>
    <w:rsid w:val="67A62ABA"/>
    <w:rsid w:val="67A9CD11"/>
    <w:rsid w:val="67AB9FF5"/>
    <w:rsid w:val="67ABF642"/>
    <w:rsid w:val="67B076A9"/>
    <w:rsid w:val="67B34C50"/>
    <w:rsid w:val="67B79F38"/>
    <w:rsid w:val="67B8AFCB"/>
    <w:rsid w:val="67B93872"/>
    <w:rsid w:val="67C3B8EE"/>
    <w:rsid w:val="67C4F9EC"/>
    <w:rsid w:val="67D0A2F1"/>
    <w:rsid w:val="67D25026"/>
    <w:rsid w:val="67D8C91B"/>
    <w:rsid w:val="67DB5EC7"/>
    <w:rsid w:val="67DE4B0D"/>
    <w:rsid w:val="67E270F1"/>
    <w:rsid w:val="67E40AD6"/>
    <w:rsid w:val="67E46970"/>
    <w:rsid w:val="67E57D94"/>
    <w:rsid w:val="67E6BFAF"/>
    <w:rsid w:val="67E6D597"/>
    <w:rsid w:val="67EBBEC8"/>
    <w:rsid w:val="67EC253E"/>
    <w:rsid w:val="67EC343B"/>
    <w:rsid w:val="67F12A9A"/>
    <w:rsid w:val="67F1C8E9"/>
    <w:rsid w:val="67F2629A"/>
    <w:rsid w:val="67F2973C"/>
    <w:rsid w:val="67FA28A3"/>
    <w:rsid w:val="67FE6BDC"/>
    <w:rsid w:val="68039321"/>
    <w:rsid w:val="6810C690"/>
    <w:rsid w:val="68113F73"/>
    <w:rsid w:val="68125FC2"/>
    <w:rsid w:val="681CCF9F"/>
    <w:rsid w:val="682E40CB"/>
    <w:rsid w:val="682EA949"/>
    <w:rsid w:val="683D11F5"/>
    <w:rsid w:val="6841F6F8"/>
    <w:rsid w:val="684651B9"/>
    <w:rsid w:val="684676BE"/>
    <w:rsid w:val="68468BB2"/>
    <w:rsid w:val="684813D7"/>
    <w:rsid w:val="6848669D"/>
    <w:rsid w:val="685672B0"/>
    <w:rsid w:val="68577867"/>
    <w:rsid w:val="685BD067"/>
    <w:rsid w:val="685EA43A"/>
    <w:rsid w:val="685EF3B1"/>
    <w:rsid w:val="6861E2E2"/>
    <w:rsid w:val="68628A3F"/>
    <w:rsid w:val="6864B001"/>
    <w:rsid w:val="686537E0"/>
    <w:rsid w:val="686B4759"/>
    <w:rsid w:val="686C78FE"/>
    <w:rsid w:val="686D075A"/>
    <w:rsid w:val="687507FA"/>
    <w:rsid w:val="687DB944"/>
    <w:rsid w:val="687E7C01"/>
    <w:rsid w:val="6880210D"/>
    <w:rsid w:val="6883FE81"/>
    <w:rsid w:val="688911D9"/>
    <w:rsid w:val="68897995"/>
    <w:rsid w:val="688A752F"/>
    <w:rsid w:val="688D2268"/>
    <w:rsid w:val="688E9E9E"/>
    <w:rsid w:val="6891D0DE"/>
    <w:rsid w:val="6894F3FB"/>
    <w:rsid w:val="6896FC6F"/>
    <w:rsid w:val="6898B63E"/>
    <w:rsid w:val="689CBAA6"/>
    <w:rsid w:val="689CCFA4"/>
    <w:rsid w:val="689D6867"/>
    <w:rsid w:val="689E2D61"/>
    <w:rsid w:val="689F3C75"/>
    <w:rsid w:val="689FEC06"/>
    <w:rsid w:val="68A0804A"/>
    <w:rsid w:val="68A23393"/>
    <w:rsid w:val="68A421AC"/>
    <w:rsid w:val="68AA9D76"/>
    <w:rsid w:val="68AB3D28"/>
    <w:rsid w:val="68AC08D4"/>
    <w:rsid w:val="68B075BC"/>
    <w:rsid w:val="68B36D4A"/>
    <w:rsid w:val="68B86B1E"/>
    <w:rsid w:val="68BBA427"/>
    <w:rsid w:val="68C51D97"/>
    <w:rsid w:val="68DCD40D"/>
    <w:rsid w:val="68DED785"/>
    <w:rsid w:val="68E28B90"/>
    <w:rsid w:val="68E48EC2"/>
    <w:rsid w:val="68E52481"/>
    <w:rsid w:val="68E5AC43"/>
    <w:rsid w:val="68E893C8"/>
    <w:rsid w:val="68E8ADAF"/>
    <w:rsid w:val="68EAD372"/>
    <w:rsid w:val="68F41D24"/>
    <w:rsid w:val="68F49713"/>
    <w:rsid w:val="68F5B686"/>
    <w:rsid w:val="68F79E5E"/>
    <w:rsid w:val="68F7D330"/>
    <w:rsid w:val="68FBA24C"/>
    <w:rsid w:val="68FCE2AD"/>
    <w:rsid w:val="68FF0921"/>
    <w:rsid w:val="69001A3C"/>
    <w:rsid w:val="6902CF15"/>
    <w:rsid w:val="690A067B"/>
    <w:rsid w:val="69148A26"/>
    <w:rsid w:val="69153D89"/>
    <w:rsid w:val="6919954D"/>
    <w:rsid w:val="691D3814"/>
    <w:rsid w:val="691E38E6"/>
    <w:rsid w:val="69204520"/>
    <w:rsid w:val="692063C5"/>
    <w:rsid w:val="6923F9F6"/>
    <w:rsid w:val="692858DC"/>
    <w:rsid w:val="6928B931"/>
    <w:rsid w:val="692C1FDC"/>
    <w:rsid w:val="692E427E"/>
    <w:rsid w:val="6930A217"/>
    <w:rsid w:val="6933976F"/>
    <w:rsid w:val="69395219"/>
    <w:rsid w:val="693CB575"/>
    <w:rsid w:val="6948A25B"/>
    <w:rsid w:val="694ADC9F"/>
    <w:rsid w:val="694D6D6F"/>
    <w:rsid w:val="69513FC7"/>
    <w:rsid w:val="6952B9DC"/>
    <w:rsid w:val="695320AC"/>
    <w:rsid w:val="69540B50"/>
    <w:rsid w:val="69547BF2"/>
    <w:rsid w:val="695667F9"/>
    <w:rsid w:val="6959CE5E"/>
    <w:rsid w:val="695FCD61"/>
    <w:rsid w:val="6961B7DE"/>
    <w:rsid w:val="6963CFE5"/>
    <w:rsid w:val="696C0FAF"/>
    <w:rsid w:val="696CD4F9"/>
    <w:rsid w:val="696CE5A1"/>
    <w:rsid w:val="6970BE9C"/>
    <w:rsid w:val="6971334E"/>
    <w:rsid w:val="6973BFCC"/>
    <w:rsid w:val="6974162C"/>
    <w:rsid w:val="69752F2F"/>
    <w:rsid w:val="69765A1A"/>
    <w:rsid w:val="697A96BC"/>
    <w:rsid w:val="697B32DA"/>
    <w:rsid w:val="697B7B00"/>
    <w:rsid w:val="697C8972"/>
    <w:rsid w:val="69803FDE"/>
    <w:rsid w:val="6984091C"/>
    <w:rsid w:val="69863299"/>
    <w:rsid w:val="6986DA58"/>
    <w:rsid w:val="6987BE66"/>
    <w:rsid w:val="698D550A"/>
    <w:rsid w:val="698DC544"/>
    <w:rsid w:val="698EB103"/>
    <w:rsid w:val="69902B1B"/>
    <w:rsid w:val="69931F78"/>
    <w:rsid w:val="699D047D"/>
    <w:rsid w:val="699E7E7A"/>
    <w:rsid w:val="69A430F6"/>
    <w:rsid w:val="69A84FE3"/>
    <w:rsid w:val="69A8BB05"/>
    <w:rsid w:val="69A8C424"/>
    <w:rsid w:val="69ACA5E8"/>
    <w:rsid w:val="69B04AAE"/>
    <w:rsid w:val="69B06F26"/>
    <w:rsid w:val="69B50BA2"/>
    <w:rsid w:val="69B59C55"/>
    <w:rsid w:val="69B68601"/>
    <w:rsid w:val="69BC4482"/>
    <w:rsid w:val="69BD8452"/>
    <w:rsid w:val="69C242D3"/>
    <w:rsid w:val="69C4F0B4"/>
    <w:rsid w:val="69C86DC9"/>
    <w:rsid w:val="69D37932"/>
    <w:rsid w:val="69D65E4A"/>
    <w:rsid w:val="69E0C296"/>
    <w:rsid w:val="69E3D6FD"/>
    <w:rsid w:val="69E42A8B"/>
    <w:rsid w:val="69E46482"/>
    <w:rsid w:val="69E77C99"/>
    <w:rsid w:val="69EDBA1D"/>
    <w:rsid w:val="69F294B1"/>
    <w:rsid w:val="69F34A0D"/>
    <w:rsid w:val="69F613E5"/>
    <w:rsid w:val="69F68AD4"/>
    <w:rsid w:val="69F8484E"/>
    <w:rsid w:val="69FDFB21"/>
    <w:rsid w:val="69FEE233"/>
    <w:rsid w:val="6A032703"/>
    <w:rsid w:val="6A051A37"/>
    <w:rsid w:val="6A0696CA"/>
    <w:rsid w:val="6A0777CF"/>
    <w:rsid w:val="6A13301C"/>
    <w:rsid w:val="6A146057"/>
    <w:rsid w:val="6A162782"/>
    <w:rsid w:val="6A1D6765"/>
    <w:rsid w:val="6A1E0D33"/>
    <w:rsid w:val="6A20CF59"/>
    <w:rsid w:val="6A2A29F3"/>
    <w:rsid w:val="6A2FE0C3"/>
    <w:rsid w:val="6A31D0C7"/>
    <w:rsid w:val="6A390A41"/>
    <w:rsid w:val="6A3A298A"/>
    <w:rsid w:val="6A411EA0"/>
    <w:rsid w:val="6A412A4F"/>
    <w:rsid w:val="6A43421A"/>
    <w:rsid w:val="6A43E19F"/>
    <w:rsid w:val="6A4AD981"/>
    <w:rsid w:val="6A4FBAAD"/>
    <w:rsid w:val="6A526125"/>
    <w:rsid w:val="6A534C42"/>
    <w:rsid w:val="6A561600"/>
    <w:rsid w:val="6A5B78E0"/>
    <w:rsid w:val="6A612C4C"/>
    <w:rsid w:val="6A6CEE73"/>
    <w:rsid w:val="6A773B2B"/>
    <w:rsid w:val="6A788D05"/>
    <w:rsid w:val="6A79320E"/>
    <w:rsid w:val="6A810A1F"/>
    <w:rsid w:val="6A8114AA"/>
    <w:rsid w:val="6A8391CB"/>
    <w:rsid w:val="6A88DD4A"/>
    <w:rsid w:val="6A8A95F0"/>
    <w:rsid w:val="6A8E0C5A"/>
    <w:rsid w:val="6A92FC38"/>
    <w:rsid w:val="6A95778E"/>
    <w:rsid w:val="6A989568"/>
    <w:rsid w:val="6A9BA283"/>
    <w:rsid w:val="6A9BC812"/>
    <w:rsid w:val="6A9D618E"/>
    <w:rsid w:val="6A9D989B"/>
    <w:rsid w:val="6A9E0044"/>
    <w:rsid w:val="6AA76A13"/>
    <w:rsid w:val="6AA8B609"/>
    <w:rsid w:val="6AB37A5C"/>
    <w:rsid w:val="6AB8FAFD"/>
    <w:rsid w:val="6AC09F16"/>
    <w:rsid w:val="6ACC3BCD"/>
    <w:rsid w:val="6AD17D3D"/>
    <w:rsid w:val="6AD33F66"/>
    <w:rsid w:val="6AD5157F"/>
    <w:rsid w:val="6AD9678A"/>
    <w:rsid w:val="6ADB27C1"/>
    <w:rsid w:val="6ADB3B4E"/>
    <w:rsid w:val="6ADF9D53"/>
    <w:rsid w:val="6AE0976A"/>
    <w:rsid w:val="6AE84EEC"/>
    <w:rsid w:val="6AE95C91"/>
    <w:rsid w:val="6AEF1B5C"/>
    <w:rsid w:val="6AF2BD80"/>
    <w:rsid w:val="6AF34EB4"/>
    <w:rsid w:val="6AF3F80E"/>
    <w:rsid w:val="6B0375D2"/>
    <w:rsid w:val="6B04A154"/>
    <w:rsid w:val="6B07A08C"/>
    <w:rsid w:val="6B0F2FD0"/>
    <w:rsid w:val="6B250E35"/>
    <w:rsid w:val="6B29E031"/>
    <w:rsid w:val="6B2FD919"/>
    <w:rsid w:val="6B301C95"/>
    <w:rsid w:val="6B32E055"/>
    <w:rsid w:val="6B337D9F"/>
    <w:rsid w:val="6B380348"/>
    <w:rsid w:val="6B3B0118"/>
    <w:rsid w:val="6B4251BC"/>
    <w:rsid w:val="6B42EB36"/>
    <w:rsid w:val="6B4347B6"/>
    <w:rsid w:val="6B447B13"/>
    <w:rsid w:val="6B4D44DB"/>
    <w:rsid w:val="6B4F76A8"/>
    <w:rsid w:val="6B56F2A5"/>
    <w:rsid w:val="6B5FA565"/>
    <w:rsid w:val="6B649303"/>
    <w:rsid w:val="6B6A4BC3"/>
    <w:rsid w:val="6B6DCA8A"/>
    <w:rsid w:val="6B731A06"/>
    <w:rsid w:val="6B738584"/>
    <w:rsid w:val="6B755106"/>
    <w:rsid w:val="6B75D31F"/>
    <w:rsid w:val="6B7799DB"/>
    <w:rsid w:val="6B77F502"/>
    <w:rsid w:val="6B79FA12"/>
    <w:rsid w:val="6B7EA328"/>
    <w:rsid w:val="6B837DFC"/>
    <w:rsid w:val="6B863779"/>
    <w:rsid w:val="6B87DF9D"/>
    <w:rsid w:val="6B8B6563"/>
    <w:rsid w:val="6B8E8CE0"/>
    <w:rsid w:val="6B918AEF"/>
    <w:rsid w:val="6B94451E"/>
    <w:rsid w:val="6B97521E"/>
    <w:rsid w:val="6B987978"/>
    <w:rsid w:val="6B99DE3F"/>
    <w:rsid w:val="6B9B2B4B"/>
    <w:rsid w:val="6B9E3327"/>
    <w:rsid w:val="6BA4FB7A"/>
    <w:rsid w:val="6BA62133"/>
    <w:rsid w:val="6BA77F99"/>
    <w:rsid w:val="6BA9381D"/>
    <w:rsid w:val="6BB33241"/>
    <w:rsid w:val="6BB5AE3B"/>
    <w:rsid w:val="6BBB6EBA"/>
    <w:rsid w:val="6BBDB6AD"/>
    <w:rsid w:val="6BC14D70"/>
    <w:rsid w:val="6BC5B44D"/>
    <w:rsid w:val="6BC9235A"/>
    <w:rsid w:val="6BCBA591"/>
    <w:rsid w:val="6BCBFD6D"/>
    <w:rsid w:val="6BCE5B65"/>
    <w:rsid w:val="6BD21085"/>
    <w:rsid w:val="6BD2AC9D"/>
    <w:rsid w:val="6BD3297D"/>
    <w:rsid w:val="6BD54B8E"/>
    <w:rsid w:val="6BD888E7"/>
    <w:rsid w:val="6BDB72EF"/>
    <w:rsid w:val="6BE594B1"/>
    <w:rsid w:val="6BE7BCCB"/>
    <w:rsid w:val="6BE9550D"/>
    <w:rsid w:val="6BED7BC8"/>
    <w:rsid w:val="6BEE2C90"/>
    <w:rsid w:val="6BEE94AE"/>
    <w:rsid w:val="6BEF8E13"/>
    <w:rsid w:val="6BF45389"/>
    <w:rsid w:val="6BF68B2E"/>
    <w:rsid w:val="6BF6D0D2"/>
    <w:rsid w:val="6BF985B6"/>
    <w:rsid w:val="6BFC0E3E"/>
    <w:rsid w:val="6C02B9DE"/>
    <w:rsid w:val="6C05C480"/>
    <w:rsid w:val="6C05E86F"/>
    <w:rsid w:val="6C06C16D"/>
    <w:rsid w:val="6C0C39B1"/>
    <w:rsid w:val="6C10DD7C"/>
    <w:rsid w:val="6C1150BB"/>
    <w:rsid w:val="6C15D230"/>
    <w:rsid w:val="6C15D7DB"/>
    <w:rsid w:val="6C166731"/>
    <w:rsid w:val="6C195B8E"/>
    <w:rsid w:val="6C1F25FC"/>
    <w:rsid w:val="6C245970"/>
    <w:rsid w:val="6C287C71"/>
    <w:rsid w:val="6C2B8B86"/>
    <w:rsid w:val="6C2BC7C6"/>
    <w:rsid w:val="6C2C150F"/>
    <w:rsid w:val="6C2C1A4D"/>
    <w:rsid w:val="6C2C6470"/>
    <w:rsid w:val="6C2DF2C2"/>
    <w:rsid w:val="6C2F3BFA"/>
    <w:rsid w:val="6C3480C2"/>
    <w:rsid w:val="6C3633F0"/>
    <w:rsid w:val="6C37A933"/>
    <w:rsid w:val="6C4B186D"/>
    <w:rsid w:val="6C4C19A4"/>
    <w:rsid w:val="6C536860"/>
    <w:rsid w:val="6C53EF79"/>
    <w:rsid w:val="6C54DF51"/>
    <w:rsid w:val="6C574802"/>
    <w:rsid w:val="6C5BD70A"/>
    <w:rsid w:val="6C5D0109"/>
    <w:rsid w:val="6C5DBC24"/>
    <w:rsid w:val="6C5FE627"/>
    <w:rsid w:val="6C658F60"/>
    <w:rsid w:val="6C698A52"/>
    <w:rsid w:val="6C6A2876"/>
    <w:rsid w:val="6C6D273A"/>
    <w:rsid w:val="6C6F2F6B"/>
    <w:rsid w:val="6C70CEC2"/>
    <w:rsid w:val="6C7F3A9B"/>
    <w:rsid w:val="6C828A57"/>
    <w:rsid w:val="6C8633A5"/>
    <w:rsid w:val="6C8DAE79"/>
    <w:rsid w:val="6C91B6FD"/>
    <w:rsid w:val="6C931C69"/>
    <w:rsid w:val="6C982F76"/>
    <w:rsid w:val="6C98E513"/>
    <w:rsid w:val="6C9B4D31"/>
    <w:rsid w:val="6C9C3AF2"/>
    <w:rsid w:val="6C9D9EB4"/>
    <w:rsid w:val="6C9F8167"/>
    <w:rsid w:val="6CA77C02"/>
    <w:rsid w:val="6CAB4427"/>
    <w:rsid w:val="6CADC906"/>
    <w:rsid w:val="6CB0CC02"/>
    <w:rsid w:val="6CB6C90E"/>
    <w:rsid w:val="6CB908B7"/>
    <w:rsid w:val="6CBABFDB"/>
    <w:rsid w:val="6CBC0461"/>
    <w:rsid w:val="6CBE7B1A"/>
    <w:rsid w:val="6CC3F896"/>
    <w:rsid w:val="6CC6DE92"/>
    <w:rsid w:val="6CC7C2EB"/>
    <w:rsid w:val="6CCBE397"/>
    <w:rsid w:val="6CCFA23D"/>
    <w:rsid w:val="6CD079BF"/>
    <w:rsid w:val="6CD3CBAF"/>
    <w:rsid w:val="6CD6781F"/>
    <w:rsid w:val="6CD78C3F"/>
    <w:rsid w:val="6CDB9DC6"/>
    <w:rsid w:val="6CEED5AC"/>
    <w:rsid w:val="6CEED6B8"/>
    <w:rsid w:val="6CF373A3"/>
    <w:rsid w:val="6CF6FEB4"/>
    <w:rsid w:val="6CF8EE36"/>
    <w:rsid w:val="6CF9E6BE"/>
    <w:rsid w:val="6CFAB702"/>
    <w:rsid w:val="6D01E513"/>
    <w:rsid w:val="6D023C9E"/>
    <w:rsid w:val="6D02D79C"/>
    <w:rsid w:val="6D04B1DF"/>
    <w:rsid w:val="6D0AFB58"/>
    <w:rsid w:val="6D12940C"/>
    <w:rsid w:val="6D12A0EE"/>
    <w:rsid w:val="6D13749F"/>
    <w:rsid w:val="6D18A1E3"/>
    <w:rsid w:val="6D1D1735"/>
    <w:rsid w:val="6D1D20B6"/>
    <w:rsid w:val="6D26B568"/>
    <w:rsid w:val="6D285C5C"/>
    <w:rsid w:val="6D295CAC"/>
    <w:rsid w:val="6D2A9FB0"/>
    <w:rsid w:val="6D2DEB6B"/>
    <w:rsid w:val="6D333F5D"/>
    <w:rsid w:val="6D3427B6"/>
    <w:rsid w:val="6D3B71FA"/>
    <w:rsid w:val="6D3CE77C"/>
    <w:rsid w:val="6D3D207D"/>
    <w:rsid w:val="6D4B9BB9"/>
    <w:rsid w:val="6D602919"/>
    <w:rsid w:val="6D63CDE5"/>
    <w:rsid w:val="6D674F01"/>
    <w:rsid w:val="6D6D1548"/>
    <w:rsid w:val="6D6F16A4"/>
    <w:rsid w:val="6D6F3B3F"/>
    <w:rsid w:val="6D70CFFE"/>
    <w:rsid w:val="6D7DD6C9"/>
    <w:rsid w:val="6D821461"/>
    <w:rsid w:val="6D84A097"/>
    <w:rsid w:val="6D8ABD6C"/>
    <w:rsid w:val="6D8ED115"/>
    <w:rsid w:val="6D92B256"/>
    <w:rsid w:val="6D94DD33"/>
    <w:rsid w:val="6D985E9D"/>
    <w:rsid w:val="6D993E4F"/>
    <w:rsid w:val="6D9A7395"/>
    <w:rsid w:val="6D9AFF61"/>
    <w:rsid w:val="6DA0B590"/>
    <w:rsid w:val="6DA0FCBB"/>
    <w:rsid w:val="6DA17373"/>
    <w:rsid w:val="6DA59512"/>
    <w:rsid w:val="6DAB78FC"/>
    <w:rsid w:val="6DB2AA57"/>
    <w:rsid w:val="6DB2C472"/>
    <w:rsid w:val="6DB53027"/>
    <w:rsid w:val="6DB7313C"/>
    <w:rsid w:val="6DB9B23D"/>
    <w:rsid w:val="6DC02BAA"/>
    <w:rsid w:val="6DC64F9D"/>
    <w:rsid w:val="6DC7E570"/>
    <w:rsid w:val="6DCB43F1"/>
    <w:rsid w:val="6DCC33D5"/>
    <w:rsid w:val="6DCCE337"/>
    <w:rsid w:val="6DCF4117"/>
    <w:rsid w:val="6DCF5B03"/>
    <w:rsid w:val="6DD01508"/>
    <w:rsid w:val="6DD3D36A"/>
    <w:rsid w:val="6DD89582"/>
    <w:rsid w:val="6DD93117"/>
    <w:rsid w:val="6DE95CFA"/>
    <w:rsid w:val="6DEA6576"/>
    <w:rsid w:val="6DEDFBFB"/>
    <w:rsid w:val="6DF0AFB2"/>
    <w:rsid w:val="6DF18D8B"/>
    <w:rsid w:val="6DF9510E"/>
    <w:rsid w:val="6DFC7E1D"/>
    <w:rsid w:val="6DFD514B"/>
    <w:rsid w:val="6E040B00"/>
    <w:rsid w:val="6E055AB3"/>
    <w:rsid w:val="6E05A19E"/>
    <w:rsid w:val="6E07CCD3"/>
    <w:rsid w:val="6E0AAC5C"/>
    <w:rsid w:val="6E0B6F24"/>
    <w:rsid w:val="6E0D56EE"/>
    <w:rsid w:val="6E0ED26C"/>
    <w:rsid w:val="6E1126DE"/>
    <w:rsid w:val="6E16AD31"/>
    <w:rsid w:val="6E210C97"/>
    <w:rsid w:val="6E2BBBED"/>
    <w:rsid w:val="6E2E11C7"/>
    <w:rsid w:val="6E2F3B8A"/>
    <w:rsid w:val="6E305C41"/>
    <w:rsid w:val="6E316AE6"/>
    <w:rsid w:val="6E32C89C"/>
    <w:rsid w:val="6E342311"/>
    <w:rsid w:val="6E387CCA"/>
    <w:rsid w:val="6E3A8249"/>
    <w:rsid w:val="6E3AB928"/>
    <w:rsid w:val="6E49B634"/>
    <w:rsid w:val="6E4EF20A"/>
    <w:rsid w:val="6E50AA77"/>
    <w:rsid w:val="6E557B28"/>
    <w:rsid w:val="6E5BF627"/>
    <w:rsid w:val="6E5CD119"/>
    <w:rsid w:val="6E674D4E"/>
    <w:rsid w:val="6E689451"/>
    <w:rsid w:val="6E68C524"/>
    <w:rsid w:val="6E69DAAA"/>
    <w:rsid w:val="6E6CCE98"/>
    <w:rsid w:val="6E7704EB"/>
    <w:rsid w:val="6E7CD056"/>
    <w:rsid w:val="6E7EE2C8"/>
    <w:rsid w:val="6E8091A3"/>
    <w:rsid w:val="6E81F46F"/>
    <w:rsid w:val="6E83CF63"/>
    <w:rsid w:val="6E84B947"/>
    <w:rsid w:val="6E8A971E"/>
    <w:rsid w:val="6E8CFA61"/>
    <w:rsid w:val="6E8E0B1E"/>
    <w:rsid w:val="6E98231D"/>
    <w:rsid w:val="6E98CAFF"/>
    <w:rsid w:val="6E9E772D"/>
    <w:rsid w:val="6E9FADA5"/>
    <w:rsid w:val="6EA27BC0"/>
    <w:rsid w:val="6EA39546"/>
    <w:rsid w:val="6EA61F22"/>
    <w:rsid w:val="6EA62B3F"/>
    <w:rsid w:val="6EA7FF0B"/>
    <w:rsid w:val="6EA974AE"/>
    <w:rsid w:val="6EAE5D44"/>
    <w:rsid w:val="6EB093B0"/>
    <w:rsid w:val="6EB52B2F"/>
    <w:rsid w:val="6EB72F48"/>
    <w:rsid w:val="6EB753E8"/>
    <w:rsid w:val="6EB92549"/>
    <w:rsid w:val="6EBAA0DE"/>
    <w:rsid w:val="6EBB8D02"/>
    <w:rsid w:val="6EBE4608"/>
    <w:rsid w:val="6EBEC813"/>
    <w:rsid w:val="6EC0E228"/>
    <w:rsid w:val="6EC9E32B"/>
    <w:rsid w:val="6EC9F28C"/>
    <w:rsid w:val="6ECAB48A"/>
    <w:rsid w:val="6ECCA70A"/>
    <w:rsid w:val="6ECE6480"/>
    <w:rsid w:val="6ED44B94"/>
    <w:rsid w:val="6ED6AD78"/>
    <w:rsid w:val="6ED81ED7"/>
    <w:rsid w:val="6ED86DEA"/>
    <w:rsid w:val="6EDF2B00"/>
    <w:rsid w:val="6EDFD35E"/>
    <w:rsid w:val="6EE19890"/>
    <w:rsid w:val="6EE55495"/>
    <w:rsid w:val="6EE9968A"/>
    <w:rsid w:val="6EEFBA3E"/>
    <w:rsid w:val="6EF5A2E4"/>
    <w:rsid w:val="6EF62156"/>
    <w:rsid w:val="6EF63A5C"/>
    <w:rsid w:val="6EF69F03"/>
    <w:rsid w:val="6EFE9B41"/>
    <w:rsid w:val="6EFF8192"/>
    <w:rsid w:val="6F0136B9"/>
    <w:rsid w:val="6F04ECD7"/>
    <w:rsid w:val="6F08860D"/>
    <w:rsid w:val="6F09761E"/>
    <w:rsid w:val="6F0A1B41"/>
    <w:rsid w:val="6F0D5DED"/>
    <w:rsid w:val="6F0FD791"/>
    <w:rsid w:val="6F1A3734"/>
    <w:rsid w:val="6F1B554C"/>
    <w:rsid w:val="6F1CDAB6"/>
    <w:rsid w:val="6F255ADF"/>
    <w:rsid w:val="6F2AE085"/>
    <w:rsid w:val="6F2C35F1"/>
    <w:rsid w:val="6F2D5F60"/>
    <w:rsid w:val="6F30E1E1"/>
    <w:rsid w:val="6F325CEF"/>
    <w:rsid w:val="6F44E74F"/>
    <w:rsid w:val="6F45A88D"/>
    <w:rsid w:val="6F4D707B"/>
    <w:rsid w:val="6F4F8C36"/>
    <w:rsid w:val="6F50EC8D"/>
    <w:rsid w:val="6F570279"/>
    <w:rsid w:val="6F5702EE"/>
    <w:rsid w:val="6F5B12B4"/>
    <w:rsid w:val="6F5DF009"/>
    <w:rsid w:val="6F5E928B"/>
    <w:rsid w:val="6F65CBEE"/>
    <w:rsid w:val="6F66A6DD"/>
    <w:rsid w:val="6F711A88"/>
    <w:rsid w:val="6F7535CD"/>
    <w:rsid w:val="6F7E8910"/>
    <w:rsid w:val="6F812F61"/>
    <w:rsid w:val="6F842800"/>
    <w:rsid w:val="6F86B42E"/>
    <w:rsid w:val="6F8A8CA2"/>
    <w:rsid w:val="6F916622"/>
    <w:rsid w:val="6F917C5E"/>
    <w:rsid w:val="6F9749B0"/>
    <w:rsid w:val="6F97B706"/>
    <w:rsid w:val="6F9889B4"/>
    <w:rsid w:val="6F9CD552"/>
    <w:rsid w:val="6FA0E8AC"/>
    <w:rsid w:val="6FA6D02D"/>
    <w:rsid w:val="6FA77DD0"/>
    <w:rsid w:val="6FAA9B9F"/>
    <w:rsid w:val="6FACFD9C"/>
    <w:rsid w:val="6FAD83A3"/>
    <w:rsid w:val="6FADC2DE"/>
    <w:rsid w:val="6FB3DF1F"/>
    <w:rsid w:val="6FBC060F"/>
    <w:rsid w:val="6FBE0208"/>
    <w:rsid w:val="6FBE232A"/>
    <w:rsid w:val="6FC18920"/>
    <w:rsid w:val="6FC37FA3"/>
    <w:rsid w:val="6FC674B3"/>
    <w:rsid w:val="6FC70DCF"/>
    <w:rsid w:val="6FCB102B"/>
    <w:rsid w:val="6FD0084B"/>
    <w:rsid w:val="6FD2EDF3"/>
    <w:rsid w:val="6FD58A9A"/>
    <w:rsid w:val="6FDB8FAB"/>
    <w:rsid w:val="6FDC2DBF"/>
    <w:rsid w:val="6FDF1A8D"/>
    <w:rsid w:val="6FDFF27C"/>
    <w:rsid w:val="6FE0484A"/>
    <w:rsid w:val="6FE087DE"/>
    <w:rsid w:val="6FE33C5B"/>
    <w:rsid w:val="6FEE40C0"/>
    <w:rsid w:val="6FEF2AC0"/>
    <w:rsid w:val="6FF3CF41"/>
    <w:rsid w:val="6FF8FD78"/>
    <w:rsid w:val="6FFB97CE"/>
    <w:rsid w:val="6FFC6F50"/>
    <w:rsid w:val="70069840"/>
    <w:rsid w:val="700B214B"/>
    <w:rsid w:val="700F8C3D"/>
    <w:rsid w:val="7010326C"/>
    <w:rsid w:val="70167889"/>
    <w:rsid w:val="701E9C05"/>
    <w:rsid w:val="701FFD7F"/>
    <w:rsid w:val="7021100D"/>
    <w:rsid w:val="702182D2"/>
    <w:rsid w:val="7029EA4A"/>
    <w:rsid w:val="70370DA0"/>
    <w:rsid w:val="703D85DE"/>
    <w:rsid w:val="703DC5A2"/>
    <w:rsid w:val="70409C7F"/>
    <w:rsid w:val="7042D85B"/>
    <w:rsid w:val="70449981"/>
    <w:rsid w:val="704973CA"/>
    <w:rsid w:val="704A5CC0"/>
    <w:rsid w:val="704A892C"/>
    <w:rsid w:val="705138C5"/>
    <w:rsid w:val="70586B23"/>
    <w:rsid w:val="7058DE15"/>
    <w:rsid w:val="70591E3D"/>
    <w:rsid w:val="70595CF1"/>
    <w:rsid w:val="7059AF25"/>
    <w:rsid w:val="705B1135"/>
    <w:rsid w:val="705BFD87"/>
    <w:rsid w:val="705DA10A"/>
    <w:rsid w:val="705EED85"/>
    <w:rsid w:val="70640A02"/>
    <w:rsid w:val="70671AA9"/>
    <w:rsid w:val="7071FFB6"/>
    <w:rsid w:val="70763D4E"/>
    <w:rsid w:val="7077F0F2"/>
    <w:rsid w:val="707A1A88"/>
    <w:rsid w:val="707AFB61"/>
    <w:rsid w:val="707CB0F9"/>
    <w:rsid w:val="707D90A6"/>
    <w:rsid w:val="7084D613"/>
    <w:rsid w:val="70888D45"/>
    <w:rsid w:val="708CDD60"/>
    <w:rsid w:val="708D3E46"/>
    <w:rsid w:val="70916CFB"/>
    <w:rsid w:val="70950E27"/>
    <w:rsid w:val="709624AE"/>
    <w:rsid w:val="70979A90"/>
    <w:rsid w:val="709A5F00"/>
    <w:rsid w:val="709D245E"/>
    <w:rsid w:val="70A2B41E"/>
    <w:rsid w:val="70A8435B"/>
    <w:rsid w:val="70A9C397"/>
    <w:rsid w:val="70ABD1D1"/>
    <w:rsid w:val="70B2FBE5"/>
    <w:rsid w:val="70B706D5"/>
    <w:rsid w:val="70B722DB"/>
    <w:rsid w:val="70B84926"/>
    <w:rsid w:val="70BB146A"/>
    <w:rsid w:val="70BB52E2"/>
    <w:rsid w:val="70BDF47D"/>
    <w:rsid w:val="70BEB9F0"/>
    <w:rsid w:val="70BEEAAD"/>
    <w:rsid w:val="70BF8335"/>
    <w:rsid w:val="70C1AC2C"/>
    <w:rsid w:val="70C1C5C7"/>
    <w:rsid w:val="70C3635C"/>
    <w:rsid w:val="70C36C62"/>
    <w:rsid w:val="70C47AAE"/>
    <w:rsid w:val="70C590B4"/>
    <w:rsid w:val="70C8B633"/>
    <w:rsid w:val="70CA8220"/>
    <w:rsid w:val="70CC849D"/>
    <w:rsid w:val="70CCD831"/>
    <w:rsid w:val="70D35FF6"/>
    <w:rsid w:val="70D61A21"/>
    <w:rsid w:val="70D79855"/>
    <w:rsid w:val="70D89E68"/>
    <w:rsid w:val="70DC715A"/>
    <w:rsid w:val="70DED0AF"/>
    <w:rsid w:val="70E1AE60"/>
    <w:rsid w:val="70E7C005"/>
    <w:rsid w:val="70E83784"/>
    <w:rsid w:val="70EA0328"/>
    <w:rsid w:val="70EB5C97"/>
    <w:rsid w:val="70ED1888"/>
    <w:rsid w:val="70F0C172"/>
    <w:rsid w:val="70F14FE7"/>
    <w:rsid w:val="70F5C768"/>
    <w:rsid w:val="70F5F91F"/>
    <w:rsid w:val="70F752E1"/>
    <w:rsid w:val="70F7AE24"/>
    <w:rsid w:val="70FD685A"/>
    <w:rsid w:val="70FD9AD8"/>
    <w:rsid w:val="710000C1"/>
    <w:rsid w:val="71034E0C"/>
    <w:rsid w:val="7103625D"/>
    <w:rsid w:val="71068658"/>
    <w:rsid w:val="71075333"/>
    <w:rsid w:val="710C291A"/>
    <w:rsid w:val="71118A9F"/>
    <w:rsid w:val="7114214D"/>
    <w:rsid w:val="7116F4DA"/>
    <w:rsid w:val="71173243"/>
    <w:rsid w:val="7119064E"/>
    <w:rsid w:val="712278CD"/>
    <w:rsid w:val="7123E2C8"/>
    <w:rsid w:val="7126B272"/>
    <w:rsid w:val="71331A11"/>
    <w:rsid w:val="71350DEF"/>
    <w:rsid w:val="7138F4E2"/>
    <w:rsid w:val="71396CB0"/>
    <w:rsid w:val="713CCCC1"/>
    <w:rsid w:val="714055D3"/>
    <w:rsid w:val="7142A8AC"/>
    <w:rsid w:val="7142F4DC"/>
    <w:rsid w:val="714630DC"/>
    <w:rsid w:val="714DE2B8"/>
    <w:rsid w:val="714F6343"/>
    <w:rsid w:val="715143B4"/>
    <w:rsid w:val="7154A342"/>
    <w:rsid w:val="71574C71"/>
    <w:rsid w:val="7157EC44"/>
    <w:rsid w:val="715C02BD"/>
    <w:rsid w:val="715DC0E6"/>
    <w:rsid w:val="715F98EB"/>
    <w:rsid w:val="71632E37"/>
    <w:rsid w:val="716350B9"/>
    <w:rsid w:val="716720A1"/>
    <w:rsid w:val="7167C315"/>
    <w:rsid w:val="71691DCB"/>
    <w:rsid w:val="71724DA9"/>
    <w:rsid w:val="7173444A"/>
    <w:rsid w:val="717AEAEE"/>
    <w:rsid w:val="717C6E52"/>
    <w:rsid w:val="7180EF0F"/>
    <w:rsid w:val="71828757"/>
    <w:rsid w:val="71851504"/>
    <w:rsid w:val="7186642D"/>
    <w:rsid w:val="7186B42D"/>
    <w:rsid w:val="7188D821"/>
    <w:rsid w:val="71891F9A"/>
    <w:rsid w:val="7189CBDF"/>
    <w:rsid w:val="718CC022"/>
    <w:rsid w:val="718CEDAC"/>
    <w:rsid w:val="718D0EE8"/>
    <w:rsid w:val="71913EFF"/>
    <w:rsid w:val="71966C44"/>
    <w:rsid w:val="719BC507"/>
    <w:rsid w:val="719CF6DA"/>
    <w:rsid w:val="719E1A8E"/>
    <w:rsid w:val="71A2676B"/>
    <w:rsid w:val="71A58FCF"/>
    <w:rsid w:val="71A62641"/>
    <w:rsid w:val="71AE34E3"/>
    <w:rsid w:val="71AFF280"/>
    <w:rsid w:val="71B20DA0"/>
    <w:rsid w:val="71B47EED"/>
    <w:rsid w:val="71B927E5"/>
    <w:rsid w:val="71BB9AC6"/>
    <w:rsid w:val="71BD61BE"/>
    <w:rsid w:val="71BF2244"/>
    <w:rsid w:val="71C3078C"/>
    <w:rsid w:val="71C79A2A"/>
    <w:rsid w:val="71D898D3"/>
    <w:rsid w:val="71DD97DE"/>
    <w:rsid w:val="71E2180F"/>
    <w:rsid w:val="71E82B12"/>
    <w:rsid w:val="71E8EE0D"/>
    <w:rsid w:val="71EA77F3"/>
    <w:rsid w:val="71EC9392"/>
    <w:rsid w:val="71ED5810"/>
    <w:rsid w:val="71EDF161"/>
    <w:rsid w:val="71EE9CA6"/>
    <w:rsid w:val="71EFADB8"/>
    <w:rsid w:val="71F0D88D"/>
    <w:rsid w:val="71F79CB6"/>
    <w:rsid w:val="71FBBE5D"/>
    <w:rsid w:val="71FEACBA"/>
    <w:rsid w:val="72002D9E"/>
    <w:rsid w:val="7203BE2B"/>
    <w:rsid w:val="720669E9"/>
    <w:rsid w:val="7207D642"/>
    <w:rsid w:val="720C952D"/>
    <w:rsid w:val="720D7DF3"/>
    <w:rsid w:val="720FB643"/>
    <w:rsid w:val="7210B381"/>
    <w:rsid w:val="72114D25"/>
    <w:rsid w:val="72159362"/>
    <w:rsid w:val="721770B9"/>
    <w:rsid w:val="7219DA41"/>
    <w:rsid w:val="721B3774"/>
    <w:rsid w:val="721BA0CF"/>
    <w:rsid w:val="72256E75"/>
    <w:rsid w:val="7228C5D3"/>
    <w:rsid w:val="72294C1D"/>
    <w:rsid w:val="722FF631"/>
    <w:rsid w:val="7230900E"/>
    <w:rsid w:val="723259B6"/>
    <w:rsid w:val="72343333"/>
    <w:rsid w:val="72354689"/>
    <w:rsid w:val="723E1B31"/>
    <w:rsid w:val="723F5DFD"/>
    <w:rsid w:val="72443561"/>
    <w:rsid w:val="7246132A"/>
    <w:rsid w:val="72462E84"/>
    <w:rsid w:val="724F54BC"/>
    <w:rsid w:val="7253FD7C"/>
    <w:rsid w:val="72589E55"/>
    <w:rsid w:val="725A46C1"/>
    <w:rsid w:val="725B6DBA"/>
    <w:rsid w:val="725EEF0B"/>
    <w:rsid w:val="72663F3F"/>
    <w:rsid w:val="7266E2FD"/>
    <w:rsid w:val="726EADE1"/>
    <w:rsid w:val="7270CBC8"/>
    <w:rsid w:val="727E53A2"/>
    <w:rsid w:val="727FE735"/>
    <w:rsid w:val="72810F17"/>
    <w:rsid w:val="7292A8BD"/>
    <w:rsid w:val="72952A33"/>
    <w:rsid w:val="7295D767"/>
    <w:rsid w:val="72976DD3"/>
    <w:rsid w:val="72989ED6"/>
    <w:rsid w:val="729F4C3E"/>
    <w:rsid w:val="72A0545A"/>
    <w:rsid w:val="72A61937"/>
    <w:rsid w:val="72A8342A"/>
    <w:rsid w:val="72AE75B1"/>
    <w:rsid w:val="72B261D0"/>
    <w:rsid w:val="72B2E5FE"/>
    <w:rsid w:val="72B6BA30"/>
    <w:rsid w:val="72B6C5CF"/>
    <w:rsid w:val="72C586C4"/>
    <w:rsid w:val="72CBBC03"/>
    <w:rsid w:val="72D1E6C9"/>
    <w:rsid w:val="72D51ECA"/>
    <w:rsid w:val="72D8A0BC"/>
    <w:rsid w:val="72DBFCCA"/>
    <w:rsid w:val="72DE63D9"/>
    <w:rsid w:val="72E47721"/>
    <w:rsid w:val="72E4F07F"/>
    <w:rsid w:val="72E57334"/>
    <w:rsid w:val="72EC32B0"/>
    <w:rsid w:val="72F012A1"/>
    <w:rsid w:val="72F0553A"/>
    <w:rsid w:val="72F12365"/>
    <w:rsid w:val="72F1B9EC"/>
    <w:rsid w:val="72F435EE"/>
    <w:rsid w:val="72F5370C"/>
    <w:rsid w:val="72F5D279"/>
    <w:rsid w:val="72FA7103"/>
    <w:rsid w:val="72FE151E"/>
    <w:rsid w:val="72FF2064"/>
    <w:rsid w:val="72FFB296"/>
    <w:rsid w:val="73041957"/>
    <w:rsid w:val="730B0D06"/>
    <w:rsid w:val="730EE434"/>
    <w:rsid w:val="73105103"/>
    <w:rsid w:val="73141C12"/>
    <w:rsid w:val="731995DA"/>
    <w:rsid w:val="7319FBE3"/>
    <w:rsid w:val="731B1A5A"/>
    <w:rsid w:val="731D2097"/>
    <w:rsid w:val="731FDD20"/>
    <w:rsid w:val="73203104"/>
    <w:rsid w:val="73227D56"/>
    <w:rsid w:val="732618DC"/>
    <w:rsid w:val="73276250"/>
    <w:rsid w:val="732D279D"/>
    <w:rsid w:val="7330D961"/>
    <w:rsid w:val="7336C403"/>
    <w:rsid w:val="73394BD1"/>
    <w:rsid w:val="733DEFCB"/>
    <w:rsid w:val="73416030"/>
    <w:rsid w:val="73459488"/>
    <w:rsid w:val="7346D147"/>
    <w:rsid w:val="734A9D26"/>
    <w:rsid w:val="734F05E7"/>
    <w:rsid w:val="734F6D1B"/>
    <w:rsid w:val="73509858"/>
    <w:rsid w:val="73541B19"/>
    <w:rsid w:val="73576352"/>
    <w:rsid w:val="7358AC13"/>
    <w:rsid w:val="735A425D"/>
    <w:rsid w:val="736BEFFB"/>
    <w:rsid w:val="7372AE21"/>
    <w:rsid w:val="73799176"/>
    <w:rsid w:val="737D06EA"/>
    <w:rsid w:val="737E03FF"/>
    <w:rsid w:val="73819B58"/>
    <w:rsid w:val="7383ABCB"/>
    <w:rsid w:val="7391C71B"/>
    <w:rsid w:val="73968481"/>
    <w:rsid w:val="73981428"/>
    <w:rsid w:val="739BC776"/>
    <w:rsid w:val="739D99F5"/>
    <w:rsid w:val="739FFDA5"/>
    <w:rsid w:val="73A18381"/>
    <w:rsid w:val="73A7D2E2"/>
    <w:rsid w:val="73A7F885"/>
    <w:rsid w:val="73AA0304"/>
    <w:rsid w:val="73AA1C26"/>
    <w:rsid w:val="73AF643F"/>
    <w:rsid w:val="73B28FB1"/>
    <w:rsid w:val="73B42F2B"/>
    <w:rsid w:val="73B76C7D"/>
    <w:rsid w:val="73B9E6A7"/>
    <w:rsid w:val="73BC3A13"/>
    <w:rsid w:val="73BD266E"/>
    <w:rsid w:val="73BED854"/>
    <w:rsid w:val="73BEDACF"/>
    <w:rsid w:val="73C5144E"/>
    <w:rsid w:val="73C73516"/>
    <w:rsid w:val="73C8BD22"/>
    <w:rsid w:val="73CA726F"/>
    <w:rsid w:val="73CB4FB5"/>
    <w:rsid w:val="73CBB2CE"/>
    <w:rsid w:val="73D5F662"/>
    <w:rsid w:val="73D782FE"/>
    <w:rsid w:val="73E08444"/>
    <w:rsid w:val="73E58D36"/>
    <w:rsid w:val="73F1A325"/>
    <w:rsid w:val="73F63265"/>
    <w:rsid w:val="73F8DA0E"/>
    <w:rsid w:val="740527B0"/>
    <w:rsid w:val="74062F7E"/>
    <w:rsid w:val="7406468A"/>
    <w:rsid w:val="740797F9"/>
    <w:rsid w:val="7407B2AF"/>
    <w:rsid w:val="74095B8F"/>
    <w:rsid w:val="740AF5AC"/>
    <w:rsid w:val="740C2BE5"/>
    <w:rsid w:val="740DE05F"/>
    <w:rsid w:val="7414F140"/>
    <w:rsid w:val="741ACECF"/>
    <w:rsid w:val="741C66B9"/>
    <w:rsid w:val="7420E415"/>
    <w:rsid w:val="7423B0BD"/>
    <w:rsid w:val="74278975"/>
    <w:rsid w:val="742823DF"/>
    <w:rsid w:val="7429E665"/>
    <w:rsid w:val="742B6B8F"/>
    <w:rsid w:val="742C6631"/>
    <w:rsid w:val="7430F28F"/>
    <w:rsid w:val="7431666E"/>
    <w:rsid w:val="7431BA59"/>
    <w:rsid w:val="743B2BE7"/>
    <w:rsid w:val="743F33FF"/>
    <w:rsid w:val="744178A6"/>
    <w:rsid w:val="7443C6DF"/>
    <w:rsid w:val="74462238"/>
    <w:rsid w:val="744AF5A9"/>
    <w:rsid w:val="744F199A"/>
    <w:rsid w:val="744F80D5"/>
    <w:rsid w:val="74532A5F"/>
    <w:rsid w:val="7458C103"/>
    <w:rsid w:val="745CC468"/>
    <w:rsid w:val="745FF7BD"/>
    <w:rsid w:val="7462DD1E"/>
    <w:rsid w:val="7465812A"/>
    <w:rsid w:val="74672803"/>
    <w:rsid w:val="7467C891"/>
    <w:rsid w:val="746C1B23"/>
    <w:rsid w:val="746EA857"/>
    <w:rsid w:val="74766F6B"/>
    <w:rsid w:val="7477F011"/>
    <w:rsid w:val="7479217E"/>
    <w:rsid w:val="747A1DE1"/>
    <w:rsid w:val="747AEEFF"/>
    <w:rsid w:val="747C8219"/>
    <w:rsid w:val="747D24DD"/>
    <w:rsid w:val="74800EC5"/>
    <w:rsid w:val="7484B473"/>
    <w:rsid w:val="748BE4D1"/>
    <w:rsid w:val="748CAA56"/>
    <w:rsid w:val="748CC52D"/>
    <w:rsid w:val="7490576F"/>
    <w:rsid w:val="74905867"/>
    <w:rsid w:val="74909ADA"/>
    <w:rsid w:val="7490B91E"/>
    <w:rsid w:val="7492346C"/>
    <w:rsid w:val="7493D80F"/>
    <w:rsid w:val="74964164"/>
    <w:rsid w:val="7496564F"/>
    <w:rsid w:val="7496CA11"/>
    <w:rsid w:val="749A6A52"/>
    <w:rsid w:val="749DA86D"/>
    <w:rsid w:val="749DC908"/>
    <w:rsid w:val="74A8F2D4"/>
    <w:rsid w:val="74AC3116"/>
    <w:rsid w:val="74AE82D2"/>
    <w:rsid w:val="74AE8CE2"/>
    <w:rsid w:val="74B4A448"/>
    <w:rsid w:val="74B4D0EE"/>
    <w:rsid w:val="74B620C1"/>
    <w:rsid w:val="74B67058"/>
    <w:rsid w:val="74B6D4CA"/>
    <w:rsid w:val="74B7B3D4"/>
    <w:rsid w:val="74B84A20"/>
    <w:rsid w:val="74B91C51"/>
    <w:rsid w:val="74BB72DB"/>
    <w:rsid w:val="74BDB483"/>
    <w:rsid w:val="74C32F40"/>
    <w:rsid w:val="74D03EB6"/>
    <w:rsid w:val="74D4A7A5"/>
    <w:rsid w:val="74DAC3B9"/>
    <w:rsid w:val="74DB2574"/>
    <w:rsid w:val="74DD7C5B"/>
    <w:rsid w:val="74E00782"/>
    <w:rsid w:val="74E22F10"/>
    <w:rsid w:val="74E35DD3"/>
    <w:rsid w:val="74E5DA90"/>
    <w:rsid w:val="74E6011B"/>
    <w:rsid w:val="74EB6DAC"/>
    <w:rsid w:val="74EE06DA"/>
    <w:rsid w:val="74EFDF2E"/>
    <w:rsid w:val="74F44625"/>
    <w:rsid w:val="74F75EE5"/>
    <w:rsid w:val="74FBB6B0"/>
    <w:rsid w:val="74FFD1B8"/>
    <w:rsid w:val="750BFBFF"/>
    <w:rsid w:val="750D34B9"/>
    <w:rsid w:val="750E20C3"/>
    <w:rsid w:val="75141656"/>
    <w:rsid w:val="7515EF23"/>
    <w:rsid w:val="7519D460"/>
    <w:rsid w:val="751B721B"/>
    <w:rsid w:val="751D96E0"/>
    <w:rsid w:val="7523948B"/>
    <w:rsid w:val="7525FC29"/>
    <w:rsid w:val="75290F88"/>
    <w:rsid w:val="752943A4"/>
    <w:rsid w:val="752D78B6"/>
    <w:rsid w:val="7531D607"/>
    <w:rsid w:val="7538AF50"/>
    <w:rsid w:val="753A8BCC"/>
    <w:rsid w:val="753AF83D"/>
    <w:rsid w:val="753F07D4"/>
    <w:rsid w:val="7540F6CE"/>
    <w:rsid w:val="7545F441"/>
    <w:rsid w:val="754F8CA6"/>
    <w:rsid w:val="7551E7A2"/>
    <w:rsid w:val="75565A37"/>
    <w:rsid w:val="75566085"/>
    <w:rsid w:val="7556CE61"/>
    <w:rsid w:val="75582FD9"/>
    <w:rsid w:val="755850BD"/>
    <w:rsid w:val="755D21AC"/>
    <w:rsid w:val="756066AA"/>
    <w:rsid w:val="75608BEC"/>
    <w:rsid w:val="75660D0A"/>
    <w:rsid w:val="7569C189"/>
    <w:rsid w:val="756BA21C"/>
    <w:rsid w:val="757697DC"/>
    <w:rsid w:val="757CAE15"/>
    <w:rsid w:val="757D6A26"/>
    <w:rsid w:val="757D8A96"/>
    <w:rsid w:val="757E3FDC"/>
    <w:rsid w:val="7582C716"/>
    <w:rsid w:val="7584FE40"/>
    <w:rsid w:val="7596DE2E"/>
    <w:rsid w:val="75975907"/>
    <w:rsid w:val="7598FED9"/>
    <w:rsid w:val="759CCAF7"/>
    <w:rsid w:val="759F9FBC"/>
    <w:rsid w:val="75A02AF1"/>
    <w:rsid w:val="75A3A0BE"/>
    <w:rsid w:val="75A8DB32"/>
    <w:rsid w:val="75AA06DF"/>
    <w:rsid w:val="75AA44AA"/>
    <w:rsid w:val="75AB8AD0"/>
    <w:rsid w:val="75AC0816"/>
    <w:rsid w:val="75AFB869"/>
    <w:rsid w:val="75B19639"/>
    <w:rsid w:val="75B6B995"/>
    <w:rsid w:val="75B97612"/>
    <w:rsid w:val="75BD07F1"/>
    <w:rsid w:val="75BD9F96"/>
    <w:rsid w:val="75C1925D"/>
    <w:rsid w:val="75C1DAE5"/>
    <w:rsid w:val="75C2A72A"/>
    <w:rsid w:val="75C2B270"/>
    <w:rsid w:val="75C8AA48"/>
    <w:rsid w:val="75CBF7C2"/>
    <w:rsid w:val="75CC593F"/>
    <w:rsid w:val="75CC5BB6"/>
    <w:rsid w:val="75CDB036"/>
    <w:rsid w:val="75D6AD56"/>
    <w:rsid w:val="75DAF727"/>
    <w:rsid w:val="75DDE579"/>
    <w:rsid w:val="75DDEECB"/>
    <w:rsid w:val="75DE38E0"/>
    <w:rsid w:val="75E01B92"/>
    <w:rsid w:val="75E04E63"/>
    <w:rsid w:val="75E0F46F"/>
    <w:rsid w:val="75E2E9EC"/>
    <w:rsid w:val="75E34954"/>
    <w:rsid w:val="75E80C5C"/>
    <w:rsid w:val="75ED7085"/>
    <w:rsid w:val="75F4793A"/>
    <w:rsid w:val="75F5A52A"/>
    <w:rsid w:val="75F5CE59"/>
    <w:rsid w:val="75F9BF95"/>
    <w:rsid w:val="75FB0DC5"/>
    <w:rsid w:val="760CE73E"/>
    <w:rsid w:val="760D9889"/>
    <w:rsid w:val="760E057B"/>
    <w:rsid w:val="76128857"/>
    <w:rsid w:val="7614E4F5"/>
    <w:rsid w:val="76158923"/>
    <w:rsid w:val="76174689"/>
    <w:rsid w:val="761790B1"/>
    <w:rsid w:val="76188F0B"/>
    <w:rsid w:val="761A7C1F"/>
    <w:rsid w:val="761B0080"/>
    <w:rsid w:val="761B8D8E"/>
    <w:rsid w:val="761DF89E"/>
    <w:rsid w:val="761E8919"/>
    <w:rsid w:val="7620CF3A"/>
    <w:rsid w:val="76267B6B"/>
    <w:rsid w:val="76277AF9"/>
    <w:rsid w:val="7628D0C9"/>
    <w:rsid w:val="7628F3F3"/>
    <w:rsid w:val="762C459B"/>
    <w:rsid w:val="762D0A9F"/>
    <w:rsid w:val="763101AF"/>
    <w:rsid w:val="7633AB94"/>
    <w:rsid w:val="764518ED"/>
    <w:rsid w:val="764753FB"/>
    <w:rsid w:val="764AD107"/>
    <w:rsid w:val="7651E3E9"/>
    <w:rsid w:val="765681E5"/>
    <w:rsid w:val="765B586E"/>
    <w:rsid w:val="765D569B"/>
    <w:rsid w:val="766E1FCA"/>
    <w:rsid w:val="766F2AD5"/>
    <w:rsid w:val="766F408D"/>
    <w:rsid w:val="767156C6"/>
    <w:rsid w:val="767BEC35"/>
    <w:rsid w:val="767C36F5"/>
    <w:rsid w:val="767E7209"/>
    <w:rsid w:val="7685FDF1"/>
    <w:rsid w:val="7686355D"/>
    <w:rsid w:val="76871698"/>
    <w:rsid w:val="7688D7FB"/>
    <w:rsid w:val="768E69D8"/>
    <w:rsid w:val="768ED184"/>
    <w:rsid w:val="768F0221"/>
    <w:rsid w:val="7690D950"/>
    <w:rsid w:val="76919341"/>
    <w:rsid w:val="769AC43A"/>
    <w:rsid w:val="76A54256"/>
    <w:rsid w:val="76A96259"/>
    <w:rsid w:val="76AF1B17"/>
    <w:rsid w:val="76B63AB8"/>
    <w:rsid w:val="76B6D0B2"/>
    <w:rsid w:val="76B760F8"/>
    <w:rsid w:val="76B7E28E"/>
    <w:rsid w:val="76BA0725"/>
    <w:rsid w:val="76C34DF8"/>
    <w:rsid w:val="76C45D90"/>
    <w:rsid w:val="76C6E9E4"/>
    <w:rsid w:val="76C7F896"/>
    <w:rsid w:val="76CABF29"/>
    <w:rsid w:val="76D1CC5A"/>
    <w:rsid w:val="76D2D304"/>
    <w:rsid w:val="76D4E87A"/>
    <w:rsid w:val="76D51427"/>
    <w:rsid w:val="76D65805"/>
    <w:rsid w:val="76DDE36C"/>
    <w:rsid w:val="76E2B5B3"/>
    <w:rsid w:val="76E35988"/>
    <w:rsid w:val="76E7D2CB"/>
    <w:rsid w:val="76EB94DA"/>
    <w:rsid w:val="76EBFE16"/>
    <w:rsid w:val="76EE16B4"/>
    <w:rsid w:val="76F0431E"/>
    <w:rsid w:val="76F5BDBA"/>
    <w:rsid w:val="76F63947"/>
    <w:rsid w:val="76FCC862"/>
    <w:rsid w:val="76FD8E59"/>
    <w:rsid w:val="76FEBA2D"/>
    <w:rsid w:val="77004B52"/>
    <w:rsid w:val="7702AB5A"/>
    <w:rsid w:val="77054A09"/>
    <w:rsid w:val="7705ABA4"/>
    <w:rsid w:val="7707408E"/>
    <w:rsid w:val="770A0B51"/>
    <w:rsid w:val="770A3B56"/>
    <w:rsid w:val="770F119B"/>
    <w:rsid w:val="77146D66"/>
    <w:rsid w:val="771D6FB0"/>
    <w:rsid w:val="771F0E84"/>
    <w:rsid w:val="7720B017"/>
    <w:rsid w:val="7721123A"/>
    <w:rsid w:val="77212FDB"/>
    <w:rsid w:val="7722715A"/>
    <w:rsid w:val="77259506"/>
    <w:rsid w:val="77281A7F"/>
    <w:rsid w:val="7729AEDF"/>
    <w:rsid w:val="772D09ED"/>
    <w:rsid w:val="77301865"/>
    <w:rsid w:val="77332968"/>
    <w:rsid w:val="77361DC8"/>
    <w:rsid w:val="77378544"/>
    <w:rsid w:val="77387B37"/>
    <w:rsid w:val="773D8193"/>
    <w:rsid w:val="773DF042"/>
    <w:rsid w:val="774191B4"/>
    <w:rsid w:val="77437E4B"/>
    <w:rsid w:val="774BABF9"/>
    <w:rsid w:val="774D595D"/>
    <w:rsid w:val="7750AE15"/>
    <w:rsid w:val="7752AAE4"/>
    <w:rsid w:val="7752E881"/>
    <w:rsid w:val="77545425"/>
    <w:rsid w:val="77548F43"/>
    <w:rsid w:val="7756CC04"/>
    <w:rsid w:val="77584267"/>
    <w:rsid w:val="775DB9C3"/>
    <w:rsid w:val="7762D763"/>
    <w:rsid w:val="7763423A"/>
    <w:rsid w:val="776486DA"/>
    <w:rsid w:val="7766922F"/>
    <w:rsid w:val="776978D0"/>
    <w:rsid w:val="776A7E4B"/>
    <w:rsid w:val="776BA91F"/>
    <w:rsid w:val="776E10B4"/>
    <w:rsid w:val="77757686"/>
    <w:rsid w:val="7776E413"/>
    <w:rsid w:val="777B5822"/>
    <w:rsid w:val="777DBA68"/>
    <w:rsid w:val="77824E1C"/>
    <w:rsid w:val="7782AA89"/>
    <w:rsid w:val="77847D74"/>
    <w:rsid w:val="7786D95D"/>
    <w:rsid w:val="778B1EF9"/>
    <w:rsid w:val="778E6D78"/>
    <w:rsid w:val="77A10A93"/>
    <w:rsid w:val="77A9AFEE"/>
    <w:rsid w:val="77AD9D17"/>
    <w:rsid w:val="77BA94E0"/>
    <w:rsid w:val="77BC91E6"/>
    <w:rsid w:val="77C3123B"/>
    <w:rsid w:val="77C3F7BA"/>
    <w:rsid w:val="77C42FEF"/>
    <w:rsid w:val="77C78227"/>
    <w:rsid w:val="77D329C1"/>
    <w:rsid w:val="77D367EB"/>
    <w:rsid w:val="77D65E2E"/>
    <w:rsid w:val="77E06ED7"/>
    <w:rsid w:val="77E7BEC0"/>
    <w:rsid w:val="77E96308"/>
    <w:rsid w:val="77EA7B6A"/>
    <w:rsid w:val="77EB55B8"/>
    <w:rsid w:val="77ECAC17"/>
    <w:rsid w:val="77F48674"/>
    <w:rsid w:val="77F769BB"/>
    <w:rsid w:val="77FCDF46"/>
    <w:rsid w:val="77FD42B5"/>
    <w:rsid w:val="77FF1656"/>
    <w:rsid w:val="78028E81"/>
    <w:rsid w:val="780826B9"/>
    <w:rsid w:val="780AF089"/>
    <w:rsid w:val="780DB105"/>
    <w:rsid w:val="780E25B0"/>
    <w:rsid w:val="78161889"/>
    <w:rsid w:val="781D678A"/>
    <w:rsid w:val="781FEE65"/>
    <w:rsid w:val="7828B1CB"/>
    <w:rsid w:val="7829ADEA"/>
    <w:rsid w:val="7829E0BB"/>
    <w:rsid w:val="782ABE8B"/>
    <w:rsid w:val="782AEB04"/>
    <w:rsid w:val="783286C0"/>
    <w:rsid w:val="783CD36F"/>
    <w:rsid w:val="78406156"/>
    <w:rsid w:val="7841BFDD"/>
    <w:rsid w:val="78436BEA"/>
    <w:rsid w:val="78465F01"/>
    <w:rsid w:val="7849624C"/>
    <w:rsid w:val="78498D51"/>
    <w:rsid w:val="784C0993"/>
    <w:rsid w:val="784C29E4"/>
    <w:rsid w:val="7850EB99"/>
    <w:rsid w:val="7854DD8F"/>
    <w:rsid w:val="7856F6C3"/>
    <w:rsid w:val="785FB23C"/>
    <w:rsid w:val="786648A3"/>
    <w:rsid w:val="78696E11"/>
    <w:rsid w:val="786F6EC1"/>
    <w:rsid w:val="7876C94B"/>
    <w:rsid w:val="78780788"/>
    <w:rsid w:val="7878944C"/>
    <w:rsid w:val="7882A741"/>
    <w:rsid w:val="788C5BA2"/>
    <w:rsid w:val="788E4E60"/>
    <w:rsid w:val="7898EDCE"/>
    <w:rsid w:val="78A63907"/>
    <w:rsid w:val="78AC30CA"/>
    <w:rsid w:val="78B0AF2C"/>
    <w:rsid w:val="78B21B50"/>
    <w:rsid w:val="78B32C89"/>
    <w:rsid w:val="78B51110"/>
    <w:rsid w:val="78B8DCEF"/>
    <w:rsid w:val="78BB283E"/>
    <w:rsid w:val="78BCDB89"/>
    <w:rsid w:val="78BFB340"/>
    <w:rsid w:val="78C02218"/>
    <w:rsid w:val="78C31032"/>
    <w:rsid w:val="78C4C708"/>
    <w:rsid w:val="78C57153"/>
    <w:rsid w:val="78C6A9FA"/>
    <w:rsid w:val="78CACF8C"/>
    <w:rsid w:val="78D09D93"/>
    <w:rsid w:val="78D42F60"/>
    <w:rsid w:val="78D601DF"/>
    <w:rsid w:val="78D7E276"/>
    <w:rsid w:val="78E274D0"/>
    <w:rsid w:val="78E41AE0"/>
    <w:rsid w:val="78E6DE87"/>
    <w:rsid w:val="78E877FE"/>
    <w:rsid w:val="78E9C701"/>
    <w:rsid w:val="78EC5A0F"/>
    <w:rsid w:val="78F473E2"/>
    <w:rsid w:val="78F987D5"/>
    <w:rsid w:val="78FD709A"/>
    <w:rsid w:val="7903C26B"/>
    <w:rsid w:val="79061DAC"/>
    <w:rsid w:val="790712A7"/>
    <w:rsid w:val="790FFC4C"/>
    <w:rsid w:val="791689FD"/>
    <w:rsid w:val="791F5E80"/>
    <w:rsid w:val="7925762A"/>
    <w:rsid w:val="793217AB"/>
    <w:rsid w:val="7937909F"/>
    <w:rsid w:val="793DE891"/>
    <w:rsid w:val="793E15E4"/>
    <w:rsid w:val="793F4477"/>
    <w:rsid w:val="79402EBC"/>
    <w:rsid w:val="7942AAF9"/>
    <w:rsid w:val="79466329"/>
    <w:rsid w:val="794A44EF"/>
    <w:rsid w:val="794BE6C2"/>
    <w:rsid w:val="794EAF77"/>
    <w:rsid w:val="794F6395"/>
    <w:rsid w:val="794FB94A"/>
    <w:rsid w:val="79506ADE"/>
    <w:rsid w:val="7951D988"/>
    <w:rsid w:val="7954C06A"/>
    <w:rsid w:val="7955ABCA"/>
    <w:rsid w:val="7956B453"/>
    <w:rsid w:val="7957A7A9"/>
    <w:rsid w:val="79594F53"/>
    <w:rsid w:val="7959956F"/>
    <w:rsid w:val="795AEF4F"/>
    <w:rsid w:val="795B8453"/>
    <w:rsid w:val="795BBD2D"/>
    <w:rsid w:val="795C68DD"/>
    <w:rsid w:val="79694D14"/>
    <w:rsid w:val="79718C04"/>
    <w:rsid w:val="79731AD1"/>
    <w:rsid w:val="7974636B"/>
    <w:rsid w:val="79752782"/>
    <w:rsid w:val="79772654"/>
    <w:rsid w:val="797AA937"/>
    <w:rsid w:val="797BB0E9"/>
    <w:rsid w:val="797E25B8"/>
    <w:rsid w:val="797EF4BD"/>
    <w:rsid w:val="79810E51"/>
    <w:rsid w:val="7982223F"/>
    <w:rsid w:val="7985872A"/>
    <w:rsid w:val="798A6C92"/>
    <w:rsid w:val="79927B66"/>
    <w:rsid w:val="7994317F"/>
    <w:rsid w:val="7995724E"/>
    <w:rsid w:val="79996F5C"/>
    <w:rsid w:val="799988CB"/>
    <w:rsid w:val="799DFB7F"/>
    <w:rsid w:val="799FF3A7"/>
    <w:rsid w:val="79A55E3F"/>
    <w:rsid w:val="79A5F281"/>
    <w:rsid w:val="79AB3E1C"/>
    <w:rsid w:val="79AE10C8"/>
    <w:rsid w:val="79AF4CB5"/>
    <w:rsid w:val="79B36AC6"/>
    <w:rsid w:val="79BB94F5"/>
    <w:rsid w:val="79BDED48"/>
    <w:rsid w:val="79BF1F2E"/>
    <w:rsid w:val="79C1362E"/>
    <w:rsid w:val="79C6E00C"/>
    <w:rsid w:val="79C78B0B"/>
    <w:rsid w:val="79C7915C"/>
    <w:rsid w:val="79C86B01"/>
    <w:rsid w:val="79CA582A"/>
    <w:rsid w:val="79D67ABC"/>
    <w:rsid w:val="79DABDAE"/>
    <w:rsid w:val="79DB5D47"/>
    <w:rsid w:val="79DB95A2"/>
    <w:rsid w:val="79E0617A"/>
    <w:rsid w:val="79E29EC6"/>
    <w:rsid w:val="79E532AD"/>
    <w:rsid w:val="79E9FFA9"/>
    <w:rsid w:val="79F1862E"/>
    <w:rsid w:val="79F2C123"/>
    <w:rsid w:val="79F8FD64"/>
    <w:rsid w:val="79FA1D5F"/>
    <w:rsid w:val="79FFD67A"/>
    <w:rsid w:val="7A0C7ED3"/>
    <w:rsid w:val="7A11B448"/>
    <w:rsid w:val="7A12B984"/>
    <w:rsid w:val="7A14069B"/>
    <w:rsid w:val="7A161AD1"/>
    <w:rsid w:val="7A1FE288"/>
    <w:rsid w:val="7A2658DD"/>
    <w:rsid w:val="7A2B4F83"/>
    <w:rsid w:val="7A2DA36C"/>
    <w:rsid w:val="7A300F96"/>
    <w:rsid w:val="7A394907"/>
    <w:rsid w:val="7A3D3847"/>
    <w:rsid w:val="7A47B288"/>
    <w:rsid w:val="7A49AC97"/>
    <w:rsid w:val="7A4EF82B"/>
    <w:rsid w:val="7A4F2035"/>
    <w:rsid w:val="7A507A80"/>
    <w:rsid w:val="7A52F22C"/>
    <w:rsid w:val="7A53460D"/>
    <w:rsid w:val="7A599C65"/>
    <w:rsid w:val="7A5FC970"/>
    <w:rsid w:val="7A6033CE"/>
    <w:rsid w:val="7A61A577"/>
    <w:rsid w:val="7A65A31A"/>
    <w:rsid w:val="7A67D32C"/>
    <w:rsid w:val="7A6A081E"/>
    <w:rsid w:val="7A6F1D51"/>
    <w:rsid w:val="7A700F88"/>
    <w:rsid w:val="7A729737"/>
    <w:rsid w:val="7A760798"/>
    <w:rsid w:val="7A789B24"/>
    <w:rsid w:val="7A79C505"/>
    <w:rsid w:val="7A7D36D0"/>
    <w:rsid w:val="7A7D5C1A"/>
    <w:rsid w:val="7A80CB9C"/>
    <w:rsid w:val="7A818717"/>
    <w:rsid w:val="7A84D198"/>
    <w:rsid w:val="7A89257D"/>
    <w:rsid w:val="7A933DFD"/>
    <w:rsid w:val="7A97138E"/>
    <w:rsid w:val="7A9922BD"/>
    <w:rsid w:val="7A9B5926"/>
    <w:rsid w:val="7AAB3462"/>
    <w:rsid w:val="7AB0AC19"/>
    <w:rsid w:val="7AB231AC"/>
    <w:rsid w:val="7AB2AE78"/>
    <w:rsid w:val="7AB40000"/>
    <w:rsid w:val="7AB85CC8"/>
    <w:rsid w:val="7AC5486C"/>
    <w:rsid w:val="7AC6A722"/>
    <w:rsid w:val="7ACACBC0"/>
    <w:rsid w:val="7ACEBE7C"/>
    <w:rsid w:val="7ACF2855"/>
    <w:rsid w:val="7AD09862"/>
    <w:rsid w:val="7AD1C4E8"/>
    <w:rsid w:val="7AD21DA5"/>
    <w:rsid w:val="7AD5D2C4"/>
    <w:rsid w:val="7ADA585F"/>
    <w:rsid w:val="7ADDF125"/>
    <w:rsid w:val="7ADE6AE8"/>
    <w:rsid w:val="7ADEFC45"/>
    <w:rsid w:val="7AE036E3"/>
    <w:rsid w:val="7AE18CEA"/>
    <w:rsid w:val="7AE2974D"/>
    <w:rsid w:val="7AE5C511"/>
    <w:rsid w:val="7AE6EC26"/>
    <w:rsid w:val="7AEA43BE"/>
    <w:rsid w:val="7AEBA28C"/>
    <w:rsid w:val="7AF0AE33"/>
    <w:rsid w:val="7AF0D800"/>
    <w:rsid w:val="7AF133BD"/>
    <w:rsid w:val="7AF7D84D"/>
    <w:rsid w:val="7AFAA657"/>
    <w:rsid w:val="7AFC7C85"/>
    <w:rsid w:val="7AFE8126"/>
    <w:rsid w:val="7B0632A6"/>
    <w:rsid w:val="7B06ADA5"/>
    <w:rsid w:val="7B0AB47B"/>
    <w:rsid w:val="7B0AEDA2"/>
    <w:rsid w:val="7B0B3504"/>
    <w:rsid w:val="7B0D706E"/>
    <w:rsid w:val="7B10A32F"/>
    <w:rsid w:val="7B11FECE"/>
    <w:rsid w:val="7B126B3E"/>
    <w:rsid w:val="7B12D798"/>
    <w:rsid w:val="7B19F619"/>
    <w:rsid w:val="7B1B1D13"/>
    <w:rsid w:val="7B1DC30D"/>
    <w:rsid w:val="7B226B24"/>
    <w:rsid w:val="7B24324E"/>
    <w:rsid w:val="7B25359C"/>
    <w:rsid w:val="7B26EC3D"/>
    <w:rsid w:val="7B288950"/>
    <w:rsid w:val="7B2C6F54"/>
    <w:rsid w:val="7B31E28E"/>
    <w:rsid w:val="7B34C3BF"/>
    <w:rsid w:val="7B36D146"/>
    <w:rsid w:val="7B3789B6"/>
    <w:rsid w:val="7B37DCC8"/>
    <w:rsid w:val="7B382856"/>
    <w:rsid w:val="7B3E826A"/>
    <w:rsid w:val="7B3EEF0E"/>
    <w:rsid w:val="7B3F8683"/>
    <w:rsid w:val="7B404FEC"/>
    <w:rsid w:val="7B40F570"/>
    <w:rsid w:val="7B48303B"/>
    <w:rsid w:val="7B49F828"/>
    <w:rsid w:val="7B521707"/>
    <w:rsid w:val="7B54F194"/>
    <w:rsid w:val="7B5D713A"/>
    <w:rsid w:val="7B639A41"/>
    <w:rsid w:val="7B65E5C3"/>
    <w:rsid w:val="7B6E8550"/>
    <w:rsid w:val="7B7575BC"/>
    <w:rsid w:val="7B7BCF38"/>
    <w:rsid w:val="7B7DF352"/>
    <w:rsid w:val="7B89DA62"/>
    <w:rsid w:val="7B8B6F14"/>
    <w:rsid w:val="7B8BA984"/>
    <w:rsid w:val="7B8BB142"/>
    <w:rsid w:val="7B950C5B"/>
    <w:rsid w:val="7B9B1EDC"/>
    <w:rsid w:val="7BA385BD"/>
    <w:rsid w:val="7BACCBBE"/>
    <w:rsid w:val="7BAEB9FB"/>
    <w:rsid w:val="7BB57EE4"/>
    <w:rsid w:val="7BB836D1"/>
    <w:rsid w:val="7BC15D17"/>
    <w:rsid w:val="7BC56C35"/>
    <w:rsid w:val="7BC5A209"/>
    <w:rsid w:val="7BCBDF25"/>
    <w:rsid w:val="7BCC0358"/>
    <w:rsid w:val="7BCE393C"/>
    <w:rsid w:val="7BD21259"/>
    <w:rsid w:val="7BD2C679"/>
    <w:rsid w:val="7BD5643E"/>
    <w:rsid w:val="7BD5DA73"/>
    <w:rsid w:val="7BD86E5C"/>
    <w:rsid w:val="7BDFFCD4"/>
    <w:rsid w:val="7BE3E9C4"/>
    <w:rsid w:val="7BE657E3"/>
    <w:rsid w:val="7BEA9CC1"/>
    <w:rsid w:val="7BFF02D3"/>
    <w:rsid w:val="7BFFC841"/>
    <w:rsid w:val="7C08A36F"/>
    <w:rsid w:val="7C0A1B29"/>
    <w:rsid w:val="7C11D873"/>
    <w:rsid w:val="7C137D35"/>
    <w:rsid w:val="7C16622E"/>
    <w:rsid w:val="7C16E0E6"/>
    <w:rsid w:val="7C184C79"/>
    <w:rsid w:val="7C1C365B"/>
    <w:rsid w:val="7C1F462E"/>
    <w:rsid w:val="7C292BD3"/>
    <w:rsid w:val="7C295FDD"/>
    <w:rsid w:val="7C2BADE0"/>
    <w:rsid w:val="7C30EE6F"/>
    <w:rsid w:val="7C3582BA"/>
    <w:rsid w:val="7C38F566"/>
    <w:rsid w:val="7C3A2A28"/>
    <w:rsid w:val="7C423F3E"/>
    <w:rsid w:val="7C424FB4"/>
    <w:rsid w:val="7C440D69"/>
    <w:rsid w:val="7C47B6A2"/>
    <w:rsid w:val="7C488530"/>
    <w:rsid w:val="7C4A1C8C"/>
    <w:rsid w:val="7C531FBD"/>
    <w:rsid w:val="7C5448D7"/>
    <w:rsid w:val="7C5696AB"/>
    <w:rsid w:val="7C572005"/>
    <w:rsid w:val="7C57F771"/>
    <w:rsid w:val="7C58ABBD"/>
    <w:rsid w:val="7C59E8C1"/>
    <w:rsid w:val="7C5CE69C"/>
    <w:rsid w:val="7C5D2DF5"/>
    <w:rsid w:val="7C6991BF"/>
    <w:rsid w:val="7C6CB060"/>
    <w:rsid w:val="7C70291B"/>
    <w:rsid w:val="7C70C7C1"/>
    <w:rsid w:val="7C740EFF"/>
    <w:rsid w:val="7C753DEF"/>
    <w:rsid w:val="7C75AD6E"/>
    <w:rsid w:val="7C77CFD4"/>
    <w:rsid w:val="7C7DBA3E"/>
    <w:rsid w:val="7C7DEE2F"/>
    <w:rsid w:val="7C7F4C89"/>
    <w:rsid w:val="7C875EAB"/>
    <w:rsid w:val="7C88A546"/>
    <w:rsid w:val="7C89A94E"/>
    <w:rsid w:val="7C8A57B9"/>
    <w:rsid w:val="7C8E6A50"/>
    <w:rsid w:val="7C8FA03E"/>
    <w:rsid w:val="7C90451B"/>
    <w:rsid w:val="7C92986E"/>
    <w:rsid w:val="7C92A5B8"/>
    <w:rsid w:val="7C97C77D"/>
    <w:rsid w:val="7C9C6755"/>
    <w:rsid w:val="7C9D834D"/>
    <w:rsid w:val="7CA35013"/>
    <w:rsid w:val="7CA3F3E8"/>
    <w:rsid w:val="7CA4A695"/>
    <w:rsid w:val="7CA51202"/>
    <w:rsid w:val="7CA6B2FE"/>
    <w:rsid w:val="7CADCF14"/>
    <w:rsid w:val="7CAEB1E0"/>
    <w:rsid w:val="7CAF3DD9"/>
    <w:rsid w:val="7CB4856B"/>
    <w:rsid w:val="7CBDB5F9"/>
    <w:rsid w:val="7CBF4410"/>
    <w:rsid w:val="7CBFB95A"/>
    <w:rsid w:val="7CC28A85"/>
    <w:rsid w:val="7CC4B3C0"/>
    <w:rsid w:val="7CC6E24A"/>
    <w:rsid w:val="7CCA835A"/>
    <w:rsid w:val="7CCED86C"/>
    <w:rsid w:val="7CCF7A79"/>
    <w:rsid w:val="7CCFA39B"/>
    <w:rsid w:val="7CD16402"/>
    <w:rsid w:val="7CD23FF2"/>
    <w:rsid w:val="7CD7FEFD"/>
    <w:rsid w:val="7CDAB4EF"/>
    <w:rsid w:val="7CDC6EA5"/>
    <w:rsid w:val="7CE462F1"/>
    <w:rsid w:val="7CE4D803"/>
    <w:rsid w:val="7CE622BA"/>
    <w:rsid w:val="7CE734E2"/>
    <w:rsid w:val="7CE900D3"/>
    <w:rsid w:val="7CEC26EC"/>
    <w:rsid w:val="7CEFC39C"/>
    <w:rsid w:val="7CF29428"/>
    <w:rsid w:val="7CF2F6F5"/>
    <w:rsid w:val="7CFB2B30"/>
    <w:rsid w:val="7D03D308"/>
    <w:rsid w:val="7D08E6CD"/>
    <w:rsid w:val="7D0CA16A"/>
    <w:rsid w:val="7D0D0C63"/>
    <w:rsid w:val="7D10208C"/>
    <w:rsid w:val="7D10700D"/>
    <w:rsid w:val="7D15BCE5"/>
    <w:rsid w:val="7D16488E"/>
    <w:rsid w:val="7D194C79"/>
    <w:rsid w:val="7D210D1B"/>
    <w:rsid w:val="7D2220EF"/>
    <w:rsid w:val="7D28A17E"/>
    <w:rsid w:val="7D308AAF"/>
    <w:rsid w:val="7D37BBF7"/>
    <w:rsid w:val="7D37C574"/>
    <w:rsid w:val="7D3E439F"/>
    <w:rsid w:val="7D3E7132"/>
    <w:rsid w:val="7D5074FC"/>
    <w:rsid w:val="7D5391C2"/>
    <w:rsid w:val="7D548D82"/>
    <w:rsid w:val="7D5829DD"/>
    <w:rsid w:val="7D58E50B"/>
    <w:rsid w:val="7D59A07B"/>
    <w:rsid w:val="7D5CF42C"/>
    <w:rsid w:val="7D61CA5F"/>
    <w:rsid w:val="7D6626E1"/>
    <w:rsid w:val="7D66B03B"/>
    <w:rsid w:val="7D6D0FE7"/>
    <w:rsid w:val="7D6D2CAC"/>
    <w:rsid w:val="7D7454A5"/>
    <w:rsid w:val="7D7C0136"/>
    <w:rsid w:val="7D7E3BCC"/>
    <w:rsid w:val="7D7ED360"/>
    <w:rsid w:val="7D801D3E"/>
    <w:rsid w:val="7D806AE6"/>
    <w:rsid w:val="7D84FB0C"/>
    <w:rsid w:val="7D85FD49"/>
    <w:rsid w:val="7D8A3026"/>
    <w:rsid w:val="7D95C4AA"/>
    <w:rsid w:val="7D99C626"/>
    <w:rsid w:val="7D9E0F81"/>
    <w:rsid w:val="7D9ED1BF"/>
    <w:rsid w:val="7DA62618"/>
    <w:rsid w:val="7DA9896D"/>
    <w:rsid w:val="7DAA6E97"/>
    <w:rsid w:val="7DABD88E"/>
    <w:rsid w:val="7DAC5AE0"/>
    <w:rsid w:val="7DB09AC2"/>
    <w:rsid w:val="7DB0ADAF"/>
    <w:rsid w:val="7DB76186"/>
    <w:rsid w:val="7DB7EA63"/>
    <w:rsid w:val="7DB98D8A"/>
    <w:rsid w:val="7DBD57E5"/>
    <w:rsid w:val="7DC3A662"/>
    <w:rsid w:val="7DCEAED8"/>
    <w:rsid w:val="7DD51A31"/>
    <w:rsid w:val="7DD5D3B3"/>
    <w:rsid w:val="7DD9DF11"/>
    <w:rsid w:val="7DDB467B"/>
    <w:rsid w:val="7DDC2F1A"/>
    <w:rsid w:val="7DE7B2CE"/>
    <w:rsid w:val="7DEAF487"/>
    <w:rsid w:val="7DEECF68"/>
    <w:rsid w:val="7DF4610F"/>
    <w:rsid w:val="7DF66B25"/>
    <w:rsid w:val="7E0021B4"/>
    <w:rsid w:val="7E047A4E"/>
    <w:rsid w:val="7E0A2619"/>
    <w:rsid w:val="7E0DCFD1"/>
    <w:rsid w:val="7E10C051"/>
    <w:rsid w:val="7E111B89"/>
    <w:rsid w:val="7E14E321"/>
    <w:rsid w:val="7E152033"/>
    <w:rsid w:val="7E198A9F"/>
    <w:rsid w:val="7E20B441"/>
    <w:rsid w:val="7E22B2CD"/>
    <w:rsid w:val="7E26BA83"/>
    <w:rsid w:val="7E281D41"/>
    <w:rsid w:val="7E285CBE"/>
    <w:rsid w:val="7E301436"/>
    <w:rsid w:val="7E35655C"/>
    <w:rsid w:val="7E3618B3"/>
    <w:rsid w:val="7E38E459"/>
    <w:rsid w:val="7E444029"/>
    <w:rsid w:val="7E4665BC"/>
    <w:rsid w:val="7E47B34A"/>
    <w:rsid w:val="7E4D5EE0"/>
    <w:rsid w:val="7E57804D"/>
    <w:rsid w:val="7E5FC857"/>
    <w:rsid w:val="7E6214A0"/>
    <w:rsid w:val="7E6723F7"/>
    <w:rsid w:val="7E67B9C4"/>
    <w:rsid w:val="7E6CC265"/>
    <w:rsid w:val="7E6D75BF"/>
    <w:rsid w:val="7E703F4C"/>
    <w:rsid w:val="7E7A17FC"/>
    <w:rsid w:val="7E7A697B"/>
    <w:rsid w:val="7E7B0D63"/>
    <w:rsid w:val="7E8240E4"/>
    <w:rsid w:val="7E825424"/>
    <w:rsid w:val="7E83BF10"/>
    <w:rsid w:val="7E84CD2D"/>
    <w:rsid w:val="7E85621A"/>
    <w:rsid w:val="7E85C94C"/>
    <w:rsid w:val="7E87BC8E"/>
    <w:rsid w:val="7E8CB75E"/>
    <w:rsid w:val="7E8F1FBE"/>
    <w:rsid w:val="7E8F39A5"/>
    <w:rsid w:val="7E90D13D"/>
    <w:rsid w:val="7E93B6DF"/>
    <w:rsid w:val="7E96688B"/>
    <w:rsid w:val="7E9D789D"/>
    <w:rsid w:val="7E9F1935"/>
    <w:rsid w:val="7EA0C8EB"/>
    <w:rsid w:val="7EA488FC"/>
    <w:rsid w:val="7EA8E031"/>
    <w:rsid w:val="7EAD0FEA"/>
    <w:rsid w:val="7EAFA356"/>
    <w:rsid w:val="7EB2E49E"/>
    <w:rsid w:val="7EB3DE73"/>
    <w:rsid w:val="7EB69107"/>
    <w:rsid w:val="7EB90D61"/>
    <w:rsid w:val="7EBBC96E"/>
    <w:rsid w:val="7EC52A63"/>
    <w:rsid w:val="7EC5469F"/>
    <w:rsid w:val="7EC55E67"/>
    <w:rsid w:val="7EC94521"/>
    <w:rsid w:val="7ED8AA48"/>
    <w:rsid w:val="7ED8B7F8"/>
    <w:rsid w:val="7EDBB1C1"/>
    <w:rsid w:val="7EDC313A"/>
    <w:rsid w:val="7EDF7442"/>
    <w:rsid w:val="7EE1C41D"/>
    <w:rsid w:val="7EE380FD"/>
    <w:rsid w:val="7EE3FDE1"/>
    <w:rsid w:val="7EE53878"/>
    <w:rsid w:val="7EE53B06"/>
    <w:rsid w:val="7EE69A7B"/>
    <w:rsid w:val="7EE83EA9"/>
    <w:rsid w:val="7EEC455D"/>
    <w:rsid w:val="7EEF8257"/>
    <w:rsid w:val="7EEFF1E1"/>
    <w:rsid w:val="7EF3B34A"/>
    <w:rsid w:val="7EF68150"/>
    <w:rsid w:val="7EFC163E"/>
    <w:rsid w:val="7EFD3C50"/>
    <w:rsid w:val="7EFD9CC1"/>
    <w:rsid w:val="7F003D4A"/>
    <w:rsid w:val="7F01248B"/>
    <w:rsid w:val="7F0202D5"/>
    <w:rsid w:val="7F04704D"/>
    <w:rsid w:val="7F078D65"/>
    <w:rsid w:val="7F0BD294"/>
    <w:rsid w:val="7F0D2047"/>
    <w:rsid w:val="7F102D5C"/>
    <w:rsid w:val="7F13A8A1"/>
    <w:rsid w:val="7F1BA40D"/>
    <w:rsid w:val="7F24F032"/>
    <w:rsid w:val="7F2C514A"/>
    <w:rsid w:val="7F2DEBB5"/>
    <w:rsid w:val="7F2EE615"/>
    <w:rsid w:val="7F3624E3"/>
    <w:rsid w:val="7F3BF612"/>
    <w:rsid w:val="7F3C13E9"/>
    <w:rsid w:val="7F3F2734"/>
    <w:rsid w:val="7F4D3628"/>
    <w:rsid w:val="7F4F7667"/>
    <w:rsid w:val="7F530948"/>
    <w:rsid w:val="7F536EEA"/>
    <w:rsid w:val="7F584581"/>
    <w:rsid w:val="7F5C30FE"/>
    <w:rsid w:val="7F5C4B80"/>
    <w:rsid w:val="7F5F7F32"/>
    <w:rsid w:val="7F606AD3"/>
    <w:rsid w:val="7F60949E"/>
    <w:rsid w:val="7F633EF1"/>
    <w:rsid w:val="7F63CE23"/>
    <w:rsid w:val="7F664A48"/>
    <w:rsid w:val="7F6A200A"/>
    <w:rsid w:val="7F6EB5B6"/>
    <w:rsid w:val="7F715539"/>
    <w:rsid w:val="7F728039"/>
    <w:rsid w:val="7F746A75"/>
    <w:rsid w:val="7F78CB03"/>
    <w:rsid w:val="7F82CBBF"/>
    <w:rsid w:val="7F89B8F5"/>
    <w:rsid w:val="7F8A7BE9"/>
    <w:rsid w:val="7F8F7EEC"/>
    <w:rsid w:val="7F951815"/>
    <w:rsid w:val="7F97D473"/>
    <w:rsid w:val="7F9889EC"/>
    <w:rsid w:val="7F990A0F"/>
    <w:rsid w:val="7F9B1C26"/>
    <w:rsid w:val="7FA02771"/>
    <w:rsid w:val="7FA0D971"/>
    <w:rsid w:val="7FA21790"/>
    <w:rsid w:val="7FA48C84"/>
    <w:rsid w:val="7FA69CAF"/>
    <w:rsid w:val="7FA7B236"/>
    <w:rsid w:val="7FA9E7DD"/>
    <w:rsid w:val="7FAC66C3"/>
    <w:rsid w:val="7FB775E6"/>
    <w:rsid w:val="7FC05ACC"/>
    <w:rsid w:val="7FC553E1"/>
    <w:rsid w:val="7FC5570D"/>
    <w:rsid w:val="7FC604AB"/>
    <w:rsid w:val="7FC6D6AE"/>
    <w:rsid w:val="7FC8A65B"/>
    <w:rsid w:val="7FCD2853"/>
    <w:rsid w:val="7FCDF6DD"/>
    <w:rsid w:val="7FCE045F"/>
    <w:rsid w:val="7FD64D77"/>
    <w:rsid w:val="7FD9527D"/>
    <w:rsid w:val="7FD9957A"/>
    <w:rsid w:val="7FD9E839"/>
    <w:rsid w:val="7FE59C13"/>
    <w:rsid w:val="7FEBB849"/>
    <w:rsid w:val="7FEC262D"/>
    <w:rsid w:val="7FEF68F4"/>
    <w:rsid w:val="7FF653A2"/>
    <w:rsid w:val="7FF6E111"/>
    <w:rsid w:val="7FFEE696"/>
    <w:rsid w:val="7FFF87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BEE15"/>
  <w14:defaultImageDpi w14:val="32767"/>
  <w15:chartTrackingRefBased/>
  <w15:docId w15:val="{16D631A1-C9BA-48C9-B1EC-4344C37C0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06AF"/>
    <w:pPr>
      <w:spacing w:before="120" w:line="240" w:lineRule="exact"/>
    </w:pPr>
    <w:rPr>
      <w:rFonts w:ascii="Gill Sans MT" w:hAnsi="Gill Sans MT"/>
      <w:color w:val="262626" w:themeColor="text1" w:themeTint="D9"/>
      <w:sz w:val="20"/>
      <w:szCs w:val="17"/>
      <w:lang w:eastAsia="en-GB"/>
    </w:rPr>
  </w:style>
  <w:style w:type="paragraph" w:styleId="Heading1">
    <w:name w:val="heading 1"/>
    <w:basedOn w:val="Normal"/>
    <w:next w:val="Normal"/>
    <w:link w:val="Heading1Char"/>
    <w:uiPriority w:val="9"/>
    <w:qFormat/>
    <w:rsid w:val="00E206AF"/>
    <w:pPr>
      <w:keepNext/>
      <w:keepLines/>
      <w:pBdr>
        <w:top w:val="single" w:sz="4" w:space="1" w:color="auto"/>
      </w:pBdr>
      <w:spacing w:before="360" w:after="120" w:line="340" w:lineRule="atLeast"/>
      <w:contextualSpacing/>
      <w:outlineLvl w:val="0"/>
    </w:pPr>
    <w:rPr>
      <w:rFonts w:eastAsiaTheme="majorEastAsia" w:cstheme="majorBidi"/>
      <w:b/>
      <w:bCs/>
      <w:spacing w:val="8"/>
      <w:sz w:val="28"/>
      <w:szCs w:val="32"/>
    </w:rPr>
  </w:style>
  <w:style w:type="paragraph" w:styleId="Heading2">
    <w:name w:val="heading 2"/>
    <w:basedOn w:val="Normal"/>
    <w:next w:val="Normal"/>
    <w:link w:val="Heading2Char"/>
    <w:uiPriority w:val="9"/>
    <w:unhideWhenUsed/>
    <w:qFormat/>
    <w:rsid w:val="00B4010F"/>
    <w:pPr>
      <w:keepNext/>
      <w:keepLines/>
      <w:spacing w:before="280" w:after="80" w:line="340" w:lineRule="atLeast"/>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unhideWhenUsed/>
    <w:qFormat/>
    <w:rsid w:val="00AF2D9A"/>
    <w:pPr>
      <w:keepNext/>
      <w:keepLines/>
      <w:spacing w:before="280" w:after="40" w:line="320" w:lineRule="atLeast"/>
      <w:outlineLvl w:val="2"/>
    </w:pPr>
    <w:rPr>
      <w:rFonts w:ascii="Arial" w:eastAsiaTheme="majorEastAsia" w:hAnsi="Arial" w:cstheme="majorBidi"/>
      <w:b/>
      <w:bCs/>
      <w:sz w:val="24"/>
      <w:u w:val="single"/>
    </w:rPr>
  </w:style>
  <w:style w:type="paragraph" w:styleId="Heading4">
    <w:name w:val="heading 4"/>
    <w:basedOn w:val="Normal"/>
    <w:next w:val="Normal"/>
    <w:link w:val="Heading4Char"/>
    <w:uiPriority w:val="9"/>
    <w:unhideWhenUsed/>
    <w:qFormat/>
    <w:rsid w:val="00A2367E"/>
    <w:pPr>
      <w:keepNext/>
      <w:keepLines/>
      <w:spacing w:before="200" w:line="320" w:lineRule="atLeast"/>
      <w:outlineLvl w:val="3"/>
    </w:pPr>
    <w:rPr>
      <w:rFonts w:ascii="Arial" w:eastAsiaTheme="majorEastAsia" w:hAnsi="Arial" w:cstheme="majorBidi"/>
      <w:b/>
      <w:bCs/>
      <w:sz w:val="24"/>
    </w:rPr>
  </w:style>
  <w:style w:type="paragraph" w:styleId="Heading5">
    <w:name w:val="heading 5"/>
    <w:basedOn w:val="Normal"/>
    <w:next w:val="Normal"/>
    <w:link w:val="Heading5Char"/>
    <w:uiPriority w:val="9"/>
    <w:unhideWhenUsed/>
    <w:qFormat/>
    <w:rsid w:val="00E206AF"/>
    <w:pPr>
      <w:keepNext/>
      <w:keepLines/>
      <w:spacing w:before="160" w:line="300" w:lineRule="atLeast"/>
      <w:outlineLvl w:val="4"/>
    </w:pPr>
    <w:rPr>
      <w:rFonts w:eastAsiaTheme="majorEastAsia" w:cstheme="majorBidi"/>
      <w:b/>
      <w:bCs/>
    </w:rPr>
  </w:style>
  <w:style w:type="paragraph" w:styleId="Heading6">
    <w:name w:val="heading 6"/>
    <w:basedOn w:val="Normal"/>
    <w:next w:val="Normal"/>
    <w:link w:val="Heading6Char"/>
    <w:uiPriority w:val="9"/>
    <w:unhideWhenUsed/>
    <w:qFormat/>
    <w:rsid w:val="00B07F58"/>
    <w:pPr>
      <w:keepNext/>
      <w:keepLines/>
      <w:spacing w:line="260" w:lineRule="atLeast"/>
      <w:outlineLvl w:val="5"/>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
    <w:basedOn w:val="Normal"/>
    <w:uiPriority w:val="34"/>
    <w:qFormat/>
    <w:rsid w:val="00603CC4"/>
    <w:pPr>
      <w:numPr>
        <w:numId w:val="2"/>
      </w:numPr>
      <w:spacing w:after="160" w:line="259" w:lineRule="auto"/>
      <w:contextualSpacing/>
    </w:pPr>
  </w:style>
  <w:style w:type="character" w:customStyle="1" w:styleId="Heading1Char">
    <w:name w:val="Heading 1 Char"/>
    <w:basedOn w:val="DefaultParagraphFont"/>
    <w:link w:val="Heading1"/>
    <w:uiPriority w:val="9"/>
    <w:rsid w:val="00E206AF"/>
    <w:rPr>
      <w:rFonts w:ascii="Gill Sans MT" w:eastAsiaTheme="majorEastAsia" w:hAnsi="Gill Sans MT" w:cstheme="majorBidi"/>
      <w:b/>
      <w:bCs/>
      <w:color w:val="262626" w:themeColor="text1" w:themeTint="D9"/>
      <w:spacing w:val="8"/>
      <w:sz w:val="28"/>
      <w:szCs w:val="32"/>
      <w:lang w:eastAsia="en-GB"/>
    </w:rPr>
  </w:style>
  <w:style w:type="character" w:customStyle="1" w:styleId="Heading2Char">
    <w:name w:val="Heading 2 Char"/>
    <w:basedOn w:val="DefaultParagraphFont"/>
    <w:link w:val="Heading2"/>
    <w:uiPriority w:val="9"/>
    <w:rsid w:val="00B4010F"/>
    <w:rPr>
      <w:rFonts w:ascii="Arial" w:eastAsiaTheme="majorEastAsia" w:hAnsi="Arial" w:cstheme="majorBidi"/>
      <w:b/>
      <w:bCs/>
      <w:color w:val="262626" w:themeColor="text1" w:themeTint="D9"/>
      <w:sz w:val="28"/>
      <w:szCs w:val="26"/>
      <w:lang w:eastAsia="en-GB"/>
    </w:rPr>
  </w:style>
  <w:style w:type="character" w:customStyle="1" w:styleId="Heading3Char">
    <w:name w:val="Heading 3 Char"/>
    <w:basedOn w:val="DefaultParagraphFont"/>
    <w:link w:val="Heading3"/>
    <w:uiPriority w:val="9"/>
    <w:rsid w:val="00AF2D9A"/>
    <w:rPr>
      <w:rFonts w:ascii="Arial" w:eastAsiaTheme="majorEastAsia" w:hAnsi="Arial" w:cstheme="majorBidi"/>
      <w:b/>
      <w:bCs/>
      <w:color w:val="262626" w:themeColor="text1" w:themeTint="D9"/>
      <w:szCs w:val="17"/>
      <w:u w:val="single"/>
      <w:lang w:eastAsia="en-GB"/>
    </w:rPr>
  </w:style>
  <w:style w:type="character" w:customStyle="1" w:styleId="Heading4Char">
    <w:name w:val="Heading 4 Char"/>
    <w:basedOn w:val="DefaultParagraphFont"/>
    <w:link w:val="Heading4"/>
    <w:uiPriority w:val="9"/>
    <w:rsid w:val="00A2367E"/>
    <w:rPr>
      <w:rFonts w:ascii="Arial" w:eastAsiaTheme="majorEastAsia" w:hAnsi="Arial" w:cstheme="majorBidi"/>
      <w:b/>
      <w:bCs/>
      <w:color w:val="262626" w:themeColor="text1" w:themeTint="D9"/>
      <w:szCs w:val="17"/>
      <w:lang w:eastAsia="en-GB"/>
    </w:rPr>
  </w:style>
  <w:style w:type="character" w:customStyle="1" w:styleId="Heading5Char">
    <w:name w:val="Heading 5 Char"/>
    <w:basedOn w:val="DefaultParagraphFont"/>
    <w:link w:val="Heading5"/>
    <w:uiPriority w:val="9"/>
    <w:rsid w:val="00E206AF"/>
    <w:rPr>
      <w:rFonts w:ascii="Gill Sans MT" w:eastAsiaTheme="majorEastAsia" w:hAnsi="Gill Sans MT" w:cstheme="majorBidi"/>
      <w:b/>
      <w:bCs/>
      <w:color w:val="262626" w:themeColor="text1" w:themeTint="D9"/>
      <w:sz w:val="20"/>
      <w:szCs w:val="17"/>
      <w:lang w:eastAsia="en-GB"/>
    </w:rPr>
  </w:style>
  <w:style w:type="character" w:customStyle="1" w:styleId="Heading6Char">
    <w:name w:val="Heading 6 Char"/>
    <w:basedOn w:val="DefaultParagraphFont"/>
    <w:link w:val="Heading6"/>
    <w:uiPriority w:val="9"/>
    <w:rsid w:val="00B07F58"/>
    <w:rPr>
      <w:rFonts w:ascii="Lato" w:eastAsiaTheme="majorEastAsia" w:hAnsi="Lato" w:cstheme="majorBidi"/>
      <w:b/>
      <w:bCs/>
      <w:color w:val="262626" w:themeColor="text1" w:themeTint="D9"/>
      <w:sz w:val="17"/>
      <w:szCs w:val="17"/>
      <w:lang w:eastAsia="en-GB"/>
    </w:rPr>
  </w:style>
  <w:style w:type="paragraph" w:styleId="Title">
    <w:name w:val="Title"/>
    <w:basedOn w:val="Normal"/>
    <w:next w:val="Normal"/>
    <w:link w:val="TitleChar"/>
    <w:uiPriority w:val="10"/>
    <w:qFormat/>
    <w:rsid w:val="00E206AF"/>
    <w:pPr>
      <w:spacing w:line="640" w:lineRule="atLeast"/>
      <w:contextualSpacing/>
    </w:pPr>
    <w:rPr>
      <w:rFonts w:eastAsiaTheme="majorEastAsia" w:cstheme="majorBidi"/>
      <w:b/>
      <w:bCs/>
      <w:color w:val="auto"/>
      <w:spacing w:val="-10"/>
      <w:kern w:val="28"/>
      <w:sz w:val="56"/>
      <w:szCs w:val="56"/>
    </w:rPr>
  </w:style>
  <w:style w:type="character" w:customStyle="1" w:styleId="TitleChar">
    <w:name w:val="Title Char"/>
    <w:basedOn w:val="DefaultParagraphFont"/>
    <w:link w:val="Title"/>
    <w:uiPriority w:val="10"/>
    <w:rsid w:val="00E206AF"/>
    <w:rPr>
      <w:rFonts w:ascii="Gill Sans MT" w:eastAsiaTheme="majorEastAsia" w:hAnsi="Gill Sans MT" w:cstheme="majorBidi"/>
      <w:b/>
      <w:bCs/>
      <w:spacing w:val="-10"/>
      <w:kern w:val="28"/>
      <w:sz w:val="56"/>
      <w:szCs w:val="56"/>
      <w:lang w:eastAsia="en-GB"/>
    </w:rPr>
  </w:style>
  <w:style w:type="paragraph" w:styleId="Subtitle">
    <w:name w:val="Subtitle"/>
    <w:basedOn w:val="Normal"/>
    <w:next w:val="Normal"/>
    <w:link w:val="SubtitleChar"/>
    <w:uiPriority w:val="11"/>
    <w:qFormat/>
    <w:rsid w:val="00E206AF"/>
    <w:pPr>
      <w:numPr>
        <w:ilvl w:val="1"/>
      </w:numPr>
      <w:spacing w:line="520" w:lineRule="atLeast"/>
    </w:pPr>
    <w:rPr>
      <w:rFonts w:eastAsiaTheme="minorEastAsia"/>
      <w:color w:val="000000" w:themeColor="text1"/>
      <w:sz w:val="44"/>
      <w:szCs w:val="56"/>
    </w:rPr>
  </w:style>
  <w:style w:type="character" w:customStyle="1" w:styleId="SubtitleChar">
    <w:name w:val="Subtitle Char"/>
    <w:basedOn w:val="DefaultParagraphFont"/>
    <w:link w:val="Subtitle"/>
    <w:uiPriority w:val="11"/>
    <w:rsid w:val="00E206AF"/>
    <w:rPr>
      <w:rFonts w:ascii="Gill Sans MT" w:eastAsiaTheme="minorEastAsia" w:hAnsi="Gill Sans MT"/>
      <w:color w:val="000000" w:themeColor="text1"/>
      <w:sz w:val="44"/>
      <w:szCs w:val="56"/>
      <w:lang w:eastAsia="en-GB"/>
    </w:rPr>
  </w:style>
  <w:style w:type="paragraph" w:styleId="NoSpacing">
    <w:name w:val="No Spacing"/>
    <w:basedOn w:val="Normal"/>
    <w:uiPriority w:val="1"/>
    <w:rsid w:val="007F642C"/>
    <w:pPr>
      <w:spacing w:before="0"/>
    </w:pPr>
  </w:style>
  <w:style w:type="paragraph" w:styleId="FootnoteText">
    <w:name w:val="footnote text"/>
    <w:basedOn w:val="Normal"/>
    <w:link w:val="FootnoteTextChar"/>
    <w:uiPriority w:val="99"/>
    <w:unhideWhenUsed/>
    <w:rsid w:val="008C012B"/>
    <w:pPr>
      <w:tabs>
        <w:tab w:val="left" w:pos="180"/>
      </w:tabs>
      <w:spacing w:line="200" w:lineRule="atLeast"/>
      <w:ind w:left="187" w:hanging="187"/>
    </w:pPr>
    <w:rPr>
      <w:sz w:val="15"/>
    </w:rPr>
  </w:style>
  <w:style w:type="character" w:customStyle="1" w:styleId="FootnoteTextChar">
    <w:name w:val="Footnote Text Char"/>
    <w:basedOn w:val="DefaultParagraphFont"/>
    <w:link w:val="FootnoteText"/>
    <w:uiPriority w:val="99"/>
    <w:rsid w:val="008C012B"/>
    <w:rPr>
      <w:rFonts w:ascii="Lato" w:hAnsi="Lato"/>
      <w:color w:val="262626" w:themeColor="text1" w:themeTint="D9"/>
      <w:sz w:val="15"/>
      <w:szCs w:val="17"/>
      <w:lang w:eastAsia="en-GB"/>
    </w:rPr>
  </w:style>
  <w:style w:type="character" w:styleId="FootnoteReference">
    <w:name w:val="footnote reference"/>
    <w:basedOn w:val="DefaultParagraphFont"/>
    <w:unhideWhenUsed/>
    <w:rsid w:val="00603CC4"/>
    <w:rPr>
      <w:vertAlign w:val="superscript"/>
    </w:rPr>
  </w:style>
  <w:style w:type="character" w:styleId="Strong">
    <w:name w:val="Strong"/>
    <w:basedOn w:val="DefaultParagraphFont"/>
    <w:uiPriority w:val="22"/>
    <w:rsid w:val="00DD0282"/>
    <w:rPr>
      <w:b/>
      <w:bCs/>
    </w:rPr>
  </w:style>
  <w:style w:type="paragraph" w:styleId="ListBullet">
    <w:name w:val="List Bullet"/>
    <w:basedOn w:val="Normal"/>
    <w:uiPriority w:val="99"/>
    <w:unhideWhenUsed/>
    <w:rsid w:val="00B07F58"/>
    <w:pPr>
      <w:numPr>
        <w:numId w:val="5"/>
      </w:numPr>
      <w:spacing w:before="80"/>
    </w:pPr>
  </w:style>
  <w:style w:type="paragraph" w:styleId="ListBullet2">
    <w:name w:val="List Bullet 2"/>
    <w:basedOn w:val="Normal"/>
    <w:uiPriority w:val="99"/>
    <w:unhideWhenUsed/>
    <w:rsid w:val="00B07F58"/>
    <w:pPr>
      <w:numPr>
        <w:numId w:val="4"/>
      </w:numPr>
      <w:tabs>
        <w:tab w:val="left" w:pos="180"/>
      </w:tabs>
      <w:spacing w:before="40" w:after="40"/>
      <w:ind w:left="360" w:hanging="180"/>
    </w:pPr>
  </w:style>
  <w:style w:type="character" w:customStyle="1" w:styleId="apple-converted-space">
    <w:name w:val="apple-converted-space"/>
    <w:basedOn w:val="DefaultParagraphFont"/>
    <w:rsid w:val="00DD0282"/>
  </w:style>
  <w:style w:type="character" w:styleId="Hyperlink">
    <w:name w:val="Hyperlink"/>
    <w:basedOn w:val="DefaultParagraphFont"/>
    <w:uiPriority w:val="99"/>
    <w:unhideWhenUsed/>
    <w:rsid w:val="00CA366E"/>
    <w:rPr>
      <w:color w:val="0563C1" w:themeColor="hyperlink"/>
      <w:u w:val="single"/>
    </w:rPr>
  </w:style>
  <w:style w:type="character" w:styleId="FollowedHyperlink">
    <w:name w:val="FollowedHyperlink"/>
    <w:basedOn w:val="DefaultParagraphFont"/>
    <w:uiPriority w:val="99"/>
    <w:semiHidden/>
    <w:unhideWhenUsed/>
    <w:rsid w:val="00CA366E"/>
    <w:rPr>
      <w:color w:val="954F72" w:themeColor="followedHyperlink"/>
      <w:u w:val="single"/>
    </w:rPr>
  </w:style>
  <w:style w:type="table" w:styleId="TableGrid">
    <w:name w:val="Table Grid"/>
    <w:basedOn w:val="TableNormal"/>
    <w:uiPriority w:val="59"/>
    <w:rsid w:val="00CA3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FootnoteText"/>
    <w:link w:val="FooterChar"/>
    <w:uiPriority w:val="99"/>
    <w:unhideWhenUsed/>
    <w:rsid w:val="00B07F58"/>
    <w:pPr>
      <w:ind w:left="90" w:hanging="97"/>
    </w:pPr>
    <w:rPr>
      <w:color w:val="808080" w:themeColor="background1" w:themeShade="80"/>
    </w:rPr>
  </w:style>
  <w:style w:type="character" w:customStyle="1" w:styleId="FooterChar">
    <w:name w:val="Footer Char"/>
    <w:basedOn w:val="DefaultParagraphFont"/>
    <w:link w:val="Footer"/>
    <w:uiPriority w:val="99"/>
    <w:rsid w:val="00B07F58"/>
    <w:rPr>
      <w:rFonts w:ascii="Lato" w:hAnsi="Lato"/>
      <w:color w:val="808080" w:themeColor="background1" w:themeShade="80"/>
      <w:sz w:val="15"/>
      <w:szCs w:val="17"/>
      <w:lang w:eastAsia="en-GB"/>
    </w:rPr>
  </w:style>
  <w:style w:type="paragraph" w:styleId="Header">
    <w:name w:val="header"/>
    <w:basedOn w:val="Normal"/>
    <w:link w:val="HeaderChar"/>
    <w:uiPriority w:val="99"/>
    <w:unhideWhenUsed/>
    <w:rsid w:val="00B07F58"/>
    <w:pPr>
      <w:tabs>
        <w:tab w:val="center" w:pos="4513"/>
        <w:tab w:val="right" w:pos="9026"/>
      </w:tabs>
    </w:pPr>
    <w:rPr>
      <w:caps/>
      <w:sz w:val="13"/>
    </w:rPr>
  </w:style>
  <w:style w:type="character" w:customStyle="1" w:styleId="HeaderChar">
    <w:name w:val="Header Char"/>
    <w:basedOn w:val="DefaultParagraphFont"/>
    <w:link w:val="Header"/>
    <w:uiPriority w:val="99"/>
    <w:rsid w:val="00B07F58"/>
    <w:rPr>
      <w:rFonts w:ascii="Lato" w:hAnsi="Lato"/>
      <w:caps/>
      <w:color w:val="262626" w:themeColor="text1" w:themeTint="D9"/>
      <w:sz w:val="13"/>
      <w:szCs w:val="17"/>
      <w:lang w:eastAsia="en-GB"/>
    </w:rPr>
  </w:style>
  <w:style w:type="paragraph" w:styleId="MessageHeader">
    <w:name w:val="Message Header"/>
    <w:basedOn w:val="Normal"/>
    <w:link w:val="MessageHeaderChar"/>
    <w:uiPriority w:val="99"/>
    <w:unhideWhenUsed/>
    <w:rsid w:val="00926CA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926CA4"/>
    <w:rPr>
      <w:rFonts w:asciiTheme="majorHAnsi" w:eastAsiaTheme="majorEastAsia" w:hAnsiTheme="majorHAnsi" w:cstheme="majorBidi"/>
      <w:shd w:val="pct20" w:color="auto" w:fill="auto"/>
    </w:rPr>
  </w:style>
  <w:style w:type="paragraph" w:styleId="ListBullet3">
    <w:name w:val="List Bullet 3"/>
    <w:basedOn w:val="Normal"/>
    <w:uiPriority w:val="99"/>
    <w:unhideWhenUsed/>
    <w:rsid w:val="00B07F58"/>
    <w:pPr>
      <w:numPr>
        <w:numId w:val="3"/>
      </w:numPr>
      <w:spacing w:before="40" w:after="40"/>
      <w:ind w:left="540" w:hanging="180"/>
    </w:pPr>
  </w:style>
  <w:style w:type="character" w:styleId="SubtleEmphasis">
    <w:name w:val="Subtle Emphasis"/>
    <w:basedOn w:val="DefaultParagraphFont"/>
    <w:uiPriority w:val="19"/>
    <w:rsid w:val="0043639A"/>
    <w:rPr>
      <w:i/>
      <w:iCs/>
      <w:color w:val="404040" w:themeColor="text1" w:themeTint="BF"/>
    </w:rPr>
  </w:style>
  <w:style w:type="character" w:styleId="Emphasis">
    <w:name w:val="Emphasis"/>
    <w:basedOn w:val="DefaultParagraphFont"/>
    <w:uiPriority w:val="20"/>
    <w:qFormat/>
    <w:rsid w:val="00E206AF"/>
    <w:rPr>
      <w:rFonts w:ascii="Gill Sans MT" w:hAnsi="Gill Sans MT"/>
      <w:i/>
    </w:rPr>
  </w:style>
  <w:style w:type="paragraph" w:styleId="Quote">
    <w:name w:val="Quote"/>
    <w:basedOn w:val="Normal"/>
    <w:next w:val="Normal"/>
    <w:link w:val="QuoteChar"/>
    <w:uiPriority w:val="29"/>
    <w:qFormat/>
    <w:rsid w:val="00C04F4F"/>
    <w:pPr>
      <w:keepNext/>
      <w:keepLines/>
      <w:pBdr>
        <w:top w:val="single" w:sz="6" w:space="0" w:color="595959" w:themeColor="text1" w:themeTint="A6"/>
      </w:pBdr>
      <w:spacing w:before="200" w:after="160" w:line="400" w:lineRule="exact"/>
      <w:ind w:right="14"/>
    </w:pPr>
    <w:rPr>
      <w:rFonts w:ascii="Georgia" w:hAnsi="Georgia"/>
      <w:i/>
      <w:iCs/>
      <w:color w:val="595959" w:themeColor="text1" w:themeTint="A6"/>
      <w:sz w:val="32"/>
      <w:szCs w:val="36"/>
    </w:rPr>
  </w:style>
  <w:style w:type="character" w:customStyle="1" w:styleId="QuoteChar">
    <w:name w:val="Quote Char"/>
    <w:basedOn w:val="DefaultParagraphFont"/>
    <w:link w:val="Quote"/>
    <w:uiPriority w:val="29"/>
    <w:rsid w:val="00C04F4F"/>
    <w:rPr>
      <w:rFonts w:ascii="Georgia" w:hAnsi="Georgia"/>
      <w:i/>
      <w:iCs/>
      <w:color w:val="595959" w:themeColor="text1" w:themeTint="A6"/>
      <w:sz w:val="32"/>
      <w:szCs w:val="36"/>
      <w:lang w:eastAsia="en-GB"/>
    </w:rPr>
  </w:style>
  <w:style w:type="paragraph" w:customStyle="1" w:styleId="Quoted">
    <w:name w:val="Quoted"/>
    <w:basedOn w:val="Quote"/>
    <w:next w:val="Quoteorganisation"/>
    <w:qFormat/>
    <w:rsid w:val="00E206AF"/>
    <w:pPr>
      <w:pBdr>
        <w:top w:val="single" w:sz="2" w:space="1" w:color="595959" w:themeColor="text1" w:themeTint="A6"/>
      </w:pBdr>
      <w:spacing w:before="120" w:after="0" w:line="260" w:lineRule="atLeast"/>
      <w:ind w:right="20"/>
    </w:pPr>
    <w:rPr>
      <w:b/>
      <w:bCs/>
      <w:i w:val="0"/>
      <w:iCs w:val="0"/>
      <w:sz w:val="21"/>
    </w:rPr>
  </w:style>
  <w:style w:type="paragraph" w:customStyle="1" w:styleId="Quoteorganisation">
    <w:name w:val="Quote organisation"/>
    <w:basedOn w:val="Quoted"/>
    <w:qFormat/>
    <w:rsid w:val="00E206AF"/>
    <w:pPr>
      <w:spacing w:before="0" w:after="240"/>
    </w:pPr>
    <w:rPr>
      <w:b w:val="0"/>
      <w:bCs w:val="0"/>
    </w:rPr>
  </w:style>
  <w:style w:type="paragraph" w:styleId="TOC2">
    <w:name w:val="toc 2"/>
    <w:basedOn w:val="Normal"/>
    <w:next w:val="Heading1"/>
    <w:autoRedefine/>
    <w:uiPriority w:val="39"/>
    <w:unhideWhenUsed/>
    <w:rsid w:val="00BC2FCD"/>
    <w:pPr>
      <w:tabs>
        <w:tab w:val="right" w:leader="dot" w:pos="9010"/>
      </w:tabs>
      <w:ind w:left="200"/>
    </w:pPr>
    <w:rPr>
      <w:rFonts w:ascii="Arial" w:hAnsi="Arial" w:cs="Arial"/>
      <w:color w:val="000000" w:themeColor="text1"/>
      <w:sz w:val="24"/>
      <w:szCs w:val="24"/>
    </w:rPr>
  </w:style>
  <w:style w:type="paragraph" w:styleId="TOC1">
    <w:name w:val="toc 1"/>
    <w:basedOn w:val="Sectionbreak"/>
    <w:next w:val="Sectionbreak"/>
    <w:autoRedefine/>
    <w:uiPriority w:val="39"/>
    <w:unhideWhenUsed/>
    <w:rsid w:val="00012673"/>
    <w:pPr>
      <w:keepNext w:val="0"/>
      <w:keepLines w:val="0"/>
      <w:pageBreakBefore w:val="0"/>
      <w:spacing w:before="240" w:after="120" w:line="240" w:lineRule="exact"/>
      <w:contextualSpacing w:val="0"/>
    </w:pPr>
    <w:rPr>
      <w:rFonts w:asciiTheme="minorHAnsi" w:eastAsiaTheme="minorHAnsi" w:hAnsiTheme="minorHAnsi" w:cstheme="minorHAnsi"/>
      <w:spacing w:val="0"/>
      <w:kern w:val="0"/>
      <w:sz w:val="20"/>
      <w:szCs w:val="20"/>
    </w:rPr>
  </w:style>
  <w:style w:type="paragraph" w:styleId="TOC3">
    <w:name w:val="toc 3"/>
    <w:basedOn w:val="Normal"/>
    <w:next w:val="Heading2"/>
    <w:autoRedefine/>
    <w:uiPriority w:val="39"/>
    <w:unhideWhenUsed/>
    <w:rsid w:val="00537B39"/>
    <w:pPr>
      <w:spacing w:before="0"/>
      <w:ind w:left="400"/>
    </w:pPr>
    <w:rPr>
      <w:rFonts w:asciiTheme="minorHAnsi" w:hAnsiTheme="minorHAnsi" w:cstheme="minorHAnsi"/>
      <w:szCs w:val="20"/>
    </w:rPr>
  </w:style>
  <w:style w:type="paragraph" w:styleId="TOC4">
    <w:name w:val="toc 4"/>
    <w:basedOn w:val="Normal"/>
    <w:next w:val="Normal"/>
    <w:autoRedefine/>
    <w:uiPriority w:val="39"/>
    <w:unhideWhenUsed/>
    <w:rsid w:val="007C7A9E"/>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7C7A9E"/>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7C7A9E"/>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7C7A9E"/>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7C7A9E"/>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7C7A9E"/>
    <w:pPr>
      <w:spacing w:before="0"/>
      <w:ind w:left="1600"/>
    </w:pPr>
    <w:rPr>
      <w:rFonts w:asciiTheme="minorHAnsi" w:hAnsiTheme="minorHAnsi" w:cstheme="minorHAnsi"/>
      <w:szCs w:val="20"/>
    </w:rPr>
  </w:style>
  <w:style w:type="paragraph" w:styleId="TOCHeading">
    <w:name w:val="TOC Heading"/>
    <w:basedOn w:val="Normal"/>
    <w:next w:val="Normal"/>
    <w:uiPriority w:val="39"/>
    <w:unhideWhenUsed/>
    <w:qFormat/>
    <w:rsid w:val="00615315"/>
    <w:pPr>
      <w:keepNext/>
      <w:keepLines/>
      <w:pageBreakBefore/>
      <w:pBdr>
        <w:top w:val="single" w:sz="6" w:space="1" w:color="auto"/>
      </w:pBdr>
      <w:spacing w:line="340" w:lineRule="atLeast"/>
    </w:pPr>
    <w:rPr>
      <w:rFonts w:ascii="Lato Heavy" w:hAnsi="Lato Heavy"/>
      <w:b/>
      <w:bCs/>
      <w:noProof/>
      <w:sz w:val="28"/>
    </w:rPr>
  </w:style>
  <w:style w:type="character" w:styleId="Mention">
    <w:name w:val="Mention"/>
    <w:basedOn w:val="DefaultParagraphFont"/>
    <w:uiPriority w:val="99"/>
    <w:unhideWhenUsed/>
    <w:rsid w:val="007C7A9E"/>
    <w:rPr>
      <w:color w:val="2B579A"/>
      <w:shd w:val="clear" w:color="auto" w:fill="E6E6E6"/>
    </w:rPr>
  </w:style>
  <w:style w:type="paragraph" w:styleId="MacroText">
    <w:name w:val="macro"/>
    <w:link w:val="MacroTextChar"/>
    <w:uiPriority w:val="99"/>
    <w:unhideWhenUsed/>
    <w:rsid w:val="007C7A9E"/>
    <w:pPr>
      <w:tabs>
        <w:tab w:val="left" w:pos="576"/>
        <w:tab w:val="left" w:pos="1152"/>
        <w:tab w:val="left" w:pos="1728"/>
        <w:tab w:val="left" w:pos="2304"/>
        <w:tab w:val="left" w:pos="2880"/>
        <w:tab w:val="left" w:pos="3456"/>
        <w:tab w:val="left" w:pos="4032"/>
      </w:tabs>
      <w:spacing w:before="120" w:line="240" w:lineRule="exact"/>
    </w:pPr>
    <w:rPr>
      <w:rFonts w:ascii="Courier" w:hAnsi="Courier"/>
      <w:color w:val="262626" w:themeColor="text1" w:themeTint="D9"/>
      <w:sz w:val="20"/>
      <w:szCs w:val="20"/>
      <w:shd w:val="clear" w:color="auto" w:fill="FFFFFF"/>
      <w:lang w:eastAsia="en-GB"/>
    </w:rPr>
  </w:style>
  <w:style w:type="character" w:customStyle="1" w:styleId="MacroTextChar">
    <w:name w:val="Macro Text Char"/>
    <w:basedOn w:val="DefaultParagraphFont"/>
    <w:link w:val="MacroText"/>
    <w:uiPriority w:val="99"/>
    <w:rsid w:val="007C7A9E"/>
    <w:rPr>
      <w:rFonts w:ascii="Courier" w:hAnsi="Courier"/>
      <w:color w:val="262626" w:themeColor="text1" w:themeTint="D9"/>
      <w:sz w:val="20"/>
      <w:szCs w:val="20"/>
      <w:lang w:eastAsia="en-GB"/>
    </w:rPr>
  </w:style>
  <w:style w:type="paragraph" w:styleId="BalloonText">
    <w:name w:val="Balloon Text"/>
    <w:aliases w:val="Summary text"/>
    <w:basedOn w:val="Normal"/>
    <w:link w:val="BalloonTextChar"/>
    <w:uiPriority w:val="99"/>
    <w:unhideWhenUsed/>
    <w:rsid w:val="00642D21"/>
    <w:pPr>
      <w:shd w:val="solid" w:color="F2F2F2" w:themeColor="background1" w:themeShade="F2" w:fill="auto"/>
      <w:spacing w:before="60" w:after="60" w:line="240" w:lineRule="auto"/>
    </w:pPr>
    <w:rPr>
      <w:rFonts w:cs="Times New Roman"/>
      <w:sz w:val="18"/>
      <w:szCs w:val="18"/>
    </w:rPr>
  </w:style>
  <w:style w:type="character" w:customStyle="1" w:styleId="BalloonTextChar">
    <w:name w:val="Balloon Text Char"/>
    <w:aliases w:val="Summary text Char"/>
    <w:basedOn w:val="DefaultParagraphFont"/>
    <w:link w:val="BalloonText"/>
    <w:uiPriority w:val="99"/>
    <w:rsid w:val="00642D21"/>
    <w:rPr>
      <w:rFonts w:ascii="Lato" w:hAnsi="Lato" w:cs="Times New Roman"/>
      <w:color w:val="262626" w:themeColor="text1" w:themeTint="D9"/>
      <w:sz w:val="18"/>
      <w:szCs w:val="18"/>
      <w:shd w:val="solid" w:color="F2F2F2" w:themeColor="background1" w:themeShade="F2" w:fill="auto"/>
      <w:lang w:eastAsia="en-GB"/>
    </w:rPr>
  </w:style>
  <w:style w:type="table" w:styleId="PlainTable3">
    <w:name w:val="Plain Table 3"/>
    <w:basedOn w:val="TableNormal"/>
    <w:uiPriority w:val="43"/>
    <w:rsid w:val="002B27D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B27D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B27D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2B27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2B27D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B27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
    <w:name w:val="Grid Table 5 Dark"/>
    <w:basedOn w:val="TableNormal"/>
    <w:uiPriority w:val="50"/>
    <w:rsid w:val="008B728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8B728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Accent6">
    <w:name w:val="Grid Table 3 Accent 6"/>
    <w:basedOn w:val="TableNormal"/>
    <w:uiPriority w:val="48"/>
    <w:rsid w:val="008B728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3">
    <w:name w:val="Grid Table 5 Dark Accent 3"/>
    <w:basedOn w:val="TableNormal"/>
    <w:uiPriority w:val="50"/>
    <w:rsid w:val="008B728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3">
    <w:name w:val="Grid Table 3"/>
    <w:basedOn w:val="TableNormal"/>
    <w:uiPriority w:val="48"/>
    <w:rsid w:val="008B728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Sectionbreak">
    <w:name w:val="Section break"/>
    <w:basedOn w:val="Title"/>
    <w:qFormat/>
    <w:rsid w:val="00E206AF"/>
    <w:pPr>
      <w:keepNext/>
      <w:keepLines/>
      <w:pageBreakBefore/>
    </w:pPr>
    <w:rPr>
      <w:color w:val="262626" w:themeColor="text1" w:themeTint="D9"/>
    </w:rPr>
  </w:style>
  <w:style w:type="paragraph" w:customStyle="1" w:styleId="Largequoteoverphoto">
    <w:name w:val="Large quote over photo"/>
    <w:basedOn w:val="Quote"/>
    <w:qFormat/>
    <w:rsid w:val="00AA19EA"/>
    <w:rPr>
      <w:color w:val="auto"/>
      <w:sz w:val="48"/>
    </w:rPr>
  </w:style>
  <w:style w:type="paragraph" w:customStyle="1" w:styleId="Largequotedoverphoto">
    <w:name w:val="Large quoted over photo"/>
    <w:basedOn w:val="Quoted"/>
    <w:qFormat/>
    <w:rsid w:val="00C04F4F"/>
    <w:rPr>
      <w:color w:val="FFFFFF" w:themeColor="background1"/>
      <w:sz w:val="24"/>
    </w:rPr>
  </w:style>
  <w:style w:type="paragraph" w:customStyle="1" w:styleId="Subsubs">
    <w:name w:val="Sub subs"/>
    <w:basedOn w:val="Normal"/>
    <w:link w:val="SubsubsChar"/>
    <w:rsid w:val="00740818"/>
    <w:pPr>
      <w:numPr>
        <w:numId w:val="6"/>
      </w:numPr>
      <w:spacing w:before="0" w:line="260" w:lineRule="atLeast"/>
      <w:contextualSpacing/>
    </w:pPr>
    <w:rPr>
      <w:rFonts w:ascii="Garamond" w:hAnsi="Garamond"/>
      <w:b/>
      <w:color w:val="auto"/>
      <w:spacing w:val="-4"/>
      <w:szCs w:val="20"/>
      <w:lang w:eastAsia="en-US"/>
      <w14:ligatures w14:val="standard"/>
      <w14:numForm w14:val="oldStyle"/>
    </w:rPr>
  </w:style>
  <w:style w:type="character" w:customStyle="1" w:styleId="SubsubsChar">
    <w:name w:val="Sub subs Char"/>
    <w:basedOn w:val="DefaultParagraphFont"/>
    <w:link w:val="Subsubs"/>
    <w:rsid w:val="00740818"/>
    <w:rPr>
      <w:rFonts w:ascii="Garamond" w:hAnsi="Garamond"/>
      <w:b/>
      <w:spacing w:val="-4"/>
      <w:sz w:val="20"/>
      <w:szCs w:val="20"/>
      <w14:ligatures w14:val="standard"/>
      <w14:numForm w14:val="oldStyle"/>
    </w:rPr>
  </w:style>
  <w:style w:type="paragraph" w:customStyle="1" w:styleId="Blackbullets">
    <w:name w:val="Black bullets"/>
    <w:basedOn w:val="ListParagraph"/>
    <w:link w:val="BlackbulletsChar"/>
    <w:rsid w:val="009D3135"/>
    <w:pPr>
      <w:numPr>
        <w:numId w:val="0"/>
      </w:numPr>
      <w:spacing w:before="140" w:after="0" w:line="260" w:lineRule="atLeast"/>
      <w:ind w:left="1560"/>
    </w:pPr>
    <w:rPr>
      <w:rFonts w:ascii="Garamond" w:hAnsi="Garamond"/>
      <w:b/>
      <w:color w:val="auto"/>
      <w:spacing w:val="-4"/>
      <w:szCs w:val="20"/>
      <w:lang w:eastAsia="en-US"/>
      <w14:ligatures w14:val="standard"/>
      <w14:numForm w14:val="oldStyle"/>
    </w:rPr>
  </w:style>
  <w:style w:type="character" w:customStyle="1" w:styleId="BlackbulletsChar">
    <w:name w:val="Black bullets Char"/>
    <w:basedOn w:val="DefaultParagraphFont"/>
    <w:link w:val="Blackbullets"/>
    <w:rsid w:val="009D3135"/>
    <w:rPr>
      <w:rFonts w:ascii="Garamond" w:hAnsi="Garamond"/>
      <w:b/>
      <w:spacing w:val="-4"/>
      <w:sz w:val="20"/>
      <w:szCs w:val="20"/>
      <w14:ligatures w14:val="standard"/>
      <w14:numForm w14:val="oldStyle"/>
    </w:rPr>
  </w:style>
  <w:style w:type="character" w:styleId="CommentReference">
    <w:name w:val="annotation reference"/>
    <w:basedOn w:val="DefaultParagraphFont"/>
    <w:uiPriority w:val="99"/>
    <w:semiHidden/>
    <w:unhideWhenUsed/>
    <w:rsid w:val="009D3135"/>
    <w:rPr>
      <w:sz w:val="16"/>
      <w:szCs w:val="16"/>
    </w:rPr>
  </w:style>
  <w:style w:type="paragraph" w:styleId="CommentText">
    <w:name w:val="annotation text"/>
    <w:basedOn w:val="Normal"/>
    <w:link w:val="CommentTextChar"/>
    <w:uiPriority w:val="99"/>
    <w:unhideWhenUsed/>
    <w:rsid w:val="009D3135"/>
    <w:pPr>
      <w:spacing w:before="140" w:line="240" w:lineRule="auto"/>
      <w:ind w:left="1560"/>
      <w:jc w:val="both"/>
    </w:pPr>
    <w:rPr>
      <w:rFonts w:ascii="Garamond" w:hAnsi="Garamond"/>
      <w:color w:val="auto"/>
      <w:spacing w:val="-4"/>
      <w:szCs w:val="20"/>
      <w:lang w:eastAsia="en-US"/>
      <w14:ligatures w14:val="standard"/>
      <w14:numForm w14:val="oldStyle"/>
    </w:rPr>
  </w:style>
  <w:style w:type="character" w:customStyle="1" w:styleId="CommentTextChar">
    <w:name w:val="Comment Text Char"/>
    <w:basedOn w:val="DefaultParagraphFont"/>
    <w:link w:val="CommentText"/>
    <w:uiPriority w:val="99"/>
    <w:rsid w:val="009D3135"/>
    <w:rPr>
      <w:rFonts w:ascii="Garamond" w:hAnsi="Garamond"/>
      <w:spacing w:val="-4"/>
      <w:sz w:val="20"/>
      <w:szCs w:val="20"/>
      <w14:ligatures w14:val="standard"/>
      <w14:numForm w14:val="oldStyle"/>
    </w:rPr>
  </w:style>
  <w:style w:type="paragraph" w:styleId="CommentSubject">
    <w:name w:val="annotation subject"/>
    <w:basedOn w:val="CommentText"/>
    <w:next w:val="CommentText"/>
    <w:link w:val="CommentSubjectChar"/>
    <w:uiPriority w:val="99"/>
    <w:semiHidden/>
    <w:unhideWhenUsed/>
    <w:rsid w:val="009D3135"/>
    <w:pPr>
      <w:spacing w:before="120"/>
      <w:ind w:left="0"/>
      <w:jc w:val="left"/>
    </w:pPr>
    <w:rPr>
      <w:rFonts w:ascii="Lato" w:hAnsi="Lato"/>
      <w:b/>
      <w:bCs/>
      <w:color w:val="262626" w:themeColor="text1" w:themeTint="D9"/>
      <w:spacing w:val="0"/>
      <w:lang w:eastAsia="en-GB"/>
      <w14:ligatures w14:val="none"/>
      <w14:numForm w14:val="default"/>
    </w:rPr>
  </w:style>
  <w:style w:type="character" w:customStyle="1" w:styleId="CommentSubjectChar">
    <w:name w:val="Comment Subject Char"/>
    <w:basedOn w:val="CommentTextChar"/>
    <w:link w:val="CommentSubject"/>
    <w:uiPriority w:val="99"/>
    <w:semiHidden/>
    <w:rsid w:val="009D3135"/>
    <w:rPr>
      <w:rFonts w:ascii="Lato" w:hAnsi="Lato"/>
      <w:b/>
      <w:bCs/>
      <w:color w:val="262626" w:themeColor="text1" w:themeTint="D9"/>
      <w:spacing w:val="-4"/>
      <w:sz w:val="20"/>
      <w:szCs w:val="20"/>
      <w:lang w:eastAsia="en-GB"/>
      <w14:ligatures w14:val="standard"/>
      <w14:numForm w14:val="oldStyle"/>
    </w:rPr>
  </w:style>
  <w:style w:type="paragraph" w:styleId="IntenseQuote">
    <w:name w:val="Intense Quote"/>
    <w:basedOn w:val="Normal"/>
    <w:next w:val="Normal"/>
    <w:link w:val="IntenseQuoteChar"/>
    <w:uiPriority w:val="30"/>
    <w:rsid w:val="009E236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E2364"/>
    <w:rPr>
      <w:rFonts w:ascii="Lato" w:hAnsi="Lato"/>
      <w:i/>
      <w:iCs/>
      <w:color w:val="4472C4" w:themeColor="accent1"/>
      <w:sz w:val="17"/>
      <w:szCs w:val="17"/>
      <w:lang w:eastAsia="en-GB"/>
    </w:rPr>
  </w:style>
  <w:style w:type="paragraph" w:styleId="NormalWeb">
    <w:name w:val="Normal (Web)"/>
    <w:basedOn w:val="Normal"/>
    <w:uiPriority w:val="99"/>
    <w:semiHidden/>
    <w:unhideWhenUsed/>
    <w:rsid w:val="0034021A"/>
    <w:pPr>
      <w:spacing w:before="100" w:beforeAutospacing="1" w:after="100" w:afterAutospacing="1" w:line="240" w:lineRule="auto"/>
    </w:pPr>
    <w:rPr>
      <w:rFonts w:ascii="Times New Roman" w:eastAsiaTheme="minorEastAsia" w:hAnsi="Times New Roman" w:cs="Times New Roman"/>
      <w:color w:val="auto"/>
      <w:sz w:val="24"/>
      <w:szCs w:val="24"/>
    </w:rPr>
  </w:style>
  <w:style w:type="paragraph" w:customStyle="1" w:styleId="Tablebullets">
    <w:name w:val="Table bullets"/>
    <w:basedOn w:val="Normal"/>
    <w:link w:val="TablebulletsChar"/>
    <w:qFormat/>
    <w:rsid w:val="002C2204"/>
    <w:pPr>
      <w:spacing w:before="0" w:line="260" w:lineRule="atLeast"/>
      <w:ind w:left="5040" w:hanging="360"/>
    </w:pPr>
    <w:rPr>
      <w:rFonts w:ascii="Garamond" w:hAnsi="Garamond"/>
      <w:color w:val="auto"/>
      <w:spacing w:val="-4"/>
      <w:szCs w:val="20"/>
      <w:lang w:eastAsia="en-US"/>
      <w14:ligatures w14:val="standard"/>
      <w14:numForm w14:val="oldStyle"/>
    </w:rPr>
  </w:style>
  <w:style w:type="character" w:customStyle="1" w:styleId="TablebulletsChar">
    <w:name w:val="Table bullets Char"/>
    <w:basedOn w:val="DefaultParagraphFont"/>
    <w:link w:val="Tablebullets"/>
    <w:rsid w:val="002C2204"/>
    <w:rPr>
      <w:rFonts w:ascii="Garamond" w:hAnsi="Garamond"/>
      <w:spacing w:val="-4"/>
      <w:sz w:val="20"/>
      <w:szCs w:val="20"/>
      <w14:ligatures w14:val="standard"/>
      <w14:numForm w14:val="oldStyle"/>
    </w:rPr>
  </w:style>
  <w:style w:type="table" w:customStyle="1" w:styleId="PlainTable11">
    <w:name w:val="Plain Table 11"/>
    <w:basedOn w:val="TableNormal"/>
    <w:next w:val="PlainTable1"/>
    <w:uiPriority w:val="41"/>
    <w:rsid w:val="0002031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2">
    <w:name w:val="Plain Table 12"/>
    <w:basedOn w:val="TableNormal"/>
    <w:next w:val="PlainTable1"/>
    <w:uiPriority w:val="41"/>
    <w:rsid w:val="0002031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
    <w:name w:val="List"/>
    <w:basedOn w:val="Normal"/>
    <w:uiPriority w:val="99"/>
    <w:unhideWhenUsed/>
    <w:rsid w:val="00537B39"/>
    <w:pPr>
      <w:ind w:left="283" w:hanging="283"/>
      <w:contextualSpacing/>
    </w:pPr>
  </w:style>
  <w:style w:type="paragraph" w:customStyle="1" w:styleId="gmail-default">
    <w:name w:val="gmail-default"/>
    <w:basedOn w:val="Normal"/>
    <w:rsid w:val="00BD6DFF"/>
    <w:pPr>
      <w:spacing w:before="100" w:beforeAutospacing="1" w:after="100" w:afterAutospacing="1" w:line="240" w:lineRule="auto"/>
    </w:pPr>
    <w:rPr>
      <w:rFonts w:ascii="Times New Roman" w:hAnsi="Times New Roman" w:cs="Times New Roman"/>
      <w:color w:val="auto"/>
      <w:sz w:val="24"/>
      <w:szCs w:val="24"/>
    </w:rPr>
  </w:style>
  <w:style w:type="paragraph" w:customStyle="1" w:styleId="gmail-msonormal">
    <w:name w:val="gmail-msonormal"/>
    <w:basedOn w:val="Normal"/>
    <w:rsid w:val="00BD6DFF"/>
    <w:pPr>
      <w:spacing w:before="100" w:beforeAutospacing="1" w:after="100" w:afterAutospacing="1" w:line="240" w:lineRule="auto"/>
    </w:pPr>
    <w:rPr>
      <w:rFonts w:ascii="Times New Roman" w:hAnsi="Times New Roman" w:cs="Times New Roman"/>
      <w:color w:val="auto"/>
      <w:sz w:val="24"/>
      <w:szCs w:val="24"/>
    </w:rPr>
  </w:style>
  <w:style w:type="table" w:customStyle="1" w:styleId="TableGrid1">
    <w:name w:val="Table Grid1"/>
    <w:basedOn w:val="TableNormal"/>
    <w:next w:val="TableGrid"/>
    <w:uiPriority w:val="59"/>
    <w:rsid w:val="00CA5C2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A5C2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rsid w:val="00E206AF"/>
    <w:rPr>
      <w:smallCaps/>
      <w:color w:val="5A5A5A" w:themeColor="text1" w:themeTint="A5"/>
    </w:rPr>
  </w:style>
  <w:style w:type="paragraph" w:styleId="Revision">
    <w:name w:val="Revision"/>
    <w:hidden/>
    <w:uiPriority w:val="99"/>
    <w:semiHidden/>
    <w:rsid w:val="006502BF"/>
    <w:rPr>
      <w:rFonts w:ascii="Gill Sans MT" w:hAnsi="Gill Sans MT"/>
      <w:color w:val="262626" w:themeColor="text1" w:themeTint="D9"/>
      <w:sz w:val="20"/>
      <w:szCs w:val="17"/>
      <w:lang w:eastAsia="en-GB"/>
    </w:rPr>
  </w:style>
  <w:style w:type="character" w:styleId="UnresolvedMention">
    <w:name w:val="Unresolved Mention"/>
    <w:basedOn w:val="DefaultParagraphFont"/>
    <w:uiPriority w:val="99"/>
    <w:rsid w:val="00E66572"/>
    <w:rPr>
      <w:color w:val="605E5C"/>
      <w:shd w:val="clear" w:color="auto" w:fill="E1DFDD"/>
    </w:rPr>
  </w:style>
  <w:style w:type="character" w:customStyle="1" w:styleId="A4">
    <w:name w:val="A4"/>
    <w:uiPriority w:val="99"/>
    <w:rsid w:val="005F5C1F"/>
    <w:rPr>
      <w:rFonts w:cs="Calibre Light"/>
      <w:color w:val="000000"/>
      <w:u w:val="single"/>
    </w:rPr>
  </w:style>
  <w:style w:type="character" w:customStyle="1" w:styleId="normaltextrun">
    <w:name w:val="normaltextrun"/>
    <w:basedOn w:val="DefaultParagraphFont"/>
    <w:rsid w:val="00495C8B"/>
  </w:style>
  <w:style w:type="character" w:customStyle="1" w:styleId="eop">
    <w:name w:val="eop"/>
    <w:basedOn w:val="DefaultParagraphFont"/>
    <w:rsid w:val="00495C8B"/>
  </w:style>
  <w:style w:type="paragraph" w:styleId="EndnoteText">
    <w:name w:val="endnote text"/>
    <w:basedOn w:val="Normal"/>
    <w:link w:val="EndnoteTextChar"/>
    <w:uiPriority w:val="99"/>
    <w:unhideWhenUsed/>
    <w:rsid w:val="00D26E54"/>
    <w:pPr>
      <w:spacing w:before="0" w:line="240" w:lineRule="auto"/>
    </w:pPr>
    <w:rPr>
      <w:szCs w:val="20"/>
    </w:rPr>
  </w:style>
  <w:style w:type="character" w:customStyle="1" w:styleId="EndnoteTextChar">
    <w:name w:val="Endnote Text Char"/>
    <w:basedOn w:val="DefaultParagraphFont"/>
    <w:link w:val="EndnoteText"/>
    <w:uiPriority w:val="99"/>
    <w:rsid w:val="00D26E54"/>
    <w:rPr>
      <w:rFonts w:ascii="Gill Sans MT" w:hAnsi="Gill Sans MT"/>
      <w:color w:val="262626" w:themeColor="text1" w:themeTint="D9"/>
      <w:sz w:val="20"/>
      <w:szCs w:val="20"/>
      <w:lang w:eastAsia="en-GB"/>
    </w:rPr>
  </w:style>
  <w:style w:type="character" w:styleId="EndnoteReference">
    <w:name w:val="endnote reference"/>
    <w:basedOn w:val="DefaultParagraphFont"/>
    <w:uiPriority w:val="99"/>
    <w:semiHidden/>
    <w:unhideWhenUsed/>
    <w:rsid w:val="00D26E54"/>
    <w:rPr>
      <w:vertAlign w:val="superscript"/>
    </w:rPr>
  </w:style>
  <w:style w:type="paragraph" w:customStyle="1" w:styleId="paragraph">
    <w:name w:val="paragraph"/>
    <w:basedOn w:val="Normal"/>
    <w:rsid w:val="00597A89"/>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0401">
      <w:bodyDiv w:val="1"/>
      <w:marLeft w:val="0"/>
      <w:marRight w:val="0"/>
      <w:marTop w:val="0"/>
      <w:marBottom w:val="0"/>
      <w:divBdr>
        <w:top w:val="none" w:sz="0" w:space="0" w:color="auto"/>
        <w:left w:val="none" w:sz="0" w:space="0" w:color="auto"/>
        <w:bottom w:val="none" w:sz="0" w:space="0" w:color="auto"/>
        <w:right w:val="none" w:sz="0" w:space="0" w:color="auto"/>
      </w:divBdr>
    </w:div>
    <w:div w:id="45380796">
      <w:bodyDiv w:val="1"/>
      <w:marLeft w:val="0"/>
      <w:marRight w:val="0"/>
      <w:marTop w:val="0"/>
      <w:marBottom w:val="0"/>
      <w:divBdr>
        <w:top w:val="none" w:sz="0" w:space="0" w:color="auto"/>
        <w:left w:val="none" w:sz="0" w:space="0" w:color="auto"/>
        <w:bottom w:val="none" w:sz="0" w:space="0" w:color="auto"/>
        <w:right w:val="none" w:sz="0" w:space="0" w:color="auto"/>
      </w:divBdr>
    </w:div>
    <w:div w:id="61562622">
      <w:bodyDiv w:val="1"/>
      <w:marLeft w:val="0"/>
      <w:marRight w:val="0"/>
      <w:marTop w:val="0"/>
      <w:marBottom w:val="0"/>
      <w:divBdr>
        <w:top w:val="none" w:sz="0" w:space="0" w:color="auto"/>
        <w:left w:val="none" w:sz="0" w:space="0" w:color="auto"/>
        <w:bottom w:val="none" w:sz="0" w:space="0" w:color="auto"/>
        <w:right w:val="none" w:sz="0" w:space="0" w:color="auto"/>
      </w:divBdr>
    </w:div>
    <w:div w:id="86003070">
      <w:bodyDiv w:val="1"/>
      <w:marLeft w:val="0"/>
      <w:marRight w:val="0"/>
      <w:marTop w:val="0"/>
      <w:marBottom w:val="0"/>
      <w:divBdr>
        <w:top w:val="none" w:sz="0" w:space="0" w:color="auto"/>
        <w:left w:val="none" w:sz="0" w:space="0" w:color="auto"/>
        <w:bottom w:val="none" w:sz="0" w:space="0" w:color="auto"/>
        <w:right w:val="none" w:sz="0" w:space="0" w:color="auto"/>
      </w:divBdr>
    </w:div>
    <w:div w:id="107627916">
      <w:bodyDiv w:val="1"/>
      <w:marLeft w:val="0"/>
      <w:marRight w:val="0"/>
      <w:marTop w:val="0"/>
      <w:marBottom w:val="0"/>
      <w:divBdr>
        <w:top w:val="none" w:sz="0" w:space="0" w:color="auto"/>
        <w:left w:val="none" w:sz="0" w:space="0" w:color="auto"/>
        <w:bottom w:val="none" w:sz="0" w:space="0" w:color="auto"/>
        <w:right w:val="none" w:sz="0" w:space="0" w:color="auto"/>
      </w:divBdr>
    </w:div>
    <w:div w:id="131023525">
      <w:bodyDiv w:val="1"/>
      <w:marLeft w:val="0"/>
      <w:marRight w:val="0"/>
      <w:marTop w:val="0"/>
      <w:marBottom w:val="0"/>
      <w:divBdr>
        <w:top w:val="none" w:sz="0" w:space="0" w:color="auto"/>
        <w:left w:val="none" w:sz="0" w:space="0" w:color="auto"/>
        <w:bottom w:val="none" w:sz="0" w:space="0" w:color="auto"/>
        <w:right w:val="none" w:sz="0" w:space="0" w:color="auto"/>
      </w:divBdr>
    </w:div>
    <w:div w:id="134029882">
      <w:bodyDiv w:val="1"/>
      <w:marLeft w:val="0"/>
      <w:marRight w:val="0"/>
      <w:marTop w:val="0"/>
      <w:marBottom w:val="0"/>
      <w:divBdr>
        <w:top w:val="none" w:sz="0" w:space="0" w:color="auto"/>
        <w:left w:val="none" w:sz="0" w:space="0" w:color="auto"/>
        <w:bottom w:val="none" w:sz="0" w:space="0" w:color="auto"/>
        <w:right w:val="none" w:sz="0" w:space="0" w:color="auto"/>
      </w:divBdr>
    </w:div>
    <w:div w:id="137960694">
      <w:bodyDiv w:val="1"/>
      <w:marLeft w:val="0"/>
      <w:marRight w:val="0"/>
      <w:marTop w:val="0"/>
      <w:marBottom w:val="0"/>
      <w:divBdr>
        <w:top w:val="none" w:sz="0" w:space="0" w:color="auto"/>
        <w:left w:val="none" w:sz="0" w:space="0" w:color="auto"/>
        <w:bottom w:val="none" w:sz="0" w:space="0" w:color="auto"/>
        <w:right w:val="none" w:sz="0" w:space="0" w:color="auto"/>
      </w:divBdr>
    </w:div>
    <w:div w:id="151071945">
      <w:bodyDiv w:val="1"/>
      <w:marLeft w:val="0"/>
      <w:marRight w:val="0"/>
      <w:marTop w:val="0"/>
      <w:marBottom w:val="0"/>
      <w:divBdr>
        <w:top w:val="none" w:sz="0" w:space="0" w:color="auto"/>
        <w:left w:val="none" w:sz="0" w:space="0" w:color="auto"/>
        <w:bottom w:val="none" w:sz="0" w:space="0" w:color="auto"/>
        <w:right w:val="none" w:sz="0" w:space="0" w:color="auto"/>
      </w:divBdr>
    </w:div>
    <w:div w:id="165286677">
      <w:bodyDiv w:val="1"/>
      <w:marLeft w:val="0"/>
      <w:marRight w:val="0"/>
      <w:marTop w:val="0"/>
      <w:marBottom w:val="0"/>
      <w:divBdr>
        <w:top w:val="none" w:sz="0" w:space="0" w:color="auto"/>
        <w:left w:val="none" w:sz="0" w:space="0" w:color="auto"/>
        <w:bottom w:val="none" w:sz="0" w:space="0" w:color="auto"/>
        <w:right w:val="none" w:sz="0" w:space="0" w:color="auto"/>
      </w:divBdr>
    </w:div>
    <w:div w:id="201140884">
      <w:bodyDiv w:val="1"/>
      <w:marLeft w:val="0"/>
      <w:marRight w:val="0"/>
      <w:marTop w:val="0"/>
      <w:marBottom w:val="0"/>
      <w:divBdr>
        <w:top w:val="none" w:sz="0" w:space="0" w:color="auto"/>
        <w:left w:val="none" w:sz="0" w:space="0" w:color="auto"/>
        <w:bottom w:val="none" w:sz="0" w:space="0" w:color="auto"/>
        <w:right w:val="none" w:sz="0" w:space="0" w:color="auto"/>
      </w:divBdr>
    </w:div>
    <w:div w:id="235094066">
      <w:bodyDiv w:val="1"/>
      <w:marLeft w:val="0"/>
      <w:marRight w:val="0"/>
      <w:marTop w:val="0"/>
      <w:marBottom w:val="0"/>
      <w:divBdr>
        <w:top w:val="none" w:sz="0" w:space="0" w:color="auto"/>
        <w:left w:val="none" w:sz="0" w:space="0" w:color="auto"/>
        <w:bottom w:val="none" w:sz="0" w:space="0" w:color="auto"/>
        <w:right w:val="none" w:sz="0" w:space="0" w:color="auto"/>
      </w:divBdr>
    </w:div>
    <w:div w:id="254023481">
      <w:bodyDiv w:val="1"/>
      <w:marLeft w:val="0"/>
      <w:marRight w:val="0"/>
      <w:marTop w:val="0"/>
      <w:marBottom w:val="0"/>
      <w:divBdr>
        <w:top w:val="none" w:sz="0" w:space="0" w:color="auto"/>
        <w:left w:val="none" w:sz="0" w:space="0" w:color="auto"/>
        <w:bottom w:val="none" w:sz="0" w:space="0" w:color="auto"/>
        <w:right w:val="none" w:sz="0" w:space="0" w:color="auto"/>
      </w:divBdr>
    </w:div>
    <w:div w:id="306013956">
      <w:bodyDiv w:val="1"/>
      <w:marLeft w:val="0"/>
      <w:marRight w:val="0"/>
      <w:marTop w:val="0"/>
      <w:marBottom w:val="0"/>
      <w:divBdr>
        <w:top w:val="none" w:sz="0" w:space="0" w:color="auto"/>
        <w:left w:val="none" w:sz="0" w:space="0" w:color="auto"/>
        <w:bottom w:val="none" w:sz="0" w:space="0" w:color="auto"/>
        <w:right w:val="none" w:sz="0" w:space="0" w:color="auto"/>
      </w:divBdr>
    </w:div>
    <w:div w:id="325519525">
      <w:bodyDiv w:val="1"/>
      <w:marLeft w:val="0"/>
      <w:marRight w:val="0"/>
      <w:marTop w:val="0"/>
      <w:marBottom w:val="0"/>
      <w:divBdr>
        <w:top w:val="none" w:sz="0" w:space="0" w:color="auto"/>
        <w:left w:val="none" w:sz="0" w:space="0" w:color="auto"/>
        <w:bottom w:val="none" w:sz="0" w:space="0" w:color="auto"/>
        <w:right w:val="none" w:sz="0" w:space="0" w:color="auto"/>
      </w:divBdr>
    </w:div>
    <w:div w:id="367993130">
      <w:bodyDiv w:val="1"/>
      <w:marLeft w:val="0"/>
      <w:marRight w:val="0"/>
      <w:marTop w:val="0"/>
      <w:marBottom w:val="0"/>
      <w:divBdr>
        <w:top w:val="none" w:sz="0" w:space="0" w:color="auto"/>
        <w:left w:val="none" w:sz="0" w:space="0" w:color="auto"/>
        <w:bottom w:val="none" w:sz="0" w:space="0" w:color="auto"/>
        <w:right w:val="none" w:sz="0" w:space="0" w:color="auto"/>
      </w:divBdr>
    </w:div>
    <w:div w:id="426464840">
      <w:bodyDiv w:val="1"/>
      <w:marLeft w:val="0"/>
      <w:marRight w:val="0"/>
      <w:marTop w:val="0"/>
      <w:marBottom w:val="0"/>
      <w:divBdr>
        <w:top w:val="none" w:sz="0" w:space="0" w:color="auto"/>
        <w:left w:val="none" w:sz="0" w:space="0" w:color="auto"/>
        <w:bottom w:val="none" w:sz="0" w:space="0" w:color="auto"/>
        <w:right w:val="none" w:sz="0" w:space="0" w:color="auto"/>
      </w:divBdr>
    </w:div>
    <w:div w:id="428817143">
      <w:bodyDiv w:val="1"/>
      <w:marLeft w:val="0"/>
      <w:marRight w:val="0"/>
      <w:marTop w:val="0"/>
      <w:marBottom w:val="0"/>
      <w:divBdr>
        <w:top w:val="none" w:sz="0" w:space="0" w:color="auto"/>
        <w:left w:val="none" w:sz="0" w:space="0" w:color="auto"/>
        <w:bottom w:val="none" w:sz="0" w:space="0" w:color="auto"/>
        <w:right w:val="none" w:sz="0" w:space="0" w:color="auto"/>
      </w:divBdr>
    </w:div>
    <w:div w:id="487870350">
      <w:bodyDiv w:val="1"/>
      <w:marLeft w:val="0"/>
      <w:marRight w:val="0"/>
      <w:marTop w:val="0"/>
      <w:marBottom w:val="0"/>
      <w:divBdr>
        <w:top w:val="none" w:sz="0" w:space="0" w:color="auto"/>
        <w:left w:val="none" w:sz="0" w:space="0" w:color="auto"/>
        <w:bottom w:val="none" w:sz="0" w:space="0" w:color="auto"/>
        <w:right w:val="none" w:sz="0" w:space="0" w:color="auto"/>
      </w:divBdr>
    </w:div>
    <w:div w:id="488980326">
      <w:bodyDiv w:val="1"/>
      <w:marLeft w:val="0"/>
      <w:marRight w:val="0"/>
      <w:marTop w:val="0"/>
      <w:marBottom w:val="0"/>
      <w:divBdr>
        <w:top w:val="none" w:sz="0" w:space="0" w:color="auto"/>
        <w:left w:val="none" w:sz="0" w:space="0" w:color="auto"/>
        <w:bottom w:val="none" w:sz="0" w:space="0" w:color="auto"/>
        <w:right w:val="none" w:sz="0" w:space="0" w:color="auto"/>
      </w:divBdr>
    </w:div>
    <w:div w:id="515659122">
      <w:bodyDiv w:val="1"/>
      <w:marLeft w:val="0"/>
      <w:marRight w:val="0"/>
      <w:marTop w:val="0"/>
      <w:marBottom w:val="0"/>
      <w:divBdr>
        <w:top w:val="none" w:sz="0" w:space="0" w:color="auto"/>
        <w:left w:val="none" w:sz="0" w:space="0" w:color="auto"/>
        <w:bottom w:val="none" w:sz="0" w:space="0" w:color="auto"/>
        <w:right w:val="none" w:sz="0" w:space="0" w:color="auto"/>
      </w:divBdr>
    </w:div>
    <w:div w:id="549197056">
      <w:bodyDiv w:val="1"/>
      <w:marLeft w:val="0"/>
      <w:marRight w:val="0"/>
      <w:marTop w:val="0"/>
      <w:marBottom w:val="0"/>
      <w:divBdr>
        <w:top w:val="none" w:sz="0" w:space="0" w:color="auto"/>
        <w:left w:val="none" w:sz="0" w:space="0" w:color="auto"/>
        <w:bottom w:val="none" w:sz="0" w:space="0" w:color="auto"/>
        <w:right w:val="none" w:sz="0" w:space="0" w:color="auto"/>
      </w:divBdr>
      <w:divsChild>
        <w:div w:id="1437406053">
          <w:marLeft w:val="0"/>
          <w:marRight w:val="0"/>
          <w:marTop w:val="0"/>
          <w:marBottom w:val="0"/>
          <w:divBdr>
            <w:top w:val="none" w:sz="0" w:space="0" w:color="auto"/>
            <w:left w:val="none" w:sz="0" w:space="0" w:color="auto"/>
            <w:bottom w:val="none" w:sz="0" w:space="0" w:color="auto"/>
            <w:right w:val="none" w:sz="0" w:space="0" w:color="auto"/>
          </w:divBdr>
          <w:divsChild>
            <w:div w:id="147903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040255">
      <w:bodyDiv w:val="1"/>
      <w:marLeft w:val="0"/>
      <w:marRight w:val="0"/>
      <w:marTop w:val="0"/>
      <w:marBottom w:val="0"/>
      <w:divBdr>
        <w:top w:val="none" w:sz="0" w:space="0" w:color="auto"/>
        <w:left w:val="none" w:sz="0" w:space="0" w:color="auto"/>
        <w:bottom w:val="none" w:sz="0" w:space="0" w:color="auto"/>
        <w:right w:val="none" w:sz="0" w:space="0" w:color="auto"/>
      </w:divBdr>
    </w:div>
    <w:div w:id="551582533">
      <w:bodyDiv w:val="1"/>
      <w:marLeft w:val="0"/>
      <w:marRight w:val="0"/>
      <w:marTop w:val="0"/>
      <w:marBottom w:val="0"/>
      <w:divBdr>
        <w:top w:val="none" w:sz="0" w:space="0" w:color="auto"/>
        <w:left w:val="none" w:sz="0" w:space="0" w:color="auto"/>
        <w:bottom w:val="none" w:sz="0" w:space="0" w:color="auto"/>
        <w:right w:val="none" w:sz="0" w:space="0" w:color="auto"/>
      </w:divBdr>
    </w:div>
    <w:div w:id="578054434">
      <w:bodyDiv w:val="1"/>
      <w:marLeft w:val="0"/>
      <w:marRight w:val="0"/>
      <w:marTop w:val="0"/>
      <w:marBottom w:val="0"/>
      <w:divBdr>
        <w:top w:val="none" w:sz="0" w:space="0" w:color="auto"/>
        <w:left w:val="none" w:sz="0" w:space="0" w:color="auto"/>
        <w:bottom w:val="none" w:sz="0" w:space="0" w:color="auto"/>
        <w:right w:val="none" w:sz="0" w:space="0" w:color="auto"/>
      </w:divBdr>
    </w:div>
    <w:div w:id="583271539">
      <w:bodyDiv w:val="1"/>
      <w:marLeft w:val="0"/>
      <w:marRight w:val="0"/>
      <w:marTop w:val="0"/>
      <w:marBottom w:val="0"/>
      <w:divBdr>
        <w:top w:val="none" w:sz="0" w:space="0" w:color="auto"/>
        <w:left w:val="none" w:sz="0" w:space="0" w:color="auto"/>
        <w:bottom w:val="none" w:sz="0" w:space="0" w:color="auto"/>
        <w:right w:val="none" w:sz="0" w:space="0" w:color="auto"/>
      </w:divBdr>
    </w:div>
    <w:div w:id="621304829">
      <w:bodyDiv w:val="1"/>
      <w:marLeft w:val="0"/>
      <w:marRight w:val="0"/>
      <w:marTop w:val="0"/>
      <w:marBottom w:val="0"/>
      <w:divBdr>
        <w:top w:val="none" w:sz="0" w:space="0" w:color="auto"/>
        <w:left w:val="none" w:sz="0" w:space="0" w:color="auto"/>
        <w:bottom w:val="none" w:sz="0" w:space="0" w:color="auto"/>
        <w:right w:val="none" w:sz="0" w:space="0" w:color="auto"/>
      </w:divBdr>
      <w:divsChild>
        <w:div w:id="2074885752">
          <w:marLeft w:val="547"/>
          <w:marRight w:val="0"/>
          <w:marTop w:val="0"/>
          <w:marBottom w:val="0"/>
          <w:divBdr>
            <w:top w:val="none" w:sz="0" w:space="0" w:color="auto"/>
            <w:left w:val="none" w:sz="0" w:space="0" w:color="auto"/>
            <w:bottom w:val="none" w:sz="0" w:space="0" w:color="auto"/>
            <w:right w:val="none" w:sz="0" w:space="0" w:color="auto"/>
          </w:divBdr>
        </w:div>
      </w:divsChild>
    </w:div>
    <w:div w:id="631056340">
      <w:bodyDiv w:val="1"/>
      <w:marLeft w:val="0"/>
      <w:marRight w:val="0"/>
      <w:marTop w:val="0"/>
      <w:marBottom w:val="0"/>
      <w:divBdr>
        <w:top w:val="none" w:sz="0" w:space="0" w:color="auto"/>
        <w:left w:val="none" w:sz="0" w:space="0" w:color="auto"/>
        <w:bottom w:val="none" w:sz="0" w:space="0" w:color="auto"/>
        <w:right w:val="none" w:sz="0" w:space="0" w:color="auto"/>
      </w:divBdr>
      <w:divsChild>
        <w:div w:id="1852641632">
          <w:marLeft w:val="0"/>
          <w:marRight w:val="0"/>
          <w:marTop w:val="0"/>
          <w:marBottom w:val="0"/>
          <w:divBdr>
            <w:top w:val="none" w:sz="0" w:space="0" w:color="auto"/>
            <w:left w:val="none" w:sz="0" w:space="0" w:color="auto"/>
            <w:bottom w:val="none" w:sz="0" w:space="0" w:color="auto"/>
            <w:right w:val="none" w:sz="0" w:space="0" w:color="auto"/>
          </w:divBdr>
          <w:divsChild>
            <w:div w:id="99479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063436">
      <w:bodyDiv w:val="1"/>
      <w:marLeft w:val="0"/>
      <w:marRight w:val="0"/>
      <w:marTop w:val="0"/>
      <w:marBottom w:val="0"/>
      <w:divBdr>
        <w:top w:val="none" w:sz="0" w:space="0" w:color="auto"/>
        <w:left w:val="none" w:sz="0" w:space="0" w:color="auto"/>
        <w:bottom w:val="none" w:sz="0" w:space="0" w:color="auto"/>
        <w:right w:val="none" w:sz="0" w:space="0" w:color="auto"/>
      </w:divBdr>
    </w:div>
    <w:div w:id="712463055">
      <w:bodyDiv w:val="1"/>
      <w:marLeft w:val="0"/>
      <w:marRight w:val="0"/>
      <w:marTop w:val="0"/>
      <w:marBottom w:val="0"/>
      <w:divBdr>
        <w:top w:val="none" w:sz="0" w:space="0" w:color="auto"/>
        <w:left w:val="none" w:sz="0" w:space="0" w:color="auto"/>
        <w:bottom w:val="none" w:sz="0" w:space="0" w:color="auto"/>
        <w:right w:val="none" w:sz="0" w:space="0" w:color="auto"/>
      </w:divBdr>
    </w:div>
    <w:div w:id="721564751">
      <w:bodyDiv w:val="1"/>
      <w:marLeft w:val="0"/>
      <w:marRight w:val="0"/>
      <w:marTop w:val="0"/>
      <w:marBottom w:val="0"/>
      <w:divBdr>
        <w:top w:val="none" w:sz="0" w:space="0" w:color="auto"/>
        <w:left w:val="none" w:sz="0" w:space="0" w:color="auto"/>
        <w:bottom w:val="none" w:sz="0" w:space="0" w:color="auto"/>
        <w:right w:val="none" w:sz="0" w:space="0" w:color="auto"/>
      </w:divBdr>
      <w:divsChild>
        <w:div w:id="1071344118">
          <w:marLeft w:val="0"/>
          <w:marRight w:val="0"/>
          <w:marTop w:val="0"/>
          <w:marBottom w:val="0"/>
          <w:divBdr>
            <w:top w:val="none" w:sz="0" w:space="0" w:color="auto"/>
            <w:left w:val="none" w:sz="0" w:space="0" w:color="auto"/>
            <w:bottom w:val="none" w:sz="0" w:space="0" w:color="auto"/>
            <w:right w:val="none" w:sz="0" w:space="0" w:color="auto"/>
          </w:divBdr>
          <w:divsChild>
            <w:div w:id="59362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53570">
      <w:bodyDiv w:val="1"/>
      <w:marLeft w:val="0"/>
      <w:marRight w:val="0"/>
      <w:marTop w:val="0"/>
      <w:marBottom w:val="0"/>
      <w:divBdr>
        <w:top w:val="none" w:sz="0" w:space="0" w:color="auto"/>
        <w:left w:val="none" w:sz="0" w:space="0" w:color="auto"/>
        <w:bottom w:val="none" w:sz="0" w:space="0" w:color="auto"/>
        <w:right w:val="none" w:sz="0" w:space="0" w:color="auto"/>
      </w:divBdr>
    </w:div>
    <w:div w:id="741875615">
      <w:bodyDiv w:val="1"/>
      <w:marLeft w:val="0"/>
      <w:marRight w:val="0"/>
      <w:marTop w:val="0"/>
      <w:marBottom w:val="0"/>
      <w:divBdr>
        <w:top w:val="none" w:sz="0" w:space="0" w:color="auto"/>
        <w:left w:val="none" w:sz="0" w:space="0" w:color="auto"/>
        <w:bottom w:val="none" w:sz="0" w:space="0" w:color="auto"/>
        <w:right w:val="none" w:sz="0" w:space="0" w:color="auto"/>
      </w:divBdr>
    </w:div>
    <w:div w:id="751700390">
      <w:bodyDiv w:val="1"/>
      <w:marLeft w:val="0"/>
      <w:marRight w:val="0"/>
      <w:marTop w:val="0"/>
      <w:marBottom w:val="0"/>
      <w:divBdr>
        <w:top w:val="none" w:sz="0" w:space="0" w:color="auto"/>
        <w:left w:val="none" w:sz="0" w:space="0" w:color="auto"/>
        <w:bottom w:val="none" w:sz="0" w:space="0" w:color="auto"/>
        <w:right w:val="none" w:sz="0" w:space="0" w:color="auto"/>
      </w:divBdr>
      <w:divsChild>
        <w:div w:id="175850715">
          <w:marLeft w:val="0"/>
          <w:marRight w:val="0"/>
          <w:marTop w:val="0"/>
          <w:marBottom w:val="0"/>
          <w:divBdr>
            <w:top w:val="none" w:sz="0" w:space="0" w:color="auto"/>
            <w:left w:val="none" w:sz="0" w:space="0" w:color="auto"/>
            <w:bottom w:val="none" w:sz="0" w:space="0" w:color="auto"/>
            <w:right w:val="none" w:sz="0" w:space="0" w:color="auto"/>
          </w:divBdr>
        </w:div>
        <w:div w:id="415521807">
          <w:marLeft w:val="0"/>
          <w:marRight w:val="0"/>
          <w:marTop w:val="0"/>
          <w:marBottom w:val="0"/>
          <w:divBdr>
            <w:top w:val="none" w:sz="0" w:space="0" w:color="auto"/>
            <w:left w:val="none" w:sz="0" w:space="0" w:color="auto"/>
            <w:bottom w:val="none" w:sz="0" w:space="0" w:color="auto"/>
            <w:right w:val="none" w:sz="0" w:space="0" w:color="auto"/>
          </w:divBdr>
        </w:div>
        <w:div w:id="659961451">
          <w:marLeft w:val="0"/>
          <w:marRight w:val="0"/>
          <w:marTop w:val="0"/>
          <w:marBottom w:val="0"/>
          <w:divBdr>
            <w:top w:val="none" w:sz="0" w:space="0" w:color="auto"/>
            <w:left w:val="none" w:sz="0" w:space="0" w:color="auto"/>
            <w:bottom w:val="none" w:sz="0" w:space="0" w:color="auto"/>
            <w:right w:val="none" w:sz="0" w:space="0" w:color="auto"/>
          </w:divBdr>
        </w:div>
        <w:div w:id="966817273">
          <w:marLeft w:val="0"/>
          <w:marRight w:val="0"/>
          <w:marTop w:val="0"/>
          <w:marBottom w:val="0"/>
          <w:divBdr>
            <w:top w:val="none" w:sz="0" w:space="0" w:color="auto"/>
            <w:left w:val="none" w:sz="0" w:space="0" w:color="auto"/>
            <w:bottom w:val="none" w:sz="0" w:space="0" w:color="auto"/>
            <w:right w:val="none" w:sz="0" w:space="0" w:color="auto"/>
          </w:divBdr>
        </w:div>
        <w:div w:id="1282885001">
          <w:marLeft w:val="0"/>
          <w:marRight w:val="0"/>
          <w:marTop w:val="0"/>
          <w:marBottom w:val="0"/>
          <w:divBdr>
            <w:top w:val="none" w:sz="0" w:space="0" w:color="auto"/>
            <w:left w:val="none" w:sz="0" w:space="0" w:color="auto"/>
            <w:bottom w:val="none" w:sz="0" w:space="0" w:color="auto"/>
            <w:right w:val="none" w:sz="0" w:space="0" w:color="auto"/>
          </w:divBdr>
        </w:div>
        <w:div w:id="1498496532">
          <w:marLeft w:val="0"/>
          <w:marRight w:val="0"/>
          <w:marTop w:val="0"/>
          <w:marBottom w:val="0"/>
          <w:divBdr>
            <w:top w:val="none" w:sz="0" w:space="0" w:color="auto"/>
            <w:left w:val="none" w:sz="0" w:space="0" w:color="auto"/>
            <w:bottom w:val="none" w:sz="0" w:space="0" w:color="auto"/>
            <w:right w:val="none" w:sz="0" w:space="0" w:color="auto"/>
          </w:divBdr>
        </w:div>
      </w:divsChild>
    </w:div>
    <w:div w:id="777606040">
      <w:bodyDiv w:val="1"/>
      <w:marLeft w:val="0"/>
      <w:marRight w:val="0"/>
      <w:marTop w:val="0"/>
      <w:marBottom w:val="0"/>
      <w:divBdr>
        <w:top w:val="none" w:sz="0" w:space="0" w:color="auto"/>
        <w:left w:val="none" w:sz="0" w:space="0" w:color="auto"/>
        <w:bottom w:val="none" w:sz="0" w:space="0" w:color="auto"/>
        <w:right w:val="none" w:sz="0" w:space="0" w:color="auto"/>
      </w:divBdr>
    </w:div>
    <w:div w:id="802582743">
      <w:bodyDiv w:val="1"/>
      <w:marLeft w:val="0"/>
      <w:marRight w:val="0"/>
      <w:marTop w:val="0"/>
      <w:marBottom w:val="0"/>
      <w:divBdr>
        <w:top w:val="none" w:sz="0" w:space="0" w:color="auto"/>
        <w:left w:val="none" w:sz="0" w:space="0" w:color="auto"/>
        <w:bottom w:val="none" w:sz="0" w:space="0" w:color="auto"/>
        <w:right w:val="none" w:sz="0" w:space="0" w:color="auto"/>
      </w:divBdr>
    </w:div>
    <w:div w:id="810445955">
      <w:bodyDiv w:val="1"/>
      <w:marLeft w:val="0"/>
      <w:marRight w:val="0"/>
      <w:marTop w:val="0"/>
      <w:marBottom w:val="0"/>
      <w:divBdr>
        <w:top w:val="none" w:sz="0" w:space="0" w:color="auto"/>
        <w:left w:val="none" w:sz="0" w:space="0" w:color="auto"/>
        <w:bottom w:val="none" w:sz="0" w:space="0" w:color="auto"/>
        <w:right w:val="none" w:sz="0" w:space="0" w:color="auto"/>
      </w:divBdr>
    </w:div>
    <w:div w:id="850797365">
      <w:bodyDiv w:val="1"/>
      <w:marLeft w:val="0"/>
      <w:marRight w:val="0"/>
      <w:marTop w:val="0"/>
      <w:marBottom w:val="0"/>
      <w:divBdr>
        <w:top w:val="none" w:sz="0" w:space="0" w:color="auto"/>
        <w:left w:val="none" w:sz="0" w:space="0" w:color="auto"/>
        <w:bottom w:val="none" w:sz="0" w:space="0" w:color="auto"/>
        <w:right w:val="none" w:sz="0" w:space="0" w:color="auto"/>
      </w:divBdr>
    </w:div>
    <w:div w:id="854148497">
      <w:bodyDiv w:val="1"/>
      <w:marLeft w:val="0"/>
      <w:marRight w:val="0"/>
      <w:marTop w:val="0"/>
      <w:marBottom w:val="0"/>
      <w:divBdr>
        <w:top w:val="none" w:sz="0" w:space="0" w:color="auto"/>
        <w:left w:val="none" w:sz="0" w:space="0" w:color="auto"/>
        <w:bottom w:val="none" w:sz="0" w:space="0" w:color="auto"/>
        <w:right w:val="none" w:sz="0" w:space="0" w:color="auto"/>
      </w:divBdr>
    </w:div>
    <w:div w:id="866529018">
      <w:bodyDiv w:val="1"/>
      <w:marLeft w:val="0"/>
      <w:marRight w:val="0"/>
      <w:marTop w:val="0"/>
      <w:marBottom w:val="0"/>
      <w:divBdr>
        <w:top w:val="none" w:sz="0" w:space="0" w:color="auto"/>
        <w:left w:val="none" w:sz="0" w:space="0" w:color="auto"/>
        <w:bottom w:val="none" w:sz="0" w:space="0" w:color="auto"/>
        <w:right w:val="none" w:sz="0" w:space="0" w:color="auto"/>
      </w:divBdr>
    </w:div>
    <w:div w:id="869729148">
      <w:bodyDiv w:val="1"/>
      <w:marLeft w:val="0"/>
      <w:marRight w:val="0"/>
      <w:marTop w:val="0"/>
      <w:marBottom w:val="0"/>
      <w:divBdr>
        <w:top w:val="none" w:sz="0" w:space="0" w:color="auto"/>
        <w:left w:val="none" w:sz="0" w:space="0" w:color="auto"/>
        <w:bottom w:val="none" w:sz="0" w:space="0" w:color="auto"/>
        <w:right w:val="none" w:sz="0" w:space="0" w:color="auto"/>
      </w:divBdr>
    </w:div>
    <w:div w:id="906762823">
      <w:bodyDiv w:val="1"/>
      <w:marLeft w:val="0"/>
      <w:marRight w:val="0"/>
      <w:marTop w:val="0"/>
      <w:marBottom w:val="0"/>
      <w:divBdr>
        <w:top w:val="none" w:sz="0" w:space="0" w:color="auto"/>
        <w:left w:val="none" w:sz="0" w:space="0" w:color="auto"/>
        <w:bottom w:val="none" w:sz="0" w:space="0" w:color="auto"/>
        <w:right w:val="none" w:sz="0" w:space="0" w:color="auto"/>
      </w:divBdr>
      <w:divsChild>
        <w:div w:id="51465927">
          <w:marLeft w:val="0"/>
          <w:marRight w:val="0"/>
          <w:marTop w:val="0"/>
          <w:marBottom w:val="0"/>
          <w:divBdr>
            <w:top w:val="none" w:sz="0" w:space="0" w:color="auto"/>
            <w:left w:val="none" w:sz="0" w:space="0" w:color="auto"/>
            <w:bottom w:val="none" w:sz="0" w:space="0" w:color="auto"/>
            <w:right w:val="none" w:sz="0" w:space="0" w:color="auto"/>
          </w:divBdr>
        </w:div>
        <w:div w:id="1540822071">
          <w:marLeft w:val="0"/>
          <w:marRight w:val="0"/>
          <w:marTop w:val="0"/>
          <w:marBottom w:val="0"/>
          <w:divBdr>
            <w:top w:val="none" w:sz="0" w:space="0" w:color="auto"/>
            <w:left w:val="none" w:sz="0" w:space="0" w:color="auto"/>
            <w:bottom w:val="none" w:sz="0" w:space="0" w:color="auto"/>
            <w:right w:val="none" w:sz="0" w:space="0" w:color="auto"/>
          </w:divBdr>
        </w:div>
      </w:divsChild>
    </w:div>
    <w:div w:id="988289020">
      <w:bodyDiv w:val="1"/>
      <w:marLeft w:val="0"/>
      <w:marRight w:val="0"/>
      <w:marTop w:val="0"/>
      <w:marBottom w:val="0"/>
      <w:divBdr>
        <w:top w:val="none" w:sz="0" w:space="0" w:color="auto"/>
        <w:left w:val="none" w:sz="0" w:space="0" w:color="auto"/>
        <w:bottom w:val="none" w:sz="0" w:space="0" w:color="auto"/>
        <w:right w:val="none" w:sz="0" w:space="0" w:color="auto"/>
      </w:divBdr>
    </w:div>
    <w:div w:id="991758455">
      <w:bodyDiv w:val="1"/>
      <w:marLeft w:val="0"/>
      <w:marRight w:val="0"/>
      <w:marTop w:val="0"/>
      <w:marBottom w:val="0"/>
      <w:divBdr>
        <w:top w:val="none" w:sz="0" w:space="0" w:color="auto"/>
        <w:left w:val="none" w:sz="0" w:space="0" w:color="auto"/>
        <w:bottom w:val="none" w:sz="0" w:space="0" w:color="auto"/>
        <w:right w:val="none" w:sz="0" w:space="0" w:color="auto"/>
      </w:divBdr>
    </w:div>
    <w:div w:id="1029601546">
      <w:bodyDiv w:val="1"/>
      <w:marLeft w:val="0"/>
      <w:marRight w:val="0"/>
      <w:marTop w:val="0"/>
      <w:marBottom w:val="0"/>
      <w:divBdr>
        <w:top w:val="none" w:sz="0" w:space="0" w:color="auto"/>
        <w:left w:val="none" w:sz="0" w:space="0" w:color="auto"/>
        <w:bottom w:val="none" w:sz="0" w:space="0" w:color="auto"/>
        <w:right w:val="none" w:sz="0" w:space="0" w:color="auto"/>
      </w:divBdr>
    </w:div>
    <w:div w:id="1048797609">
      <w:bodyDiv w:val="1"/>
      <w:marLeft w:val="0"/>
      <w:marRight w:val="0"/>
      <w:marTop w:val="0"/>
      <w:marBottom w:val="0"/>
      <w:divBdr>
        <w:top w:val="none" w:sz="0" w:space="0" w:color="auto"/>
        <w:left w:val="none" w:sz="0" w:space="0" w:color="auto"/>
        <w:bottom w:val="none" w:sz="0" w:space="0" w:color="auto"/>
        <w:right w:val="none" w:sz="0" w:space="0" w:color="auto"/>
      </w:divBdr>
    </w:div>
    <w:div w:id="1077358337">
      <w:bodyDiv w:val="1"/>
      <w:marLeft w:val="0"/>
      <w:marRight w:val="0"/>
      <w:marTop w:val="0"/>
      <w:marBottom w:val="0"/>
      <w:divBdr>
        <w:top w:val="none" w:sz="0" w:space="0" w:color="auto"/>
        <w:left w:val="none" w:sz="0" w:space="0" w:color="auto"/>
        <w:bottom w:val="none" w:sz="0" w:space="0" w:color="auto"/>
        <w:right w:val="none" w:sz="0" w:space="0" w:color="auto"/>
      </w:divBdr>
    </w:div>
    <w:div w:id="1084449881">
      <w:bodyDiv w:val="1"/>
      <w:marLeft w:val="0"/>
      <w:marRight w:val="0"/>
      <w:marTop w:val="0"/>
      <w:marBottom w:val="0"/>
      <w:divBdr>
        <w:top w:val="none" w:sz="0" w:space="0" w:color="auto"/>
        <w:left w:val="none" w:sz="0" w:space="0" w:color="auto"/>
        <w:bottom w:val="none" w:sz="0" w:space="0" w:color="auto"/>
        <w:right w:val="none" w:sz="0" w:space="0" w:color="auto"/>
      </w:divBdr>
    </w:div>
    <w:div w:id="1126629403">
      <w:bodyDiv w:val="1"/>
      <w:marLeft w:val="0"/>
      <w:marRight w:val="0"/>
      <w:marTop w:val="0"/>
      <w:marBottom w:val="0"/>
      <w:divBdr>
        <w:top w:val="none" w:sz="0" w:space="0" w:color="auto"/>
        <w:left w:val="none" w:sz="0" w:space="0" w:color="auto"/>
        <w:bottom w:val="none" w:sz="0" w:space="0" w:color="auto"/>
        <w:right w:val="none" w:sz="0" w:space="0" w:color="auto"/>
      </w:divBdr>
    </w:div>
    <w:div w:id="1129010860">
      <w:bodyDiv w:val="1"/>
      <w:marLeft w:val="0"/>
      <w:marRight w:val="0"/>
      <w:marTop w:val="0"/>
      <w:marBottom w:val="0"/>
      <w:divBdr>
        <w:top w:val="none" w:sz="0" w:space="0" w:color="auto"/>
        <w:left w:val="none" w:sz="0" w:space="0" w:color="auto"/>
        <w:bottom w:val="none" w:sz="0" w:space="0" w:color="auto"/>
        <w:right w:val="none" w:sz="0" w:space="0" w:color="auto"/>
      </w:divBdr>
    </w:div>
    <w:div w:id="1129317847">
      <w:bodyDiv w:val="1"/>
      <w:marLeft w:val="0"/>
      <w:marRight w:val="0"/>
      <w:marTop w:val="0"/>
      <w:marBottom w:val="0"/>
      <w:divBdr>
        <w:top w:val="none" w:sz="0" w:space="0" w:color="auto"/>
        <w:left w:val="none" w:sz="0" w:space="0" w:color="auto"/>
        <w:bottom w:val="none" w:sz="0" w:space="0" w:color="auto"/>
        <w:right w:val="none" w:sz="0" w:space="0" w:color="auto"/>
      </w:divBdr>
    </w:div>
    <w:div w:id="1129397255">
      <w:bodyDiv w:val="1"/>
      <w:marLeft w:val="0"/>
      <w:marRight w:val="0"/>
      <w:marTop w:val="0"/>
      <w:marBottom w:val="0"/>
      <w:divBdr>
        <w:top w:val="none" w:sz="0" w:space="0" w:color="auto"/>
        <w:left w:val="none" w:sz="0" w:space="0" w:color="auto"/>
        <w:bottom w:val="none" w:sz="0" w:space="0" w:color="auto"/>
        <w:right w:val="none" w:sz="0" w:space="0" w:color="auto"/>
      </w:divBdr>
    </w:div>
    <w:div w:id="1223831144">
      <w:bodyDiv w:val="1"/>
      <w:marLeft w:val="0"/>
      <w:marRight w:val="0"/>
      <w:marTop w:val="0"/>
      <w:marBottom w:val="0"/>
      <w:divBdr>
        <w:top w:val="none" w:sz="0" w:space="0" w:color="auto"/>
        <w:left w:val="none" w:sz="0" w:space="0" w:color="auto"/>
        <w:bottom w:val="none" w:sz="0" w:space="0" w:color="auto"/>
        <w:right w:val="none" w:sz="0" w:space="0" w:color="auto"/>
      </w:divBdr>
    </w:div>
    <w:div w:id="1257322603">
      <w:bodyDiv w:val="1"/>
      <w:marLeft w:val="0"/>
      <w:marRight w:val="0"/>
      <w:marTop w:val="0"/>
      <w:marBottom w:val="0"/>
      <w:divBdr>
        <w:top w:val="none" w:sz="0" w:space="0" w:color="auto"/>
        <w:left w:val="none" w:sz="0" w:space="0" w:color="auto"/>
        <w:bottom w:val="none" w:sz="0" w:space="0" w:color="auto"/>
        <w:right w:val="none" w:sz="0" w:space="0" w:color="auto"/>
      </w:divBdr>
    </w:div>
    <w:div w:id="1316690207">
      <w:bodyDiv w:val="1"/>
      <w:marLeft w:val="0"/>
      <w:marRight w:val="0"/>
      <w:marTop w:val="0"/>
      <w:marBottom w:val="0"/>
      <w:divBdr>
        <w:top w:val="none" w:sz="0" w:space="0" w:color="auto"/>
        <w:left w:val="none" w:sz="0" w:space="0" w:color="auto"/>
        <w:bottom w:val="none" w:sz="0" w:space="0" w:color="auto"/>
        <w:right w:val="none" w:sz="0" w:space="0" w:color="auto"/>
      </w:divBdr>
    </w:div>
    <w:div w:id="1366907021">
      <w:bodyDiv w:val="1"/>
      <w:marLeft w:val="0"/>
      <w:marRight w:val="0"/>
      <w:marTop w:val="0"/>
      <w:marBottom w:val="0"/>
      <w:divBdr>
        <w:top w:val="none" w:sz="0" w:space="0" w:color="auto"/>
        <w:left w:val="none" w:sz="0" w:space="0" w:color="auto"/>
        <w:bottom w:val="none" w:sz="0" w:space="0" w:color="auto"/>
        <w:right w:val="none" w:sz="0" w:space="0" w:color="auto"/>
      </w:divBdr>
    </w:div>
    <w:div w:id="1398165958">
      <w:bodyDiv w:val="1"/>
      <w:marLeft w:val="0"/>
      <w:marRight w:val="0"/>
      <w:marTop w:val="0"/>
      <w:marBottom w:val="0"/>
      <w:divBdr>
        <w:top w:val="none" w:sz="0" w:space="0" w:color="auto"/>
        <w:left w:val="none" w:sz="0" w:space="0" w:color="auto"/>
        <w:bottom w:val="none" w:sz="0" w:space="0" w:color="auto"/>
        <w:right w:val="none" w:sz="0" w:space="0" w:color="auto"/>
      </w:divBdr>
    </w:div>
    <w:div w:id="1403404386">
      <w:bodyDiv w:val="1"/>
      <w:marLeft w:val="0"/>
      <w:marRight w:val="0"/>
      <w:marTop w:val="0"/>
      <w:marBottom w:val="0"/>
      <w:divBdr>
        <w:top w:val="none" w:sz="0" w:space="0" w:color="auto"/>
        <w:left w:val="none" w:sz="0" w:space="0" w:color="auto"/>
        <w:bottom w:val="none" w:sz="0" w:space="0" w:color="auto"/>
        <w:right w:val="none" w:sz="0" w:space="0" w:color="auto"/>
      </w:divBdr>
    </w:div>
    <w:div w:id="1441144253">
      <w:bodyDiv w:val="1"/>
      <w:marLeft w:val="0"/>
      <w:marRight w:val="0"/>
      <w:marTop w:val="0"/>
      <w:marBottom w:val="0"/>
      <w:divBdr>
        <w:top w:val="none" w:sz="0" w:space="0" w:color="auto"/>
        <w:left w:val="none" w:sz="0" w:space="0" w:color="auto"/>
        <w:bottom w:val="none" w:sz="0" w:space="0" w:color="auto"/>
        <w:right w:val="none" w:sz="0" w:space="0" w:color="auto"/>
      </w:divBdr>
    </w:div>
    <w:div w:id="1446390685">
      <w:bodyDiv w:val="1"/>
      <w:marLeft w:val="0"/>
      <w:marRight w:val="0"/>
      <w:marTop w:val="0"/>
      <w:marBottom w:val="0"/>
      <w:divBdr>
        <w:top w:val="none" w:sz="0" w:space="0" w:color="auto"/>
        <w:left w:val="none" w:sz="0" w:space="0" w:color="auto"/>
        <w:bottom w:val="none" w:sz="0" w:space="0" w:color="auto"/>
        <w:right w:val="none" w:sz="0" w:space="0" w:color="auto"/>
      </w:divBdr>
    </w:div>
    <w:div w:id="1472286464">
      <w:bodyDiv w:val="1"/>
      <w:marLeft w:val="0"/>
      <w:marRight w:val="0"/>
      <w:marTop w:val="0"/>
      <w:marBottom w:val="0"/>
      <w:divBdr>
        <w:top w:val="none" w:sz="0" w:space="0" w:color="auto"/>
        <w:left w:val="none" w:sz="0" w:space="0" w:color="auto"/>
        <w:bottom w:val="none" w:sz="0" w:space="0" w:color="auto"/>
        <w:right w:val="none" w:sz="0" w:space="0" w:color="auto"/>
      </w:divBdr>
    </w:div>
    <w:div w:id="1481310797">
      <w:bodyDiv w:val="1"/>
      <w:marLeft w:val="0"/>
      <w:marRight w:val="0"/>
      <w:marTop w:val="0"/>
      <w:marBottom w:val="0"/>
      <w:divBdr>
        <w:top w:val="none" w:sz="0" w:space="0" w:color="auto"/>
        <w:left w:val="none" w:sz="0" w:space="0" w:color="auto"/>
        <w:bottom w:val="none" w:sz="0" w:space="0" w:color="auto"/>
        <w:right w:val="none" w:sz="0" w:space="0" w:color="auto"/>
      </w:divBdr>
    </w:div>
    <w:div w:id="1486894822">
      <w:bodyDiv w:val="1"/>
      <w:marLeft w:val="0"/>
      <w:marRight w:val="0"/>
      <w:marTop w:val="0"/>
      <w:marBottom w:val="0"/>
      <w:divBdr>
        <w:top w:val="none" w:sz="0" w:space="0" w:color="auto"/>
        <w:left w:val="none" w:sz="0" w:space="0" w:color="auto"/>
        <w:bottom w:val="none" w:sz="0" w:space="0" w:color="auto"/>
        <w:right w:val="none" w:sz="0" w:space="0" w:color="auto"/>
      </w:divBdr>
    </w:div>
    <w:div w:id="1492479109">
      <w:bodyDiv w:val="1"/>
      <w:marLeft w:val="0"/>
      <w:marRight w:val="0"/>
      <w:marTop w:val="0"/>
      <w:marBottom w:val="0"/>
      <w:divBdr>
        <w:top w:val="none" w:sz="0" w:space="0" w:color="auto"/>
        <w:left w:val="none" w:sz="0" w:space="0" w:color="auto"/>
        <w:bottom w:val="none" w:sz="0" w:space="0" w:color="auto"/>
        <w:right w:val="none" w:sz="0" w:space="0" w:color="auto"/>
      </w:divBdr>
    </w:div>
    <w:div w:id="1508666741">
      <w:bodyDiv w:val="1"/>
      <w:marLeft w:val="0"/>
      <w:marRight w:val="0"/>
      <w:marTop w:val="0"/>
      <w:marBottom w:val="0"/>
      <w:divBdr>
        <w:top w:val="none" w:sz="0" w:space="0" w:color="auto"/>
        <w:left w:val="none" w:sz="0" w:space="0" w:color="auto"/>
        <w:bottom w:val="none" w:sz="0" w:space="0" w:color="auto"/>
        <w:right w:val="none" w:sz="0" w:space="0" w:color="auto"/>
      </w:divBdr>
    </w:div>
    <w:div w:id="1553151858">
      <w:bodyDiv w:val="1"/>
      <w:marLeft w:val="0"/>
      <w:marRight w:val="0"/>
      <w:marTop w:val="0"/>
      <w:marBottom w:val="0"/>
      <w:divBdr>
        <w:top w:val="none" w:sz="0" w:space="0" w:color="auto"/>
        <w:left w:val="none" w:sz="0" w:space="0" w:color="auto"/>
        <w:bottom w:val="none" w:sz="0" w:space="0" w:color="auto"/>
        <w:right w:val="none" w:sz="0" w:space="0" w:color="auto"/>
      </w:divBdr>
    </w:div>
    <w:div w:id="1558542458">
      <w:bodyDiv w:val="1"/>
      <w:marLeft w:val="0"/>
      <w:marRight w:val="0"/>
      <w:marTop w:val="0"/>
      <w:marBottom w:val="0"/>
      <w:divBdr>
        <w:top w:val="none" w:sz="0" w:space="0" w:color="auto"/>
        <w:left w:val="none" w:sz="0" w:space="0" w:color="auto"/>
        <w:bottom w:val="none" w:sz="0" w:space="0" w:color="auto"/>
        <w:right w:val="none" w:sz="0" w:space="0" w:color="auto"/>
      </w:divBdr>
      <w:divsChild>
        <w:div w:id="1556622695">
          <w:marLeft w:val="547"/>
          <w:marRight w:val="0"/>
          <w:marTop w:val="0"/>
          <w:marBottom w:val="0"/>
          <w:divBdr>
            <w:top w:val="none" w:sz="0" w:space="0" w:color="auto"/>
            <w:left w:val="none" w:sz="0" w:space="0" w:color="auto"/>
            <w:bottom w:val="none" w:sz="0" w:space="0" w:color="auto"/>
            <w:right w:val="none" w:sz="0" w:space="0" w:color="auto"/>
          </w:divBdr>
        </w:div>
      </w:divsChild>
    </w:div>
    <w:div w:id="1681156602">
      <w:bodyDiv w:val="1"/>
      <w:marLeft w:val="0"/>
      <w:marRight w:val="0"/>
      <w:marTop w:val="0"/>
      <w:marBottom w:val="0"/>
      <w:divBdr>
        <w:top w:val="none" w:sz="0" w:space="0" w:color="auto"/>
        <w:left w:val="none" w:sz="0" w:space="0" w:color="auto"/>
        <w:bottom w:val="none" w:sz="0" w:space="0" w:color="auto"/>
        <w:right w:val="none" w:sz="0" w:space="0" w:color="auto"/>
      </w:divBdr>
    </w:div>
    <w:div w:id="1691447690">
      <w:bodyDiv w:val="1"/>
      <w:marLeft w:val="0"/>
      <w:marRight w:val="0"/>
      <w:marTop w:val="0"/>
      <w:marBottom w:val="0"/>
      <w:divBdr>
        <w:top w:val="none" w:sz="0" w:space="0" w:color="auto"/>
        <w:left w:val="none" w:sz="0" w:space="0" w:color="auto"/>
        <w:bottom w:val="none" w:sz="0" w:space="0" w:color="auto"/>
        <w:right w:val="none" w:sz="0" w:space="0" w:color="auto"/>
      </w:divBdr>
    </w:div>
    <w:div w:id="1825050368">
      <w:bodyDiv w:val="1"/>
      <w:marLeft w:val="0"/>
      <w:marRight w:val="0"/>
      <w:marTop w:val="0"/>
      <w:marBottom w:val="0"/>
      <w:divBdr>
        <w:top w:val="none" w:sz="0" w:space="0" w:color="auto"/>
        <w:left w:val="none" w:sz="0" w:space="0" w:color="auto"/>
        <w:bottom w:val="none" w:sz="0" w:space="0" w:color="auto"/>
        <w:right w:val="none" w:sz="0" w:space="0" w:color="auto"/>
      </w:divBdr>
    </w:div>
    <w:div w:id="1853105249">
      <w:bodyDiv w:val="1"/>
      <w:marLeft w:val="0"/>
      <w:marRight w:val="0"/>
      <w:marTop w:val="0"/>
      <w:marBottom w:val="0"/>
      <w:divBdr>
        <w:top w:val="none" w:sz="0" w:space="0" w:color="auto"/>
        <w:left w:val="none" w:sz="0" w:space="0" w:color="auto"/>
        <w:bottom w:val="none" w:sz="0" w:space="0" w:color="auto"/>
        <w:right w:val="none" w:sz="0" w:space="0" w:color="auto"/>
      </w:divBdr>
    </w:div>
    <w:div w:id="1854025079">
      <w:bodyDiv w:val="1"/>
      <w:marLeft w:val="0"/>
      <w:marRight w:val="0"/>
      <w:marTop w:val="0"/>
      <w:marBottom w:val="0"/>
      <w:divBdr>
        <w:top w:val="none" w:sz="0" w:space="0" w:color="auto"/>
        <w:left w:val="none" w:sz="0" w:space="0" w:color="auto"/>
        <w:bottom w:val="none" w:sz="0" w:space="0" w:color="auto"/>
        <w:right w:val="none" w:sz="0" w:space="0" w:color="auto"/>
      </w:divBdr>
    </w:div>
    <w:div w:id="1868984991">
      <w:bodyDiv w:val="1"/>
      <w:marLeft w:val="0"/>
      <w:marRight w:val="0"/>
      <w:marTop w:val="0"/>
      <w:marBottom w:val="0"/>
      <w:divBdr>
        <w:top w:val="none" w:sz="0" w:space="0" w:color="auto"/>
        <w:left w:val="none" w:sz="0" w:space="0" w:color="auto"/>
        <w:bottom w:val="none" w:sz="0" w:space="0" w:color="auto"/>
        <w:right w:val="none" w:sz="0" w:space="0" w:color="auto"/>
      </w:divBdr>
    </w:div>
    <w:div w:id="1906447299">
      <w:bodyDiv w:val="1"/>
      <w:marLeft w:val="0"/>
      <w:marRight w:val="0"/>
      <w:marTop w:val="0"/>
      <w:marBottom w:val="0"/>
      <w:divBdr>
        <w:top w:val="none" w:sz="0" w:space="0" w:color="auto"/>
        <w:left w:val="none" w:sz="0" w:space="0" w:color="auto"/>
        <w:bottom w:val="none" w:sz="0" w:space="0" w:color="auto"/>
        <w:right w:val="none" w:sz="0" w:space="0" w:color="auto"/>
      </w:divBdr>
    </w:div>
    <w:div w:id="1934896162">
      <w:bodyDiv w:val="1"/>
      <w:marLeft w:val="0"/>
      <w:marRight w:val="0"/>
      <w:marTop w:val="0"/>
      <w:marBottom w:val="0"/>
      <w:divBdr>
        <w:top w:val="none" w:sz="0" w:space="0" w:color="auto"/>
        <w:left w:val="none" w:sz="0" w:space="0" w:color="auto"/>
        <w:bottom w:val="none" w:sz="0" w:space="0" w:color="auto"/>
        <w:right w:val="none" w:sz="0" w:space="0" w:color="auto"/>
      </w:divBdr>
    </w:div>
    <w:div w:id="1938057905">
      <w:bodyDiv w:val="1"/>
      <w:marLeft w:val="0"/>
      <w:marRight w:val="0"/>
      <w:marTop w:val="0"/>
      <w:marBottom w:val="0"/>
      <w:divBdr>
        <w:top w:val="none" w:sz="0" w:space="0" w:color="auto"/>
        <w:left w:val="none" w:sz="0" w:space="0" w:color="auto"/>
        <w:bottom w:val="none" w:sz="0" w:space="0" w:color="auto"/>
        <w:right w:val="none" w:sz="0" w:space="0" w:color="auto"/>
      </w:divBdr>
    </w:div>
    <w:div w:id="1996295208">
      <w:bodyDiv w:val="1"/>
      <w:marLeft w:val="0"/>
      <w:marRight w:val="0"/>
      <w:marTop w:val="0"/>
      <w:marBottom w:val="0"/>
      <w:divBdr>
        <w:top w:val="none" w:sz="0" w:space="0" w:color="auto"/>
        <w:left w:val="none" w:sz="0" w:space="0" w:color="auto"/>
        <w:bottom w:val="none" w:sz="0" w:space="0" w:color="auto"/>
        <w:right w:val="none" w:sz="0" w:space="0" w:color="auto"/>
      </w:divBdr>
    </w:div>
    <w:div w:id="1997610081">
      <w:bodyDiv w:val="1"/>
      <w:marLeft w:val="0"/>
      <w:marRight w:val="0"/>
      <w:marTop w:val="0"/>
      <w:marBottom w:val="0"/>
      <w:divBdr>
        <w:top w:val="none" w:sz="0" w:space="0" w:color="auto"/>
        <w:left w:val="none" w:sz="0" w:space="0" w:color="auto"/>
        <w:bottom w:val="none" w:sz="0" w:space="0" w:color="auto"/>
        <w:right w:val="none" w:sz="0" w:space="0" w:color="auto"/>
      </w:divBdr>
    </w:div>
    <w:div w:id="1999385281">
      <w:bodyDiv w:val="1"/>
      <w:marLeft w:val="0"/>
      <w:marRight w:val="0"/>
      <w:marTop w:val="0"/>
      <w:marBottom w:val="0"/>
      <w:divBdr>
        <w:top w:val="none" w:sz="0" w:space="0" w:color="auto"/>
        <w:left w:val="none" w:sz="0" w:space="0" w:color="auto"/>
        <w:bottom w:val="none" w:sz="0" w:space="0" w:color="auto"/>
        <w:right w:val="none" w:sz="0" w:space="0" w:color="auto"/>
      </w:divBdr>
    </w:div>
    <w:div w:id="2001157537">
      <w:bodyDiv w:val="1"/>
      <w:marLeft w:val="0"/>
      <w:marRight w:val="0"/>
      <w:marTop w:val="0"/>
      <w:marBottom w:val="0"/>
      <w:divBdr>
        <w:top w:val="none" w:sz="0" w:space="0" w:color="auto"/>
        <w:left w:val="none" w:sz="0" w:space="0" w:color="auto"/>
        <w:bottom w:val="none" w:sz="0" w:space="0" w:color="auto"/>
        <w:right w:val="none" w:sz="0" w:space="0" w:color="auto"/>
      </w:divBdr>
    </w:div>
    <w:div w:id="2005205556">
      <w:bodyDiv w:val="1"/>
      <w:marLeft w:val="0"/>
      <w:marRight w:val="0"/>
      <w:marTop w:val="0"/>
      <w:marBottom w:val="0"/>
      <w:divBdr>
        <w:top w:val="none" w:sz="0" w:space="0" w:color="auto"/>
        <w:left w:val="none" w:sz="0" w:space="0" w:color="auto"/>
        <w:bottom w:val="none" w:sz="0" w:space="0" w:color="auto"/>
        <w:right w:val="none" w:sz="0" w:space="0" w:color="auto"/>
      </w:divBdr>
    </w:div>
    <w:div w:id="2025746576">
      <w:bodyDiv w:val="1"/>
      <w:marLeft w:val="0"/>
      <w:marRight w:val="0"/>
      <w:marTop w:val="0"/>
      <w:marBottom w:val="0"/>
      <w:divBdr>
        <w:top w:val="none" w:sz="0" w:space="0" w:color="auto"/>
        <w:left w:val="none" w:sz="0" w:space="0" w:color="auto"/>
        <w:bottom w:val="none" w:sz="0" w:space="0" w:color="auto"/>
        <w:right w:val="none" w:sz="0" w:space="0" w:color="auto"/>
      </w:divBdr>
    </w:div>
    <w:div w:id="2055227837">
      <w:bodyDiv w:val="1"/>
      <w:marLeft w:val="0"/>
      <w:marRight w:val="0"/>
      <w:marTop w:val="0"/>
      <w:marBottom w:val="0"/>
      <w:divBdr>
        <w:top w:val="none" w:sz="0" w:space="0" w:color="auto"/>
        <w:left w:val="none" w:sz="0" w:space="0" w:color="auto"/>
        <w:bottom w:val="none" w:sz="0" w:space="0" w:color="auto"/>
        <w:right w:val="none" w:sz="0" w:space="0" w:color="auto"/>
      </w:divBdr>
    </w:div>
    <w:div w:id="2061511353">
      <w:bodyDiv w:val="1"/>
      <w:marLeft w:val="0"/>
      <w:marRight w:val="0"/>
      <w:marTop w:val="0"/>
      <w:marBottom w:val="0"/>
      <w:divBdr>
        <w:top w:val="none" w:sz="0" w:space="0" w:color="auto"/>
        <w:left w:val="none" w:sz="0" w:space="0" w:color="auto"/>
        <w:bottom w:val="none" w:sz="0" w:space="0" w:color="auto"/>
        <w:right w:val="none" w:sz="0" w:space="0" w:color="auto"/>
      </w:divBdr>
    </w:div>
    <w:div w:id="2064795150">
      <w:bodyDiv w:val="1"/>
      <w:marLeft w:val="0"/>
      <w:marRight w:val="0"/>
      <w:marTop w:val="0"/>
      <w:marBottom w:val="0"/>
      <w:divBdr>
        <w:top w:val="none" w:sz="0" w:space="0" w:color="auto"/>
        <w:left w:val="none" w:sz="0" w:space="0" w:color="auto"/>
        <w:bottom w:val="none" w:sz="0" w:space="0" w:color="auto"/>
        <w:right w:val="none" w:sz="0" w:space="0" w:color="auto"/>
      </w:divBdr>
    </w:div>
    <w:div w:id="2087222619">
      <w:bodyDiv w:val="1"/>
      <w:marLeft w:val="0"/>
      <w:marRight w:val="0"/>
      <w:marTop w:val="0"/>
      <w:marBottom w:val="0"/>
      <w:divBdr>
        <w:top w:val="none" w:sz="0" w:space="0" w:color="auto"/>
        <w:left w:val="none" w:sz="0" w:space="0" w:color="auto"/>
        <w:bottom w:val="none" w:sz="0" w:space="0" w:color="auto"/>
        <w:right w:val="none" w:sz="0" w:space="0" w:color="auto"/>
      </w:divBdr>
      <w:divsChild>
        <w:div w:id="1479880744">
          <w:marLeft w:val="547"/>
          <w:marRight w:val="0"/>
          <w:marTop w:val="0"/>
          <w:marBottom w:val="0"/>
          <w:divBdr>
            <w:top w:val="none" w:sz="0" w:space="0" w:color="auto"/>
            <w:left w:val="none" w:sz="0" w:space="0" w:color="auto"/>
            <w:bottom w:val="none" w:sz="0" w:space="0" w:color="auto"/>
            <w:right w:val="none" w:sz="0" w:space="0" w:color="auto"/>
          </w:divBdr>
        </w:div>
      </w:divsChild>
    </w:div>
    <w:div w:id="2142845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ingzone.diabetes.org.uk/" TargetMode="External"/><Relationship Id="rId18" Type="http://schemas.openxmlformats.org/officeDocument/2006/relationships/hyperlink" Target="https://www.versusarthritis.org/about-arthritis/exercising-with-arthritis/lets-move-with-leo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versusarthritis.org/about-arthritis/healthcare-professionals/musculoskeletal-decision-support-tools/" TargetMode="External"/><Relationship Id="rId17" Type="http://schemas.openxmlformats.org/officeDocument/2006/relationships/hyperlink" Target="https://action.versusarthritis.org/page/64082/-/1" TargetMode="External"/><Relationship Id="rId2" Type="http://schemas.openxmlformats.org/officeDocument/2006/relationships/customXml" Target="../customXml/item2.xml"/><Relationship Id="rId16" Type="http://schemas.openxmlformats.org/officeDocument/2006/relationships/hyperlink" Target="https://bjsm.bmj.com/content/bjsports/early/2021/10/21/bjsports-2021-104281.full.pdf" TargetMode="External"/><Relationship Id="rId20" Type="http://schemas.openxmlformats.org/officeDocument/2006/relationships/hyperlink" Target="http://www.versusarthriti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ersusarthritis.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versusarthritis.org/about-arthritis/exercising-with-arthritis/lets-move-with-leo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versusarthritis.org/we-are-undefeatable/" TargetMode="External"/><Relationship Id="R605024f80f994251"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ersusarthritis.org/media/23710/options-advice-knowledge-oa-knee-back-pain-south-wales.pdf" TargetMode="External"/><Relationship Id="rId22" Type="http://schemas.openxmlformats.org/officeDocument/2006/relationships/footer" Target="footer1.xml"/></Relationships>
</file>

<file path=word/_rels/endnotes.xml.rels><?xml version="1.0" encoding="UTF-8" standalone="yes"?>
<Relationships xmlns="http://schemas.openxmlformats.org/package/2006/relationships"><Relationship Id="rId13" Type="http://schemas.openxmlformats.org/officeDocument/2006/relationships/hyperlink" Target="https://www.gov.uk/government/publications/dhsconsgadho-direct-and-indirect-impacts-of-covid-19-on-excess-deaths-and-morbidity-december-2020-update-17-december-2020" TargetMode="External"/><Relationship Id="rId18" Type="http://schemas.openxmlformats.org/officeDocument/2006/relationships/hyperlink" Target="https://www.nice.org.uk/Guidance/CG177" TargetMode="External"/><Relationship Id="rId26" Type="http://schemas.openxmlformats.org/officeDocument/2006/relationships/hyperlink" Target="https://www.versusarthritis.org/media/24238/state-ofmsk-health-2021.pdf" TargetMode="External"/><Relationship Id="rId39" Type="http://schemas.openxmlformats.org/officeDocument/2006/relationships/hyperlink" Target="https://pubmed.ncbi.nlm.nih.gov/32130276/" TargetMode="External"/><Relationship Id="rId21" Type="http://schemas.openxmlformats.org/officeDocument/2006/relationships/hyperlink" Target="https://reports.njrcentre.org.uk/Portals/0/PDFdownloads/NJR%2018th%20Annual%20Report%202021.pdf" TargetMode="External"/><Relationship Id="rId34" Type="http://schemas.openxmlformats.org/officeDocument/2006/relationships/hyperlink" Target="https://learningzone.diabetes.org.uk/" TargetMode="External"/><Relationship Id="rId42" Type="http://schemas.openxmlformats.org/officeDocument/2006/relationships/hyperlink" Target="https://www.keele.ac.uk/research/researchnews/2020/april/million-funding-for/improve-msk-care.php" TargetMode="External"/><Relationship Id="rId47" Type="http://schemas.openxmlformats.org/officeDocument/2006/relationships/hyperlink" Target="https://bmjopen.bmj.com/content/bmjopen/7/12/e017042.full.pdf" TargetMode="External"/><Relationship Id="rId50" Type="http://schemas.openxmlformats.org/officeDocument/2006/relationships/hyperlink" Target="https://bjsm.bmj.com/content/bjsports/early/2021/10/21/bjsports-2021-104281.full.pdf" TargetMode="External"/><Relationship Id="rId55" Type="http://schemas.openxmlformats.org/officeDocument/2006/relationships/hyperlink" Target="https://www.sciencedirect.com/science/article/abs/pii/S246878122100117X" TargetMode="External"/><Relationship Id="rId7" Type="http://schemas.openxmlformats.org/officeDocument/2006/relationships/hyperlink" Target="https://www.versusarthritis.org/policy/resources-for-policy-makers/musculoskeletal-calculator/" TargetMode="External"/><Relationship Id="rId2" Type="http://schemas.openxmlformats.org/officeDocument/2006/relationships/hyperlink" Target="https://www.versusarthritis.org/media/2115/osteoarthritis-in-general-practice.pdf" TargetMode="External"/><Relationship Id="rId16" Type="http://schemas.openxmlformats.org/officeDocument/2006/relationships/hyperlink" Target="https://www.versusarthritis.org/media/2078/msk-conditions-and-multimorbidity-report.pdf" TargetMode="External"/><Relationship Id="rId29" Type="http://schemas.openxmlformats.org/officeDocument/2006/relationships/hyperlink" Target="https://www.csp.org.uk/system/files/musculoskeletal_framework2.pdf" TargetMode="External"/><Relationship Id="rId11" Type="http://schemas.openxmlformats.org/officeDocument/2006/relationships/hyperlink" Target="https://www.versusarthritis.org/media/23739/chronic-pain-report-june2021.pdf" TargetMode="External"/><Relationship Id="rId24" Type="http://schemas.openxmlformats.org/officeDocument/2006/relationships/hyperlink" Target="https://www.england.nhs.uk/personalisedcare/what-is-personalised-care/" TargetMode="External"/><Relationship Id="rId32" Type="http://schemas.openxmlformats.org/officeDocument/2006/relationships/hyperlink" Target="https://www.narcis.nl/publication/RecordID/oai%3Arepository.ubn.ru.nl%3A2066%2F205504" TargetMode="External"/><Relationship Id="rId37" Type="http://schemas.openxmlformats.org/officeDocument/2006/relationships/hyperlink" Target="https://www.versusarthritis.org/media/23704/best-in-classfor-lower-limb-oa-forth-valley.pdf" TargetMode="External"/><Relationship Id="rId40" Type="http://schemas.openxmlformats.org/officeDocument/2006/relationships/hyperlink" Target="https://bmjopen.bmj.com/content/10/9/e036197" TargetMode="External"/><Relationship Id="rId45" Type="http://schemas.openxmlformats.org/officeDocument/2006/relationships/hyperlink" Target="https://www.nice.org.uk/Guidance/CG177" TargetMode="External"/><Relationship Id="rId53" Type="http://schemas.openxmlformats.org/officeDocument/2006/relationships/hyperlink" Target="https://academic.oup.com/jpubhealth/article/33/4/527/1568587" TargetMode="External"/><Relationship Id="rId5" Type="http://schemas.openxmlformats.org/officeDocument/2006/relationships/hyperlink" Target="https://www.versusarthritis.org/media/2115/osteoarthritis-in-general-practice.pdf" TargetMode="External"/><Relationship Id="rId10" Type="http://schemas.openxmlformats.org/officeDocument/2006/relationships/hyperlink" Target="https://www.versusarthritis.org/media/2115/osteoarthritis-in-general-practice.pdf" TargetMode="External"/><Relationship Id="rId19" Type="http://schemas.openxmlformats.org/officeDocument/2006/relationships/hyperlink" Target="https://escape-pain.org/" TargetMode="External"/><Relationship Id="rId31" Type="http://schemas.openxmlformats.org/officeDocument/2006/relationships/hyperlink" Target="https://research.monash.edu/en/publications/accessibility-nature-and-quality-of-health-information-on-the-int" TargetMode="External"/><Relationship Id="rId44" Type="http://schemas.openxmlformats.org/officeDocument/2006/relationships/hyperlink" Target="https://www.versusarthritis.org/media/2179/public-health-guide.pdf" TargetMode="External"/><Relationship Id="rId52" Type="http://schemas.openxmlformats.org/officeDocument/2006/relationships/hyperlink" Target="https://www.versusarthritis.org/media/2179/public-health-guide.pdf" TargetMode="External"/><Relationship Id="rId4" Type="http://schemas.openxmlformats.org/officeDocument/2006/relationships/hyperlink" Target="https://www.versusarthritis.org/media/22908/osteoarthritis-information-booklet.pdf" TargetMode="External"/><Relationship Id="rId9" Type="http://schemas.openxmlformats.org/officeDocument/2006/relationships/hyperlink" Target="https://academic.oup.com/ageing/article/45/2/228/2195357" TargetMode="External"/><Relationship Id="rId14" Type="http://schemas.openxmlformats.org/officeDocument/2006/relationships/hyperlink" Target="https://research-portal.uea.ac.uk/en/publications/prevalence-of-depressive-symptoms-and-anxiety-in-osteoarthritis-a" TargetMode="External"/><Relationship Id="rId22" Type="http://schemas.openxmlformats.org/officeDocument/2006/relationships/hyperlink" Target="https://www.nice.org.uk/Guidance/CG177" TargetMode="External"/><Relationship Id="rId27" Type="http://schemas.openxmlformats.org/officeDocument/2006/relationships/hyperlink" Target="https://www.versusarthritis.org/media/24238/state-of-mskhealth-2021.pdf" TargetMode="External"/><Relationship Id="rId30" Type="http://schemas.openxmlformats.org/officeDocument/2006/relationships/hyperlink" Target="https://core.ac.uk/download/pdf/195691708.pdf" TargetMode="External"/><Relationship Id="rId35" Type="http://schemas.openxmlformats.org/officeDocument/2006/relationships/hyperlink" Target="https://www.versusarthritis.org/about-arthritis/young-people/arthritis-tracker/" TargetMode="External"/><Relationship Id="rId43" Type="http://schemas.openxmlformats.org/officeDocument/2006/relationships/hyperlink" Target="https://www.versusarthritis.org/media/24238/state-of-msk-health-2021.pdf" TargetMode="External"/><Relationship Id="rId48" Type="http://schemas.openxmlformats.org/officeDocument/2006/relationships/hyperlink" Target="https://www.versusarthritis.org/media/24040/physical-activity-msk-health-policy-document.pdf" TargetMode="External"/><Relationship Id="rId56" Type="http://schemas.openxmlformats.org/officeDocument/2006/relationships/hyperlink" Target="https://assets.publishing.service.gov.uk/government/uploads/system/uploads/attachment_data/file/810348/Musculoskeletal_Health_5_year_strategy.pdf" TargetMode="External"/><Relationship Id="rId8" Type="http://schemas.openxmlformats.org/officeDocument/2006/relationships/hyperlink" Target="https://assets.publishing.service.gov.uk/government/uploads/system/uploads/attachment_data/file/810348/Musculoskeletal_Health_5_year_strategy.pdf" TargetMode="External"/><Relationship Id="rId51" Type="http://schemas.openxmlformats.org/officeDocument/2006/relationships/hyperlink" Target="https://www.versusarthritis.org/about-arthritis/exercising-with-arthritis/lets-move-with-leon/" TargetMode="External"/><Relationship Id="rId3" Type="http://schemas.openxmlformats.org/officeDocument/2006/relationships/hyperlink" Target="https://www.england.nhs.uk/personalisedcare/what-is-personalised-care/" TargetMode="External"/><Relationship Id="rId12" Type="http://schemas.openxmlformats.org/officeDocument/2006/relationships/hyperlink" Target="https://www.versusarthritis.org/media/2071/working-with-arthritis-policy-report.pdf" TargetMode="External"/><Relationship Id="rId17" Type="http://schemas.openxmlformats.org/officeDocument/2006/relationships/hyperlink" Target="https://www.mdpi.com/2077-0383/10/14/3178/htm" TargetMode="External"/><Relationship Id="rId25" Type="http://schemas.openxmlformats.org/officeDocument/2006/relationships/hyperlink" Target="https://www.versusarthritis.org/about-arthritis/healthcare-professionals/musculoskeletal-decision-support-tools/" TargetMode="External"/><Relationship Id="rId33" Type="http://schemas.openxmlformats.org/officeDocument/2006/relationships/hyperlink" Target="https://onlinelibrary.wiley.com/doi/10.1002/acr.23719" TargetMode="External"/><Relationship Id="rId38" Type="http://schemas.openxmlformats.org/officeDocument/2006/relationships/hyperlink" Target="https://pubmed.ncbi.nlm.nih.gov/33620447/" TargetMode="External"/><Relationship Id="rId46" Type="http://schemas.openxmlformats.org/officeDocument/2006/relationships/hyperlink" Target="https://bjsm.bmj.com/content/bjsports/early/2021/10/21/bjsports-2021-104281.full.pdf" TargetMode="External"/><Relationship Id="rId20" Type="http://schemas.openxmlformats.org/officeDocument/2006/relationships/hyperlink" Target="https://www.versusarthritis.org/about-arthritis/treatments/surgery/hip-replacement-surgery/" TargetMode="External"/><Relationship Id="rId41" Type="http://schemas.openxmlformats.org/officeDocument/2006/relationships/hyperlink" Target="https://www.nice.org.uk/guidance/qs87" TargetMode="External"/><Relationship Id="rId54" Type="http://schemas.openxmlformats.org/officeDocument/2006/relationships/hyperlink" Target="https://www.sportengland.org/news/new-we-are-undefeatable-research-and-resources" TargetMode="External"/><Relationship Id="rId1" Type="http://schemas.openxmlformats.org/officeDocument/2006/relationships/hyperlink" Target="https://www.versusarthritis.org/media/24238/state-of-msk-health-2021.pdf" TargetMode="External"/><Relationship Id="rId6" Type="http://schemas.openxmlformats.org/officeDocument/2006/relationships/hyperlink" Target="http://ghdx.healthdata.org/gbd-results-tool?params=gbd-api-2019-permalink/d4ec2aa0aca192f1ddc6512dbf07b007" TargetMode="External"/><Relationship Id="rId15" Type="http://schemas.openxmlformats.org/officeDocument/2006/relationships/hyperlink" Target="https://www.versusarthritis.org/media/23739/chronic-pain-report-june2021.pdf" TargetMode="External"/><Relationship Id="rId23" Type="http://schemas.openxmlformats.org/officeDocument/2006/relationships/hyperlink" Target="https://www.nice.org.uk/Guidance/CG177" TargetMode="External"/><Relationship Id="rId28" Type="http://schemas.openxmlformats.org/officeDocument/2006/relationships/hyperlink" Target="https://europepmc.org/article/MED/14710510" TargetMode="External"/><Relationship Id="rId36" Type="http://schemas.openxmlformats.org/officeDocument/2006/relationships/hyperlink" Target="https://www.versusarthritis.org/media/23710/options-advice-knowledge-oaknee-back-pain-south-wales.pdf" TargetMode="External"/><Relationship Id="rId49" Type="http://schemas.openxmlformats.org/officeDocument/2006/relationships/hyperlink" Target="https://www.sciencedirect.com/science/article/abs/pii/S246878122100117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eve%20Garner\Documents\Custom%20Office%20Templates\RR%20House%20style%20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46671ee-5953-48bc-baf3-b03db957b9ee">
      <UserInfo>
        <DisplayName>Rae Hartley</DisplayName>
        <AccountId>178</AccountId>
        <AccountType/>
      </UserInfo>
      <UserInfo>
        <DisplayName>Tracey Loftis</DisplayName>
        <AccountId>88</AccountId>
        <AccountType/>
      </UserInfo>
      <UserInfo>
        <DisplayName>Judy Abel</DisplayName>
        <AccountId>867</AccountId>
        <AccountType/>
      </UserInfo>
      <UserInfo>
        <DisplayName>Patricia Stapleton</DisplayName>
        <AccountId>1173</AccountId>
        <AccountType/>
      </UserInfo>
      <UserInfo>
        <DisplayName>Rhian Horlock</DisplayName>
        <AccountId>258</AccountId>
        <AccountType/>
      </UserInfo>
      <UserInfo>
        <DisplayName>Patrick Edwards</DisplayName>
        <AccountId>309</AccountId>
        <AccountType/>
      </UserInfo>
      <UserInfo>
        <DisplayName>Jonathan Canty</DisplayName>
        <AccountId>36</AccountId>
        <AccountType/>
      </UserInfo>
      <UserInfo>
        <DisplayName>Benjamin Ellis</DisplayName>
        <AccountId>450</AccountId>
        <AccountType/>
      </UserInfo>
      <UserInfo>
        <DisplayName>Madeleine Evans Webb</DisplayName>
        <AccountId>628</AccountId>
        <AccountType/>
      </UserInfo>
      <UserInfo>
        <DisplayName>Emma Tagg</DisplayName>
        <AccountId>404</AccountId>
        <AccountType/>
      </UserInfo>
      <UserInfo>
        <DisplayName>Paul Melhuish</DisplayName>
        <AccountId>409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B966CE16FD09140843C91D93E21C503" ma:contentTypeVersion="12" ma:contentTypeDescription="Create a new document." ma:contentTypeScope="" ma:versionID="d3aa6291418fa6aff8338a5414c486d7">
  <xsd:schema xmlns:xsd="http://www.w3.org/2001/XMLSchema" xmlns:xs="http://www.w3.org/2001/XMLSchema" xmlns:p="http://schemas.microsoft.com/office/2006/metadata/properties" xmlns:ns2="12589d13-804b-47c0-b14e-4c09ed974764" xmlns:ns3="c46671ee-5953-48bc-baf3-b03db957b9ee" targetNamespace="http://schemas.microsoft.com/office/2006/metadata/properties" ma:root="true" ma:fieldsID="c29b67a7cc4b02ea08f9b0d63cfaec64" ns2:_="" ns3:_="">
    <xsd:import namespace="12589d13-804b-47c0-b14e-4c09ed974764"/>
    <xsd:import namespace="c46671ee-5953-48bc-baf3-b03db957b9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89d13-804b-47c0-b14e-4c09ed974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6671ee-5953-48bc-baf3-b03db957b9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6E4AE5-A0E3-443E-AE9C-0EA84293D7B3}">
  <ds:schemaRefs>
    <ds:schemaRef ds:uri="http://schemas.microsoft.com/sharepoint/v3/contenttype/forms"/>
  </ds:schemaRefs>
</ds:datastoreItem>
</file>

<file path=customXml/itemProps2.xml><?xml version="1.0" encoding="utf-8"?>
<ds:datastoreItem xmlns:ds="http://schemas.openxmlformats.org/officeDocument/2006/customXml" ds:itemID="{BC5B6783-D2A5-4690-A78A-7F32763BB07A}">
  <ds:schemaRefs>
    <ds:schemaRef ds:uri="c46671ee-5953-48bc-baf3-b03db957b9ee"/>
    <ds:schemaRef ds:uri="http://schemas.microsoft.com/office/2006/metadata/propertie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12589d13-804b-47c0-b14e-4c09ed974764"/>
  </ds:schemaRefs>
</ds:datastoreItem>
</file>

<file path=customXml/itemProps3.xml><?xml version="1.0" encoding="utf-8"?>
<ds:datastoreItem xmlns:ds="http://schemas.openxmlformats.org/officeDocument/2006/customXml" ds:itemID="{ECFF72F6-CFD1-45D8-92C4-FA80984C6020}">
  <ds:schemaRefs>
    <ds:schemaRef ds:uri="http://schemas.openxmlformats.org/officeDocument/2006/bibliography"/>
  </ds:schemaRefs>
</ds:datastoreItem>
</file>

<file path=customXml/itemProps4.xml><?xml version="1.0" encoding="utf-8"?>
<ds:datastoreItem xmlns:ds="http://schemas.openxmlformats.org/officeDocument/2006/customXml" ds:itemID="{BC22D9E8-2EA1-4A31-9228-A9992A0E5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589d13-804b-47c0-b14e-4c09ed974764"/>
    <ds:schemaRef ds:uri="c46671ee-5953-48bc-baf3-b03db957b9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RR House style Word</Template>
  <TotalTime>1</TotalTime>
  <Pages>43</Pages>
  <Words>11728</Words>
  <Characters>66856</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78428</CharactersWithSpaces>
  <SharedDoc>false</SharedDoc>
  <HLinks>
    <vt:vector size="378" baseType="variant">
      <vt:variant>
        <vt:i4>1114177</vt:i4>
      </vt:variant>
      <vt:variant>
        <vt:i4>30</vt:i4>
      </vt:variant>
      <vt:variant>
        <vt:i4>0</vt:i4>
      </vt:variant>
      <vt:variant>
        <vt:i4>5</vt:i4>
      </vt:variant>
      <vt:variant>
        <vt:lpwstr>https://www.versusarthritis.org/we-are-undefeatable/</vt:lpwstr>
      </vt:variant>
      <vt:variant>
        <vt:lpwstr/>
      </vt:variant>
      <vt:variant>
        <vt:i4>3145835</vt:i4>
      </vt:variant>
      <vt:variant>
        <vt:i4>27</vt:i4>
      </vt:variant>
      <vt:variant>
        <vt:i4>0</vt:i4>
      </vt:variant>
      <vt:variant>
        <vt:i4>5</vt:i4>
      </vt:variant>
      <vt:variant>
        <vt:lpwstr>https://www.versusarthritis.org/about-arthritis/exercising-with-arthritis/lets-move-with-leon/</vt:lpwstr>
      </vt:variant>
      <vt:variant>
        <vt:lpwstr/>
      </vt:variant>
      <vt:variant>
        <vt:i4>5767173</vt:i4>
      </vt:variant>
      <vt:variant>
        <vt:i4>24</vt:i4>
      </vt:variant>
      <vt:variant>
        <vt:i4>0</vt:i4>
      </vt:variant>
      <vt:variant>
        <vt:i4>5</vt:i4>
      </vt:variant>
      <vt:variant>
        <vt:lpwstr>https://action.versusarthritis.org/page/64082/-/1</vt:lpwstr>
      </vt:variant>
      <vt:variant>
        <vt:lpwstr/>
      </vt:variant>
      <vt:variant>
        <vt:i4>2031636</vt:i4>
      </vt:variant>
      <vt:variant>
        <vt:i4>21</vt:i4>
      </vt:variant>
      <vt:variant>
        <vt:i4>0</vt:i4>
      </vt:variant>
      <vt:variant>
        <vt:i4>5</vt:i4>
      </vt:variant>
      <vt:variant>
        <vt:lpwstr>https://bjsm.bmj.com/content/bjsports/early/2021/10/21/bjsports-2021-104281.full.pdf</vt:lpwstr>
      </vt:variant>
      <vt:variant>
        <vt:lpwstr/>
      </vt:variant>
      <vt:variant>
        <vt:i4>3145835</vt:i4>
      </vt:variant>
      <vt:variant>
        <vt:i4>18</vt:i4>
      </vt:variant>
      <vt:variant>
        <vt:i4>0</vt:i4>
      </vt:variant>
      <vt:variant>
        <vt:i4>5</vt:i4>
      </vt:variant>
      <vt:variant>
        <vt:lpwstr>https://www.versusarthritis.org/about-arthritis/exercising-with-arthritis/lets-move-with-leon/</vt:lpwstr>
      </vt:variant>
      <vt:variant>
        <vt:lpwstr/>
      </vt:variant>
      <vt:variant>
        <vt:i4>5505114</vt:i4>
      </vt:variant>
      <vt:variant>
        <vt:i4>15</vt:i4>
      </vt:variant>
      <vt:variant>
        <vt:i4>0</vt:i4>
      </vt:variant>
      <vt:variant>
        <vt:i4>5</vt:i4>
      </vt:variant>
      <vt:variant>
        <vt:lpwstr>https://www.versusarthritis.org/media/23704/best-in-class-for-lower-limb-oa-forth-valley.pdf</vt:lpwstr>
      </vt:variant>
      <vt:variant>
        <vt:lpwstr/>
      </vt:variant>
      <vt:variant>
        <vt:i4>7012456</vt:i4>
      </vt:variant>
      <vt:variant>
        <vt:i4>12</vt:i4>
      </vt:variant>
      <vt:variant>
        <vt:i4>0</vt:i4>
      </vt:variant>
      <vt:variant>
        <vt:i4>5</vt:i4>
      </vt:variant>
      <vt:variant>
        <vt:lpwstr>https://www.versusarthritis.org/media/23710/options-advice-knowledge-oa-knee-back-pain-south-wales.pdf</vt:lpwstr>
      </vt:variant>
      <vt:variant>
        <vt:lpwstr/>
      </vt:variant>
      <vt:variant>
        <vt:i4>1966086</vt:i4>
      </vt:variant>
      <vt:variant>
        <vt:i4>3</vt:i4>
      </vt:variant>
      <vt:variant>
        <vt:i4>0</vt:i4>
      </vt:variant>
      <vt:variant>
        <vt:i4>5</vt:i4>
      </vt:variant>
      <vt:variant>
        <vt:lpwstr>https://learningzone.diabetes.org.uk/</vt:lpwstr>
      </vt:variant>
      <vt:variant>
        <vt:lpwstr/>
      </vt:variant>
      <vt:variant>
        <vt:i4>65567</vt:i4>
      </vt:variant>
      <vt:variant>
        <vt:i4>0</vt:i4>
      </vt:variant>
      <vt:variant>
        <vt:i4>0</vt:i4>
      </vt:variant>
      <vt:variant>
        <vt:i4>5</vt:i4>
      </vt:variant>
      <vt:variant>
        <vt:lpwstr>https://www.versusarthritis.org/about-arthritis/healthcare-professionals/musculoskeletal-decision-support-tools/</vt:lpwstr>
      </vt:variant>
      <vt:variant>
        <vt:lpwstr/>
      </vt:variant>
      <vt:variant>
        <vt:i4>4128859</vt:i4>
      </vt:variant>
      <vt:variant>
        <vt:i4>159</vt:i4>
      </vt:variant>
      <vt:variant>
        <vt:i4>0</vt:i4>
      </vt:variant>
      <vt:variant>
        <vt:i4>5</vt:i4>
      </vt:variant>
      <vt:variant>
        <vt:lpwstr>https://assets.publishing.service.gov.uk/government/uploads/system/uploads/attachment_data/file/810348/Musculoskeletal_Health_5_year_strategy.pdf</vt:lpwstr>
      </vt:variant>
      <vt:variant>
        <vt:lpwstr/>
      </vt:variant>
      <vt:variant>
        <vt:i4>2687083</vt:i4>
      </vt:variant>
      <vt:variant>
        <vt:i4>156</vt:i4>
      </vt:variant>
      <vt:variant>
        <vt:i4>0</vt:i4>
      </vt:variant>
      <vt:variant>
        <vt:i4>5</vt:i4>
      </vt:variant>
      <vt:variant>
        <vt:lpwstr>https://www.sciencedirect.com/science/article/abs/pii/S246878122100117X</vt:lpwstr>
      </vt:variant>
      <vt:variant>
        <vt:lpwstr/>
      </vt:variant>
      <vt:variant>
        <vt:i4>1507408</vt:i4>
      </vt:variant>
      <vt:variant>
        <vt:i4>153</vt:i4>
      </vt:variant>
      <vt:variant>
        <vt:i4>0</vt:i4>
      </vt:variant>
      <vt:variant>
        <vt:i4>5</vt:i4>
      </vt:variant>
      <vt:variant>
        <vt:lpwstr>https://www.sportengland.org/news/new-we-are-undefeatable-research-and-resources</vt:lpwstr>
      </vt:variant>
      <vt:variant>
        <vt:lpwstr/>
      </vt:variant>
      <vt:variant>
        <vt:i4>1835010</vt:i4>
      </vt:variant>
      <vt:variant>
        <vt:i4>150</vt:i4>
      </vt:variant>
      <vt:variant>
        <vt:i4>0</vt:i4>
      </vt:variant>
      <vt:variant>
        <vt:i4>5</vt:i4>
      </vt:variant>
      <vt:variant>
        <vt:lpwstr>https://academic.oup.com/jpubhealth/article/33/4/527/1568587</vt:lpwstr>
      </vt:variant>
      <vt:variant>
        <vt:lpwstr/>
      </vt:variant>
      <vt:variant>
        <vt:i4>2424938</vt:i4>
      </vt:variant>
      <vt:variant>
        <vt:i4>147</vt:i4>
      </vt:variant>
      <vt:variant>
        <vt:i4>0</vt:i4>
      </vt:variant>
      <vt:variant>
        <vt:i4>5</vt:i4>
      </vt:variant>
      <vt:variant>
        <vt:lpwstr>https://www.versusarthritis.org/media/2179/public-health-guide.pdf</vt:lpwstr>
      </vt:variant>
      <vt:variant>
        <vt:lpwstr/>
      </vt:variant>
      <vt:variant>
        <vt:i4>3145835</vt:i4>
      </vt:variant>
      <vt:variant>
        <vt:i4>144</vt:i4>
      </vt:variant>
      <vt:variant>
        <vt:i4>0</vt:i4>
      </vt:variant>
      <vt:variant>
        <vt:i4>5</vt:i4>
      </vt:variant>
      <vt:variant>
        <vt:lpwstr>https://www.versusarthritis.org/about-arthritis/exercising-with-arthritis/lets-move-with-leon/</vt:lpwstr>
      </vt:variant>
      <vt:variant>
        <vt:lpwstr/>
      </vt:variant>
      <vt:variant>
        <vt:i4>2031636</vt:i4>
      </vt:variant>
      <vt:variant>
        <vt:i4>141</vt:i4>
      </vt:variant>
      <vt:variant>
        <vt:i4>0</vt:i4>
      </vt:variant>
      <vt:variant>
        <vt:i4>5</vt:i4>
      </vt:variant>
      <vt:variant>
        <vt:lpwstr>https://bjsm.bmj.com/content/bjsports/early/2021/10/21/bjsports-2021-104281.full.pdf</vt:lpwstr>
      </vt:variant>
      <vt:variant>
        <vt:lpwstr/>
      </vt:variant>
      <vt:variant>
        <vt:i4>2687083</vt:i4>
      </vt:variant>
      <vt:variant>
        <vt:i4>138</vt:i4>
      </vt:variant>
      <vt:variant>
        <vt:i4>0</vt:i4>
      </vt:variant>
      <vt:variant>
        <vt:i4>5</vt:i4>
      </vt:variant>
      <vt:variant>
        <vt:lpwstr>https://www.sciencedirect.com/science/article/abs/pii/S246878122100117X</vt:lpwstr>
      </vt:variant>
      <vt:variant>
        <vt:lpwstr/>
      </vt:variant>
      <vt:variant>
        <vt:i4>1441874</vt:i4>
      </vt:variant>
      <vt:variant>
        <vt:i4>135</vt:i4>
      </vt:variant>
      <vt:variant>
        <vt:i4>0</vt:i4>
      </vt:variant>
      <vt:variant>
        <vt:i4>5</vt:i4>
      </vt:variant>
      <vt:variant>
        <vt:lpwstr>https://www.versusarthritis.org/media/24040/physical-activity-msk-health-policy-document.pdf</vt:lpwstr>
      </vt:variant>
      <vt:variant>
        <vt:lpwstr/>
      </vt:variant>
      <vt:variant>
        <vt:i4>4325383</vt:i4>
      </vt:variant>
      <vt:variant>
        <vt:i4>132</vt:i4>
      </vt:variant>
      <vt:variant>
        <vt:i4>0</vt:i4>
      </vt:variant>
      <vt:variant>
        <vt:i4>5</vt:i4>
      </vt:variant>
      <vt:variant>
        <vt:lpwstr>https://bmjopen.bmj.com/content/bmjopen/7/12/e017042.full.pdf</vt:lpwstr>
      </vt:variant>
      <vt:variant>
        <vt:lpwstr/>
      </vt:variant>
      <vt:variant>
        <vt:i4>2031636</vt:i4>
      </vt:variant>
      <vt:variant>
        <vt:i4>129</vt:i4>
      </vt:variant>
      <vt:variant>
        <vt:i4>0</vt:i4>
      </vt:variant>
      <vt:variant>
        <vt:i4>5</vt:i4>
      </vt:variant>
      <vt:variant>
        <vt:lpwstr>https://bjsm.bmj.com/content/bjsports/early/2021/10/21/bjsports-2021-104281.full.pdf</vt:lpwstr>
      </vt:variant>
      <vt:variant>
        <vt:lpwstr/>
      </vt:variant>
      <vt:variant>
        <vt:i4>6881319</vt:i4>
      </vt:variant>
      <vt:variant>
        <vt:i4>126</vt:i4>
      </vt:variant>
      <vt:variant>
        <vt:i4>0</vt:i4>
      </vt:variant>
      <vt:variant>
        <vt:i4>5</vt:i4>
      </vt:variant>
      <vt:variant>
        <vt:lpwstr>https://www.nice.org.uk/Guidance/CG177</vt:lpwstr>
      </vt:variant>
      <vt:variant>
        <vt:lpwstr/>
      </vt:variant>
      <vt:variant>
        <vt:i4>2424938</vt:i4>
      </vt:variant>
      <vt:variant>
        <vt:i4>123</vt:i4>
      </vt:variant>
      <vt:variant>
        <vt:i4>0</vt:i4>
      </vt:variant>
      <vt:variant>
        <vt:i4>5</vt:i4>
      </vt:variant>
      <vt:variant>
        <vt:lpwstr>https://www.versusarthritis.org/media/2179/public-health-guide.pdf</vt:lpwstr>
      </vt:variant>
      <vt:variant>
        <vt:lpwstr/>
      </vt:variant>
      <vt:variant>
        <vt:i4>4522057</vt:i4>
      </vt:variant>
      <vt:variant>
        <vt:i4>120</vt:i4>
      </vt:variant>
      <vt:variant>
        <vt:i4>0</vt:i4>
      </vt:variant>
      <vt:variant>
        <vt:i4>5</vt:i4>
      </vt:variant>
      <vt:variant>
        <vt:lpwstr>https://www.versusarthritis.org/media/24238/state-of-msk-health-2021.pdf</vt:lpwstr>
      </vt:variant>
      <vt:variant>
        <vt:lpwstr/>
      </vt:variant>
      <vt:variant>
        <vt:i4>5242893</vt:i4>
      </vt:variant>
      <vt:variant>
        <vt:i4>117</vt:i4>
      </vt:variant>
      <vt:variant>
        <vt:i4>0</vt:i4>
      </vt:variant>
      <vt:variant>
        <vt:i4>5</vt:i4>
      </vt:variant>
      <vt:variant>
        <vt:lpwstr>https://www.keele.ac.uk/research/researchnews/2020/april/million-funding-for/improve-msk-care.php</vt:lpwstr>
      </vt:variant>
      <vt:variant>
        <vt:lpwstr/>
      </vt:variant>
      <vt:variant>
        <vt:i4>4521988</vt:i4>
      </vt:variant>
      <vt:variant>
        <vt:i4>114</vt:i4>
      </vt:variant>
      <vt:variant>
        <vt:i4>0</vt:i4>
      </vt:variant>
      <vt:variant>
        <vt:i4>5</vt:i4>
      </vt:variant>
      <vt:variant>
        <vt:lpwstr>https://www.nice.org.uk/guidance/qs87</vt:lpwstr>
      </vt:variant>
      <vt:variant>
        <vt:lpwstr/>
      </vt:variant>
      <vt:variant>
        <vt:i4>5767234</vt:i4>
      </vt:variant>
      <vt:variant>
        <vt:i4>111</vt:i4>
      </vt:variant>
      <vt:variant>
        <vt:i4>0</vt:i4>
      </vt:variant>
      <vt:variant>
        <vt:i4>5</vt:i4>
      </vt:variant>
      <vt:variant>
        <vt:lpwstr>https://bmjopen.bmj.com/content/10/9/e036197</vt:lpwstr>
      </vt:variant>
      <vt:variant>
        <vt:lpwstr/>
      </vt:variant>
      <vt:variant>
        <vt:i4>983042</vt:i4>
      </vt:variant>
      <vt:variant>
        <vt:i4>108</vt:i4>
      </vt:variant>
      <vt:variant>
        <vt:i4>0</vt:i4>
      </vt:variant>
      <vt:variant>
        <vt:i4>5</vt:i4>
      </vt:variant>
      <vt:variant>
        <vt:lpwstr>https://pubmed.ncbi.nlm.nih.gov/32130276/</vt:lpwstr>
      </vt:variant>
      <vt:variant>
        <vt:lpwstr/>
      </vt:variant>
      <vt:variant>
        <vt:i4>524294</vt:i4>
      </vt:variant>
      <vt:variant>
        <vt:i4>105</vt:i4>
      </vt:variant>
      <vt:variant>
        <vt:i4>0</vt:i4>
      </vt:variant>
      <vt:variant>
        <vt:i4>5</vt:i4>
      </vt:variant>
      <vt:variant>
        <vt:lpwstr>https://pubmed.ncbi.nlm.nih.gov/33620447/</vt:lpwstr>
      </vt:variant>
      <vt:variant>
        <vt:lpwstr/>
      </vt:variant>
      <vt:variant>
        <vt:i4>5505114</vt:i4>
      </vt:variant>
      <vt:variant>
        <vt:i4>102</vt:i4>
      </vt:variant>
      <vt:variant>
        <vt:i4>0</vt:i4>
      </vt:variant>
      <vt:variant>
        <vt:i4>5</vt:i4>
      </vt:variant>
      <vt:variant>
        <vt:lpwstr>https://www.versusarthritis.org/media/23704/best-in-class-for-lower-limb-oa-forth-valley.pdf</vt:lpwstr>
      </vt:variant>
      <vt:variant>
        <vt:lpwstr/>
      </vt:variant>
      <vt:variant>
        <vt:i4>7012456</vt:i4>
      </vt:variant>
      <vt:variant>
        <vt:i4>99</vt:i4>
      </vt:variant>
      <vt:variant>
        <vt:i4>0</vt:i4>
      </vt:variant>
      <vt:variant>
        <vt:i4>5</vt:i4>
      </vt:variant>
      <vt:variant>
        <vt:lpwstr>https://www.versusarthritis.org/media/23710/options-advice-knowledge-oa-knee-back-pain-south-wales.pdf</vt:lpwstr>
      </vt:variant>
      <vt:variant>
        <vt:lpwstr/>
      </vt:variant>
      <vt:variant>
        <vt:i4>8060983</vt:i4>
      </vt:variant>
      <vt:variant>
        <vt:i4>96</vt:i4>
      </vt:variant>
      <vt:variant>
        <vt:i4>0</vt:i4>
      </vt:variant>
      <vt:variant>
        <vt:i4>5</vt:i4>
      </vt:variant>
      <vt:variant>
        <vt:lpwstr>https://www.versusarthritis.org/about-arthritis/young-people/arthritis-tracker/</vt:lpwstr>
      </vt:variant>
      <vt:variant>
        <vt:lpwstr/>
      </vt:variant>
      <vt:variant>
        <vt:i4>1966086</vt:i4>
      </vt:variant>
      <vt:variant>
        <vt:i4>93</vt:i4>
      </vt:variant>
      <vt:variant>
        <vt:i4>0</vt:i4>
      </vt:variant>
      <vt:variant>
        <vt:i4>5</vt:i4>
      </vt:variant>
      <vt:variant>
        <vt:lpwstr>https://learningzone.diabetes.org.uk/</vt:lpwstr>
      </vt:variant>
      <vt:variant>
        <vt:lpwstr/>
      </vt:variant>
      <vt:variant>
        <vt:i4>4653137</vt:i4>
      </vt:variant>
      <vt:variant>
        <vt:i4>90</vt:i4>
      </vt:variant>
      <vt:variant>
        <vt:i4>0</vt:i4>
      </vt:variant>
      <vt:variant>
        <vt:i4>5</vt:i4>
      </vt:variant>
      <vt:variant>
        <vt:lpwstr>https://onlinelibrary.wiley.com/doi/10.1002/acr.23719</vt:lpwstr>
      </vt:variant>
      <vt:variant>
        <vt:lpwstr/>
      </vt:variant>
      <vt:variant>
        <vt:i4>4522014</vt:i4>
      </vt:variant>
      <vt:variant>
        <vt:i4>87</vt:i4>
      </vt:variant>
      <vt:variant>
        <vt:i4>0</vt:i4>
      </vt:variant>
      <vt:variant>
        <vt:i4>5</vt:i4>
      </vt:variant>
      <vt:variant>
        <vt:lpwstr>https://research.monash.edu/en/publications/accessibility-nature-and-quality-of-health-information-on-the-int</vt:lpwstr>
      </vt:variant>
      <vt:variant>
        <vt:lpwstr/>
      </vt:variant>
      <vt:variant>
        <vt:i4>65560</vt:i4>
      </vt:variant>
      <vt:variant>
        <vt:i4>84</vt:i4>
      </vt:variant>
      <vt:variant>
        <vt:i4>0</vt:i4>
      </vt:variant>
      <vt:variant>
        <vt:i4>5</vt:i4>
      </vt:variant>
      <vt:variant>
        <vt:lpwstr>https://core.ac.uk/download/pdf/195691708.pdf</vt:lpwstr>
      </vt:variant>
      <vt:variant>
        <vt:lpwstr/>
      </vt:variant>
      <vt:variant>
        <vt:i4>4325423</vt:i4>
      </vt:variant>
      <vt:variant>
        <vt:i4>81</vt:i4>
      </vt:variant>
      <vt:variant>
        <vt:i4>0</vt:i4>
      </vt:variant>
      <vt:variant>
        <vt:i4>5</vt:i4>
      </vt:variant>
      <vt:variant>
        <vt:lpwstr>https://www.csp.org.uk/system/files/musculoskeletal_framework2.pdf</vt:lpwstr>
      </vt:variant>
      <vt:variant>
        <vt:lpwstr/>
      </vt:variant>
      <vt:variant>
        <vt:i4>6422561</vt:i4>
      </vt:variant>
      <vt:variant>
        <vt:i4>78</vt:i4>
      </vt:variant>
      <vt:variant>
        <vt:i4>0</vt:i4>
      </vt:variant>
      <vt:variant>
        <vt:i4>5</vt:i4>
      </vt:variant>
      <vt:variant>
        <vt:lpwstr>https://europepmc.org/article/MED/14710510</vt:lpwstr>
      </vt:variant>
      <vt:variant>
        <vt:lpwstr/>
      </vt:variant>
      <vt:variant>
        <vt:i4>4522057</vt:i4>
      </vt:variant>
      <vt:variant>
        <vt:i4>75</vt:i4>
      </vt:variant>
      <vt:variant>
        <vt:i4>0</vt:i4>
      </vt:variant>
      <vt:variant>
        <vt:i4>5</vt:i4>
      </vt:variant>
      <vt:variant>
        <vt:lpwstr>https://www.versusarthritis.org/media/24238/state-of-msk-health-2021.pdf</vt:lpwstr>
      </vt:variant>
      <vt:variant>
        <vt:lpwstr/>
      </vt:variant>
      <vt:variant>
        <vt:i4>65567</vt:i4>
      </vt:variant>
      <vt:variant>
        <vt:i4>72</vt:i4>
      </vt:variant>
      <vt:variant>
        <vt:i4>0</vt:i4>
      </vt:variant>
      <vt:variant>
        <vt:i4>5</vt:i4>
      </vt:variant>
      <vt:variant>
        <vt:lpwstr>https://www.versusarthritis.org/about-arthritis/healthcare-professionals/musculoskeletal-decision-support-tools/</vt:lpwstr>
      </vt:variant>
      <vt:variant>
        <vt:lpwstr/>
      </vt:variant>
      <vt:variant>
        <vt:i4>6881319</vt:i4>
      </vt:variant>
      <vt:variant>
        <vt:i4>69</vt:i4>
      </vt:variant>
      <vt:variant>
        <vt:i4>0</vt:i4>
      </vt:variant>
      <vt:variant>
        <vt:i4>5</vt:i4>
      </vt:variant>
      <vt:variant>
        <vt:lpwstr>https://www.nice.org.uk/Guidance/CG177</vt:lpwstr>
      </vt:variant>
      <vt:variant>
        <vt:lpwstr/>
      </vt:variant>
      <vt:variant>
        <vt:i4>6881319</vt:i4>
      </vt:variant>
      <vt:variant>
        <vt:i4>66</vt:i4>
      </vt:variant>
      <vt:variant>
        <vt:i4>0</vt:i4>
      </vt:variant>
      <vt:variant>
        <vt:i4>5</vt:i4>
      </vt:variant>
      <vt:variant>
        <vt:lpwstr>https://www.nice.org.uk/Guidance/CG177</vt:lpwstr>
      </vt:variant>
      <vt:variant>
        <vt:lpwstr/>
      </vt:variant>
      <vt:variant>
        <vt:i4>4063272</vt:i4>
      </vt:variant>
      <vt:variant>
        <vt:i4>63</vt:i4>
      </vt:variant>
      <vt:variant>
        <vt:i4>0</vt:i4>
      </vt:variant>
      <vt:variant>
        <vt:i4>5</vt:i4>
      </vt:variant>
      <vt:variant>
        <vt:lpwstr>https://reports.njrcentre.org.uk/Portals/0/PDFdownloads/NJR 18th Annual Report 2021.pdf</vt:lpwstr>
      </vt:variant>
      <vt:variant>
        <vt:lpwstr/>
      </vt:variant>
      <vt:variant>
        <vt:i4>2555959</vt:i4>
      </vt:variant>
      <vt:variant>
        <vt:i4>60</vt:i4>
      </vt:variant>
      <vt:variant>
        <vt:i4>0</vt:i4>
      </vt:variant>
      <vt:variant>
        <vt:i4>5</vt:i4>
      </vt:variant>
      <vt:variant>
        <vt:lpwstr>https://www.versusarthritis.org/about-arthritis/treatments/surgery/hip-replacement-surgery/</vt:lpwstr>
      </vt:variant>
      <vt:variant>
        <vt:lpwstr/>
      </vt:variant>
      <vt:variant>
        <vt:i4>786460</vt:i4>
      </vt:variant>
      <vt:variant>
        <vt:i4>57</vt:i4>
      </vt:variant>
      <vt:variant>
        <vt:i4>0</vt:i4>
      </vt:variant>
      <vt:variant>
        <vt:i4>5</vt:i4>
      </vt:variant>
      <vt:variant>
        <vt:lpwstr>https://escape-pain.org/</vt:lpwstr>
      </vt:variant>
      <vt:variant>
        <vt:lpwstr/>
      </vt:variant>
      <vt:variant>
        <vt:i4>6881319</vt:i4>
      </vt:variant>
      <vt:variant>
        <vt:i4>54</vt:i4>
      </vt:variant>
      <vt:variant>
        <vt:i4>0</vt:i4>
      </vt:variant>
      <vt:variant>
        <vt:i4>5</vt:i4>
      </vt:variant>
      <vt:variant>
        <vt:lpwstr>https://www.nice.org.uk/Guidance/CG177</vt:lpwstr>
      </vt:variant>
      <vt:variant>
        <vt:lpwstr/>
      </vt:variant>
      <vt:variant>
        <vt:i4>6881319</vt:i4>
      </vt:variant>
      <vt:variant>
        <vt:i4>51</vt:i4>
      </vt:variant>
      <vt:variant>
        <vt:i4>0</vt:i4>
      </vt:variant>
      <vt:variant>
        <vt:i4>5</vt:i4>
      </vt:variant>
      <vt:variant>
        <vt:lpwstr>https://www.nice.org.uk/Guidance/CG177</vt:lpwstr>
      </vt:variant>
      <vt:variant>
        <vt:lpwstr/>
      </vt:variant>
      <vt:variant>
        <vt:i4>1441884</vt:i4>
      </vt:variant>
      <vt:variant>
        <vt:i4>48</vt:i4>
      </vt:variant>
      <vt:variant>
        <vt:i4>0</vt:i4>
      </vt:variant>
      <vt:variant>
        <vt:i4>5</vt:i4>
      </vt:variant>
      <vt:variant>
        <vt:lpwstr>https://www.mdpi.com/2077-0383/10/14/3178/htm</vt:lpwstr>
      </vt:variant>
      <vt:variant>
        <vt:lpwstr/>
      </vt:variant>
      <vt:variant>
        <vt:i4>3735669</vt:i4>
      </vt:variant>
      <vt:variant>
        <vt:i4>45</vt:i4>
      </vt:variant>
      <vt:variant>
        <vt:i4>0</vt:i4>
      </vt:variant>
      <vt:variant>
        <vt:i4>5</vt:i4>
      </vt:variant>
      <vt:variant>
        <vt:lpwstr>https://www.versusarthritis.org/media/2078/msk-conditions-and-multimorbidity-report.pdf</vt:lpwstr>
      </vt:variant>
      <vt:variant>
        <vt:lpwstr/>
      </vt:variant>
      <vt:variant>
        <vt:i4>6160405</vt:i4>
      </vt:variant>
      <vt:variant>
        <vt:i4>42</vt:i4>
      </vt:variant>
      <vt:variant>
        <vt:i4>0</vt:i4>
      </vt:variant>
      <vt:variant>
        <vt:i4>5</vt:i4>
      </vt:variant>
      <vt:variant>
        <vt:lpwstr>https://www.versusarthritis.org/media/23739/chronic-pain-report-june2021.pdf</vt:lpwstr>
      </vt:variant>
      <vt:variant>
        <vt:lpwstr/>
      </vt:variant>
      <vt:variant>
        <vt:i4>3866678</vt:i4>
      </vt:variant>
      <vt:variant>
        <vt:i4>39</vt:i4>
      </vt:variant>
      <vt:variant>
        <vt:i4>0</vt:i4>
      </vt:variant>
      <vt:variant>
        <vt:i4>5</vt:i4>
      </vt:variant>
      <vt:variant>
        <vt:lpwstr>https://research-portal.uea.ac.uk/en/publications/prevalence-of-depressive-symptoms-and-anxiety-in-osteoarthritis-a</vt:lpwstr>
      </vt:variant>
      <vt:variant>
        <vt:lpwstr/>
      </vt:variant>
      <vt:variant>
        <vt:i4>4849739</vt:i4>
      </vt:variant>
      <vt:variant>
        <vt:i4>36</vt:i4>
      </vt:variant>
      <vt:variant>
        <vt:i4>0</vt:i4>
      </vt:variant>
      <vt:variant>
        <vt:i4>5</vt:i4>
      </vt:variant>
      <vt:variant>
        <vt:lpwstr>https://www.gov.uk/government/publications/dhsconsgadho-direct-and-indirect-impacts-of-covid-19-on-excess-deaths-and-morbidity-december-2020-update-17-december-2020</vt:lpwstr>
      </vt:variant>
      <vt:variant>
        <vt:lpwstr/>
      </vt:variant>
      <vt:variant>
        <vt:i4>3211361</vt:i4>
      </vt:variant>
      <vt:variant>
        <vt:i4>33</vt:i4>
      </vt:variant>
      <vt:variant>
        <vt:i4>0</vt:i4>
      </vt:variant>
      <vt:variant>
        <vt:i4>5</vt:i4>
      </vt:variant>
      <vt:variant>
        <vt:lpwstr>https://www.versusarthritis.org/media/2071/working-with-arthritis-policy-report.pdf</vt:lpwstr>
      </vt:variant>
      <vt:variant>
        <vt:lpwstr/>
      </vt:variant>
      <vt:variant>
        <vt:i4>6160405</vt:i4>
      </vt:variant>
      <vt:variant>
        <vt:i4>30</vt:i4>
      </vt:variant>
      <vt:variant>
        <vt:i4>0</vt:i4>
      </vt:variant>
      <vt:variant>
        <vt:i4>5</vt:i4>
      </vt:variant>
      <vt:variant>
        <vt:lpwstr>https://www.versusarthritis.org/media/23739/chronic-pain-report-june2021.pdf</vt:lpwstr>
      </vt:variant>
      <vt:variant>
        <vt:lpwstr/>
      </vt:variant>
      <vt:variant>
        <vt:i4>1376270</vt:i4>
      </vt:variant>
      <vt:variant>
        <vt:i4>27</vt:i4>
      </vt:variant>
      <vt:variant>
        <vt:i4>0</vt:i4>
      </vt:variant>
      <vt:variant>
        <vt:i4>5</vt:i4>
      </vt:variant>
      <vt:variant>
        <vt:lpwstr>https://www.versusarthritis.org/media/2115/osteoarthritis-in-general-practice.pdf</vt:lpwstr>
      </vt:variant>
      <vt:variant>
        <vt:lpwstr/>
      </vt:variant>
      <vt:variant>
        <vt:i4>1441819</vt:i4>
      </vt:variant>
      <vt:variant>
        <vt:i4>24</vt:i4>
      </vt:variant>
      <vt:variant>
        <vt:i4>0</vt:i4>
      </vt:variant>
      <vt:variant>
        <vt:i4>5</vt:i4>
      </vt:variant>
      <vt:variant>
        <vt:lpwstr>https://academic.oup.com/ageing/article/45/2/228/2195357</vt:lpwstr>
      </vt:variant>
      <vt:variant>
        <vt:lpwstr/>
      </vt:variant>
      <vt:variant>
        <vt:i4>4128859</vt:i4>
      </vt:variant>
      <vt:variant>
        <vt:i4>21</vt:i4>
      </vt:variant>
      <vt:variant>
        <vt:i4>0</vt:i4>
      </vt:variant>
      <vt:variant>
        <vt:i4>5</vt:i4>
      </vt:variant>
      <vt:variant>
        <vt:lpwstr>https://assets.publishing.service.gov.uk/government/uploads/system/uploads/attachment_data/file/810348/Musculoskeletal_Health_5_year_strategy.pdf</vt:lpwstr>
      </vt:variant>
      <vt:variant>
        <vt:lpwstr/>
      </vt:variant>
      <vt:variant>
        <vt:i4>3014770</vt:i4>
      </vt:variant>
      <vt:variant>
        <vt:i4>18</vt:i4>
      </vt:variant>
      <vt:variant>
        <vt:i4>0</vt:i4>
      </vt:variant>
      <vt:variant>
        <vt:i4>5</vt:i4>
      </vt:variant>
      <vt:variant>
        <vt:lpwstr>https://www.versusarthritis.org/policy/resources-for-policy-makers/musculoskeletal-calculator/</vt:lpwstr>
      </vt:variant>
      <vt:variant>
        <vt:lpwstr/>
      </vt:variant>
      <vt:variant>
        <vt:i4>2293799</vt:i4>
      </vt:variant>
      <vt:variant>
        <vt:i4>15</vt:i4>
      </vt:variant>
      <vt:variant>
        <vt:i4>0</vt:i4>
      </vt:variant>
      <vt:variant>
        <vt:i4>5</vt:i4>
      </vt:variant>
      <vt:variant>
        <vt:lpwstr>http://ghdx.healthdata.org/gbd-results-tool?params=gbd-api-2019-permalink/d4ec2aa0aca192f1ddc6512dbf07b007</vt:lpwstr>
      </vt:variant>
      <vt:variant>
        <vt:lpwstr/>
      </vt:variant>
      <vt:variant>
        <vt:i4>1376270</vt:i4>
      </vt:variant>
      <vt:variant>
        <vt:i4>12</vt:i4>
      </vt:variant>
      <vt:variant>
        <vt:i4>0</vt:i4>
      </vt:variant>
      <vt:variant>
        <vt:i4>5</vt:i4>
      </vt:variant>
      <vt:variant>
        <vt:lpwstr>https://www.versusarthritis.org/media/2115/osteoarthritis-in-general-practice.pdf</vt:lpwstr>
      </vt:variant>
      <vt:variant>
        <vt:lpwstr/>
      </vt:variant>
      <vt:variant>
        <vt:i4>2359344</vt:i4>
      </vt:variant>
      <vt:variant>
        <vt:i4>9</vt:i4>
      </vt:variant>
      <vt:variant>
        <vt:i4>0</vt:i4>
      </vt:variant>
      <vt:variant>
        <vt:i4>5</vt:i4>
      </vt:variant>
      <vt:variant>
        <vt:lpwstr>https://www.versusarthritis.org/media/22908/osteoarthritis-information-booklet.pdf</vt:lpwstr>
      </vt:variant>
      <vt:variant>
        <vt:lpwstr/>
      </vt:variant>
      <vt:variant>
        <vt:i4>8126566</vt:i4>
      </vt:variant>
      <vt:variant>
        <vt:i4>6</vt:i4>
      </vt:variant>
      <vt:variant>
        <vt:i4>0</vt:i4>
      </vt:variant>
      <vt:variant>
        <vt:i4>5</vt:i4>
      </vt:variant>
      <vt:variant>
        <vt:lpwstr>https://www.england.nhs.uk/personalisedcare/what-is-personalised-care/</vt:lpwstr>
      </vt:variant>
      <vt:variant>
        <vt:lpwstr/>
      </vt:variant>
      <vt:variant>
        <vt:i4>1376270</vt:i4>
      </vt:variant>
      <vt:variant>
        <vt:i4>3</vt:i4>
      </vt:variant>
      <vt:variant>
        <vt:i4>0</vt:i4>
      </vt:variant>
      <vt:variant>
        <vt:i4>5</vt:i4>
      </vt:variant>
      <vt:variant>
        <vt:lpwstr>https://www.versusarthritis.org/media/2115/osteoarthritis-in-general-practice.pdf</vt:lpwstr>
      </vt:variant>
      <vt:variant>
        <vt:lpwstr/>
      </vt:variant>
      <vt:variant>
        <vt:i4>4522057</vt:i4>
      </vt:variant>
      <vt:variant>
        <vt:i4>0</vt:i4>
      </vt:variant>
      <vt:variant>
        <vt:i4>0</vt:i4>
      </vt:variant>
      <vt:variant>
        <vt:i4>5</vt:i4>
      </vt:variant>
      <vt:variant>
        <vt:lpwstr>https://www.versusarthritis.org/media/24238/state-of-msk-health-2021.pdf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Maeve Garner</dc:creator>
  <cp:keywords/>
  <dc:description/>
  <cp:lastModifiedBy>Susan Wood</cp:lastModifiedBy>
  <cp:revision>2</cp:revision>
  <cp:lastPrinted>2021-10-21T06:01:00Z</cp:lastPrinted>
  <dcterms:created xsi:type="dcterms:W3CDTF">2021-12-22T09:25:00Z</dcterms:created>
  <dcterms:modified xsi:type="dcterms:W3CDTF">2021-12-22T09:25:00Z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0x0101007B966CE16FD09140843C91D93E21C503</vt:lpwstr>
  </property>
</Properties>
</file>