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2195" w14:textId="78E99591" w:rsidR="0093725E" w:rsidRPr="00E862C3" w:rsidRDefault="00BD114C" w:rsidP="01EA9C80">
      <w:pPr>
        <w:tabs>
          <w:tab w:val="left" w:pos="4441"/>
          <w:tab w:val="left" w:pos="5933"/>
        </w:tabs>
        <w:jc w:val="both"/>
        <w:rPr>
          <w:rFonts w:ascii="Arial" w:hAnsi="Arial" w:cs="Arial"/>
          <w:sz w:val="20"/>
        </w:rPr>
      </w:pPr>
      <w:r w:rsidRPr="00E862C3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52" behindDoc="0" locked="0" layoutInCell="1" allowOverlap="1" wp14:anchorId="71A27FF2" wp14:editId="0654E260">
            <wp:simplePos x="0" y="0"/>
            <wp:positionH relativeFrom="column">
              <wp:posOffset>2508250</wp:posOffset>
            </wp:positionH>
            <wp:positionV relativeFrom="paragraph">
              <wp:posOffset>3375025</wp:posOffset>
            </wp:positionV>
            <wp:extent cx="3616325" cy="2031365"/>
            <wp:effectExtent l="0" t="0" r="3175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-111018-318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3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2C3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33691C65" wp14:editId="34BB08FF">
            <wp:simplePos x="0" y="0"/>
            <wp:positionH relativeFrom="column">
              <wp:posOffset>132715</wp:posOffset>
            </wp:positionH>
            <wp:positionV relativeFrom="paragraph">
              <wp:posOffset>-260985</wp:posOffset>
            </wp:positionV>
            <wp:extent cx="2324735" cy="2324735"/>
            <wp:effectExtent l="0" t="0" r="0" b="0"/>
            <wp:wrapNone/>
            <wp:docPr id="181147767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2C3">
        <w:rPr>
          <w:rFonts w:ascii="Arial" w:hAnsi="Arial" w:cs="Arial"/>
          <w:noProof/>
          <w:sz w:val="20"/>
        </w:rPr>
        <w:drawing>
          <wp:anchor distT="0" distB="0" distL="0" distR="0" simplePos="0" relativeHeight="251658251" behindDoc="0" locked="0" layoutInCell="1" allowOverlap="1" wp14:anchorId="5893A8D1" wp14:editId="50179BA6">
            <wp:simplePos x="0" y="0"/>
            <wp:positionH relativeFrom="page">
              <wp:posOffset>3162935</wp:posOffset>
            </wp:positionH>
            <wp:positionV relativeFrom="page">
              <wp:posOffset>511810</wp:posOffset>
            </wp:positionV>
            <wp:extent cx="3610610" cy="3614420"/>
            <wp:effectExtent l="0" t="0" r="8890" b="5080"/>
            <wp:wrapNone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62C3">
        <w:rPr>
          <w:rFonts w:ascii="Arial" w:hAnsi="Arial" w:cs="Arial"/>
          <w:noProof/>
          <w:sz w:val="20"/>
        </w:rPr>
        <w:drawing>
          <wp:anchor distT="0" distB="0" distL="0" distR="0" simplePos="0" relativeHeight="251658250" behindDoc="0" locked="0" layoutInCell="1" allowOverlap="1" wp14:anchorId="0BC841F2" wp14:editId="3311E1FE">
            <wp:simplePos x="0" y="0"/>
            <wp:positionH relativeFrom="margin">
              <wp:posOffset>134620</wp:posOffset>
            </wp:positionH>
            <wp:positionV relativeFrom="paragraph">
              <wp:posOffset>2101850</wp:posOffset>
            </wp:positionV>
            <wp:extent cx="2324100" cy="3305810"/>
            <wp:effectExtent l="0" t="0" r="0" b="8890"/>
            <wp:wrapNone/>
            <wp:docPr id="2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jpeg"/>
                    <pic:cNvPicPr/>
                  </pic:nvPicPr>
                  <pic:blipFill rotWithShape="1">
                    <a:blip r:embed="rId14" cstate="print"/>
                    <a:srcRect l="1994" t="-176" r="-377" b="8975"/>
                    <a:stretch/>
                  </pic:blipFill>
                  <pic:spPr bwMode="auto">
                    <a:xfrm>
                      <a:off x="0" y="0"/>
                      <a:ext cx="2324100" cy="330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319" w:rsidRPr="00E862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7F0A22B9" wp14:editId="2E6E4EDC">
                <wp:simplePos x="0" y="0"/>
                <wp:positionH relativeFrom="page">
                  <wp:posOffset>19050</wp:posOffset>
                </wp:positionH>
                <wp:positionV relativeFrom="page">
                  <wp:posOffset>-114301</wp:posOffset>
                </wp:positionV>
                <wp:extent cx="7560310" cy="10810875"/>
                <wp:effectExtent l="0" t="0" r="2540" b="9525"/>
                <wp:wrapNone/>
                <wp:docPr id="13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810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40" style="position:absolute;margin-left:1.5pt;margin-top:-9pt;width:595.3pt;height:851.2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a5a5a5 [2092]" stroked="f" w14:anchorId="514111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">
                <w10:wrap anchorx="page" anchory="page"/>
              </v:rect>
            </w:pict>
          </mc:Fallback>
        </mc:AlternateContent>
      </w:r>
      <w:r w:rsidR="00AD46A0" w:rsidRPr="00E862C3">
        <w:rPr>
          <w:rFonts w:ascii="Arial" w:hAnsi="Arial" w:cs="Arial"/>
          <w:noProof/>
        </w:rPr>
        <w:drawing>
          <wp:anchor distT="0" distB="0" distL="0" distR="0" simplePos="0" relativeHeight="251658243" behindDoc="1" locked="0" layoutInCell="1" allowOverlap="1" wp14:anchorId="7F0A22AF" wp14:editId="58D41DB8">
            <wp:simplePos x="0" y="0"/>
            <wp:positionH relativeFrom="page">
              <wp:posOffset>3028950</wp:posOffset>
            </wp:positionH>
            <wp:positionV relativeFrom="page">
              <wp:posOffset>1188084</wp:posOffset>
            </wp:positionV>
            <wp:extent cx="77259" cy="809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59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6A0" w:rsidRPr="00E862C3">
        <w:rPr>
          <w:rFonts w:ascii="Arial" w:hAnsi="Arial" w:cs="Arial"/>
          <w:noProof/>
        </w:rPr>
        <w:drawing>
          <wp:anchor distT="0" distB="0" distL="0" distR="0" simplePos="0" relativeHeight="251658244" behindDoc="1" locked="0" layoutInCell="1" allowOverlap="1" wp14:anchorId="7F0A22B1" wp14:editId="5C8506D7">
            <wp:simplePos x="0" y="0"/>
            <wp:positionH relativeFrom="page">
              <wp:posOffset>3399790</wp:posOffset>
            </wp:positionH>
            <wp:positionV relativeFrom="page">
              <wp:posOffset>1188084</wp:posOffset>
            </wp:positionV>
            <wp:extent cx="69852" cy="8096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2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6A0" w:rsidRPr="00E862C3">
        <w:rPr>
          <w:rFonts w:ascii="Arial" w:hAnsi="Arial" w:cs="Arial"/>
          <w:noProof/>
        </w:rPr>
        <w:drawing>
          <wp:anchor distT="0" distB="0" distL="0" distR="0" simplePos="0" relativeHeight="251658245" behindDoc="1" locked="0" layoutInCell="1" allowOverlap="1" wp14:anchorId="7F0A22B3" wp14:editId="76644EA1">
            <wp:simplePos x="0" y="0"/>
            <wp:positionH relativeFrom="page">
              <wp:posOffset>3165475</wp:posOffset>
            </wp:positionH>
            <wp:positionV relativeFrom="page">
              <wp:posOffset>1187449</wp:posOffset>
            </wp:positionV>
            <wp:extent cx="64417" cy="822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17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6A0" w:rsidRPr="00E862C3">
        <w:rPr>
          <w:rFonts w:ascii="Arial" w:hAnsi="Arial" w:cs="Arial"/>
          <w:noProof/>
        </w:rPr>
        <w:drawing>
          <wp:anchor distT="0" distB="0" distL="0" distR="0" simplePos="0" relativeHeight="251658246" behindDoc="1" locked="0" layoutInCell="1" allowOverlap="1" wp14:anchorId="7F0A22B5" wp14:editId="01295F3E">
            <wp:simplePos x="0" y="0"/>
            <wp:positionH relativeFrom="page">
              <wp:posOffset>3527425</wp:posOffset>
            </wp:positionH>
            <wp:positionV relativeFrom="page">
              <wp:posOffset>1187449</wp:posOffset>
            </wp:positionV>
            <wp:extent cx="64965" cy="8229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6A0" w:rsidRPr="00E862C3">
        <w:rPr>
          <w:rFonts w:ascii="Arial" w:hAnsi="Arial" w:cs="Arial"/>
          <w:noProof/>
        </w:rPr>
        <w:drawing>
          <wp:anchor distT="0" distB="0" distL="0" distR="0" simplePos="0" relativeHeight="251658247" behindDoc="1" locked="0" layoutInCell="1" allowOverlap="1" wp14:anchorId="7F0A22B7" wp14:editId="2B377E9A">
            <wp:simplePos x="0" y="0"/>
            <wp:positionH relativeFrom="page">
              <wp:posOffset>3283584</wp:posOffset>
            </wp:positionH>
            <wp:positionV relativeFrom="page">
              <wp:posOffset>1188084</wp:posOffset>
            </wp:positionV>
            <wp:extent cx="63580" cy="8096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0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6A0" w:rsidRPr="00E862C3">
        <w:rPr>
          <w:rFonts w:ascii="Arial" w:hAnsi="Arial" w:cs="Arial"/>
          <w:sz w:val="20"/>
        </w:rPr>
        <w:tab/>
      </w:r>
      <w:r w:rsidR="00805897" w:rsidRPr="00E862C3">
        <w:rPr>
          <w:rFonts w:ascii="Arial" w:hAnsi="Arial" w:cs="Arial"/>
          <w:position w:val="27"/>
          <w:sz w:val="20"/>
        </w:rPr>
        <w:tab/>
      </w:r>
      <w:r w:rsidR="00785319" w:rsidRPr="00E862C3">
        <w:rPr>
          <w:rFonts w:ascii="Arial" w:hAnsi="Arial" w:cs="Arial"/>
          <w:sz w:val="20"/>
        </w:rPr>
        <w:tab/>
      </w:r>
      <w:r w:rsidR="00785319" w:rsidRPr="00E862C3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E72E83D" wp14:editId="0B00B2D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6202" cy="3710112"/>
            <wp:effectExtent l="0" t="0" r="0" b="0"/>
            <wp:wrapNone/>
            <wp:docPr id="1409108423" name="Picture 1409108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202" cy="3710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3A5B3" w14:textId="2C3B6600" w:rsidR="0093725E" w:rsidRPr="00E862C3" w:rsidRDefault="01EA9C80">
      <w:pPr>
        <w:pStyle w:val="BodyText"/>
        <w:rPr>
          <w:rFonts w:ascii="Arial" w:hAnsi="Arial" w:cs="Arial"/>
        </w:rPr>
      </w:pPr>
      <w:r w:rsidRPr="00E862C3">
        <w:rPr>
          <w:rFonts w:ascii="Arial" w:hAnsi="Arial" w:cs="Arial"/>
          <w:noProof/>
        </w:rPr>
        <w:drawing>
          <wp:anchor distT="0" distB="0" distL="114300" distR="114300" simplePos="0" relativeHeight="251658241" behindDoc="1" locked="0" layoutInCell="1" allowOverlap="1" wp14:anchorId="1BED4177" wp14:editId="34D8A4E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877733" cy="2181225"/>
            <wp:effectExtent l="0" t="0" r="0" b="0"/>
            <wp:wrapNone/>
            <wp:docPr id="81362778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733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A219A" w14:textId="48A24877" w:rsidR="0093725E" w:rsidRPr="00E862C3" w:rsidRDefault="0093725E" w:rsidP="43C8C289">
      <w:pPr>
        <w:pStyle w:val="BodyText"/>
        <w:rPr>
          <w:rFonts w:ascii="Arial" w:hAnsi="Arial" w:cs="Arial"/>
          <w:sz w:val="20"/>
        </w:rPr>
      </w:pPr>
    </w:p>
    <w:p w14:paraId="51E13276" w14:textId="67C6E32F" w:rsidR="43C8C289" w:rsidRPr="00E862C3" w:rsidRDefault="43C8C289" w:rsidP="43C8C289">
      <w:pPr>
        <w:pStyle w:val="BodyText"/>
        <w:rPr>
          <w:rFonts w:ascii="Arial" w:hAnsi="Arial" w:cs="Arial"/>
        </w:rPr>
      </w:pPr>
    </w:p>
    <w:p w14:paraId="7F0A219B" w14:textId="77777777" w:rsidR="0093725E" w:rsidRPr="00E862C3" w:rsidRDefault="0093725E">
      <w:pPr>
        <w:pStyle w:val="BodyText"/>
        <w:rPr>
          <w:rFonts w:ascii="Arial" w:hAnsi="Arial" w:cs="Arial"/>
          <w:sz w:val="20"/>
        </w:rPr>
      </w:pPr>
    </w:p>
    <w:p w14:paraId="4839D474" w14:textId="2F4A87EF" w:rsidR="0093725E" w:rsidRPr="00E862C3" w:rsidRDefault="0093725E">
      <w:pPr>
        <w:pStyle w:val="BodyText"/>
        <w:rPr>
          <w:rFonts w:ascii="Arial" w:hAnsi="Arial" w:cs="Arial"/>
        </w:rPr>
      </w:pPr>
    </w:p>
    <w:p w14:paraId="7F0A219D" w14:textId="038F1D40" w:rsidR="0093725E" w:rsidRPr="00E862C3" w:rsidRDefault="0093725E">
      <w:pPr>
        <w:pStyle w:val="BodyText"/>
        <w:rPr>
          <w:rFonts w:ascii="Arial" w:hAnsi="Arial" w:cs="Arial"/>
          <w:sz w:val="20"/>
        </w:rPr>
      </w:pPr>
    </w:p>
    <w:p w14:paraId="7F0A219E" w14:textId="770F21F5" w:rsidR="0093725E" w:rsidRPr="00E862C3" w:rsidRDefault="0093725E">
      <w:pPr>
        <w:pStyle w:val="BodyText"/>
        <w:rPr>
          <w:rFonts w:ascii="Arial" w:hAnsi="Arial" w:cs="Arial"/>
          <w:sz w:val="20"/>
        </w:rPr>
      </w:pPr>
    </w:p>
    <w:p w14:paraId="7F0A219F" w14:textId="3240012B" w:rsidR="0093725E" w:rsidRPr="00E862C3" w:rsidRDefault="0093725E">
      <w:pPr>
        <w:pStyle w:val="BodyText"/>
        <w:rPr>
          <w:rFonts w:ascii="Arial" w:hAnsi="Arial" w:cs="Arial"/>
          <w:sz w:val="20"/>
        </w:rPr>
      </w:pPr>
    </w:p>
    <w:p w14:paraId="7F0A21A0" w14:textId="58D6462A" w:rsidR="0093725E" w:rsidRPr="00E862C3" w:rsidRDefault="0093725E">
      <w:pPr>
        <w:pStyle w:val="BodyText"/>
        <w:rPr>
          <w:rFonts w:ascii="Arial" w:hAnsi="Arial" w:cs="Arial"/>
          <w:sz w:val="20"/>
        </w:rPr>
      </w:pPr>
    </w:p>
    <w:p w14:paraId="7F0A21A1" w14:textId="1A96AD04" w:rsidR="0093725E" w:rsidRPr="00E862C3" w:rsidRDefault="0093725E">
      <w:pPr>
        <w:pStyle w:val="BodyText"/>
        <w:rPr>
          <w:rFonts w:ascii="Arial" w:hAnsi="Arial" w:cs="Arial"/>
          <w:sz w:val="20"/>
          <w:szCs w:val="20"/>
        </w:rPr>
      </w:pPr>
    </w:p>
    <w:p w14:paraId="7F0A21A2" w14:textId="4CBC05DB" w:rsidR="0093725E" w:rsidRPr="00E862C3" w:rsidRDefault="0093725E">
      <w:pPr>
        <w:pStyle w:val="BodyText"/>
        <w:rPr>
          <w:rFonts w:ascii="Arial" w:hAnsi="Arial" w:cs="Arial"/>
          <w:sz w:val="20"/>
        </w:rPr>
      </w:pPr>
    </w:p>
    <w:p w14:paraId="7F0A21A3" w14:textId="39D3D0B9" w:rsidR="0093725E" w:rsidRPr="00E862C3" w:rsidRDefault="0093725E">
      <w:pPr>
        <w:pStyle w:val="BodyText"/>
        <w:rPr>
          <w:rFonts w:ascii="Arial" w:hAnsi="Arial" w:cs="Arial"/>
          <w:sz w:val="20"/>
          <w:szCs w:val="20"/>
        </w:rPr>
      </w:pPr>
    </w:p>
    <w:p w14:paraId="7F0A21A6" w14:textId="7655C052" w:rsidR="0093725E" w:rsidRPr="00E862C3" w:rsidRDefault="0093725E">
      <w:pPr>
        <w:pStyle w:val="BodyText"/>
        <w:rPr>
          <w:rFonts w:ascii="Arial" w:hAnsi="Arial" w:cs="Arial"/>
          <w:sz w:val="20"/>
          <w:szCs w:val="20"/>
        </w:rPr>
      </w:pPr>
    </w:p>
    <w:p w14:paraId="6DC2BEAA" w14:textId="5E1D747B" w:rsidR="01EA9C80" w:rsidRPr="00E862C3" w:rsidRDefault="01EA9C80" w:rsidP="01EA9C80">
      <w:pPr>
        <w:pStyle w:val="BodyText"/>
        <w:rPr>
          <w:rFonts w:ascii="Arial" w:hAnsi="Arial" w:cs="Arial"/>
        </w:rPr>
      </w:pPr>
    </w:p>
    <w:p w14:paraId="719FB48B" w14:textId="3C16AFAC" w:rsidR="01EA9C80" w:rsidRPr="00E862C3" w:rsidRDefault="01EA9C80" w:rsidP="01EA9C80">
      <w:pPr>
        <w:pStyle w:val="BodyText"/>
        <w:rPr>
          <w:rFonts w:ascii="Arial" w:hAnsi="Arial" w:cs="Arial"/>
          <w:sz w:val="20"/>
          <w:szCs w:val="20"/>
        </w:rPr>
      </w:pPr>
    </w:p>
    <w:p w14:paraId="5A449E42" w14:textId="70772796" w:rsidR="57077235" w:rsidRPr="00E862C3" w:rsidRDefault="57077235" w:rsidP="57077235">
      <w:pPr>
        <w:pStyle w:val="BodyText"/>
        <w:rPr>
          <w:rFonts w:ascii="Arial" w:hAnsi="Arial" w:cs="Arial"/>
        </w:rPr>
      </w:pPr>
    </w:p>
    <w:p w14:paraId="62A7FB1B" w14:textId="7980A1B8" w:rsidR="01EA9C80" w:rsidRPr="00E862C3" w:rsidRDefault="01EA9C80" w:rsidP="01EA9C80">
      <w:pPr>
        <w:pStyle w:val="BodyText"/>
        <w:rPr>
          <w:rFonts w:ascii="Arial" w:hAnsi="Arial" w:cs="Arial"/>
          <w:sz w:val="20"/>
          <w:szCs w:val="20"/>
        </w:rPr>
      </w:pPr>
    </w:p>
    <w:p w14:paraId="77D40FDB" w14:textId="78B5A47F" w:rsidR="01EA9C80" w:rsidRPr="00E862C3" w:rsidRDefault="01EA9C80" w:rsidP="01EA9C80">
      <w:pPr>
        <w:pStyle w:val="BodyText"/>
        <w:rPr>
          <w:rFonts w:ascii="Arial" w:hAnsi="Arial" w:cs="Arial"/>
          <w:sz w:val="20"/>
          <w:szCs w:val="20"/>
        </w:rPr>
      </w:pPr>
    </w:p>
    <w:p w14:paraId="705E8904" w14:textId="1CFCED63" w:rsidR="01EA9C80" w:rsidRPr="00E862C3" w:rsidRDefault="01EA9C80" w:rsidP="01EA9C80">
      <w:pPr>
        <w:pStyle w:val="BodyText"/>
        <w:rPr>
          <w:rFonts w:ascii="Arial" w:hAnsi="Arial" w:cs="Arial"/>
          <w:sz w:val="20"/>
          <w:szCs w:val="20"/>
        </w:rPr>
      </w:pPr>
    </w:p>
    <w:p w14:paraId="69F31AFE" w14:textId="28724E4F" w:rsidR="01EA9C80" w:rsidRPr="00E862C3" w:rsidRDefault="01EA9C80" w:rsidP="01EA9C80">
      <w:pPr>
        <w:pStyle w:val="BodyText"/>
        <w:rPr>
          <w:rFonts w:ascii="Arial" w:hAnsi="Arial" w:cs="Arial"/>
          <w:sz w:val="20"/>
          <w:szCs w:val="20"/>
        </w:rPr>
      </w:pPr>
    </w:p>
    <w:p w14:paraId="53BB6B65" w14:textId="5DD82AE8" w:rsidR="01EA9C80" w:rsidRPr="00E862C3" w:rsidRDefault="01EA9C80" w:rsidP="01EA9C80">
      <w:pPr>
        <w:pStyle w:val="BodyText"/>
        <w:rPr>
          <w:rFonts w:ascii="Arial" w:hAnsi="Arial" w:cs="Arial"/>
          <w:sz w:val="20"/>
          <w:szCs w:val="20"/>
        </w:rPr>
      </w:pPr>
    </w:p>
    <w:p w14:paraId="6F412A8D" w14:textId="41C0C902" w:rsidR="01EA9C80" w:rsidRPr="00E862C3" w:rsidRDefault="01EA9C80" w:rsidP="01EA9C80">
      <w:pPr>
        <w:pStyle w:val="BodyText"/>
        <w:rPr>
          <w:rFonts w:ascii="Arial" w:hAnsi="Arial" w:cs="Arial"/>
          <w:sz w:val="20"/>
          <w:szCs w:val="20"/>
        </w:rPr>
      </w:pPr>
    </w:p>
    <w:p w14:paraId="162EE762" w14:textId="646EE8D5" w:rsidR="01EA9C80" w:rsidRPr="00E862C3" w:rsidRDefault="01EA9C80" w:rsidP="01EA9C80">
      <w:pPr>
        <w:pStyle w:val="BodyText"/>
        <w:rPr>
          <w:rFonts w:ascii="Arial" w:hAnsi="Arial" w:cs="Arial"/>
          <w:sz w:val="20"/>
          <w:szCs w:val="20"/>
        </w:rPr>
      </w:pPr>
    </w:p>
    <w:p w14:paraId="398F128C" w14:textId="6BEA4077" w:rsidR="01EA9C80" w:rsidRPr="00E862C3" w:rsidRDefault="01EA9C80" w:rsidP="01EA9C80">
      <w:pPr>
        <w:pStyle w:val="BodyText"/>
        <w:rPr>
          <w:rFonts w:ascii="Arial" w:hAnsi="Arial" w:cs="Arial"/>
          <w:sz w:val="20"/>
          <w:szCs w:val="20"/>
        </w:rPr>
      </w:pPr>
    </w:p>
    <w:p w14:paraId="2B105BB4" w14:textId="643B1E5F" w:rsidR="0093725E" w:rsidRPr="00E862C3" w:rsidRDefault="0093725E">
      <w:pPr>
        <w:pStyle w:val="BodyText"/>
        <w:rPr>
          <w:rFonts w:ascii="Arial" w:hAnsi="Arial" w:cs="Arial"/>
          <w:sz w:val="20"/>
          <w:szCs w:val="20"/>
        </w:rPr>
      </w:pPr>
    </w:p>
    <w:p w14:paraId="7F0A21A8" w14:textId="77777777" w:rsidR="0093725E" w:rsidRPr="00E862C3" w:rsidRDefault="0093725E">
      <w:pPr>
        <w:pStyle w:val="BodyText"/>
        <w:rPr>
          <w:rFonts w:ascii="Arial" w:hAnsi="Arial" w:cs="Arial"/>
          <w:sz w:val="20"/>
        </w:rPr>
      </w:pPr>
    </w:p>
    <w:p w14:paraId="4357B188" w14:textId="04EF8AE4" w:rsidR="0093725E" w:rsidRPr="00E862C3" w:rsidRDefault="0093725E">
      <w:pPr>
        <w:pStyle w:val="BodyText"/>
        <w:rPr>
          <w:rFonts w:ascii="Arial" w:hAnsi="Arial" w:cs="Arial"/>
        </w:rPr>
      </w:pPr>
    </w:p>
    <w:p w14:paraId="7F0A21AA" w14:textId="57F863EC" w:rsidR="0093725E" w:rsidRPr="00E862C3" w:rsidRDefault="0093725E">
      <w:pPr>
        <w:pStyle w:val="BodyText"/>
        <w:rPr>
          <w:rFonts w:ascii="Arial" w:hAnsi="Arial" w:cs="Arial"/>
          <w:sz w:val="20"/>
        </w:rPr>
      </w:pPr>
    </w:p>
    <w:p w14:paraId="7F0A21AB" w14:textId="77777777" w:rsidR="0093725E" w:rsidRPr="00E862C3" w:rsidRDefault="0093725E">
      <w:pPr>
        <w:pStyle w:val="BodyText"/>
        <w:rPr>
          <w:rFonts w:ascii="Arial" w:hAnsi="Arial" w:cs="Arial"/>
          <w:sz w:val="20"/>
        </w:rPr>
      </w:pPr>
    </w:p>
    <w:p w14:paraId="7F0A21AC" w14:textId="77777777" w:rsidR="0093725E" w:rsidRPr="00E862C3" w:rsidRDefault="0093725E">
      <w:pPr>
        <w:pStyle w:val="BodyText"/>
        <w:rPr>
          <w:rFonts w:ascii="Arial" w:hAnsi="Arial" w:cs="Arial"/>
          <w:sz w:val="20"/>
        </w:rPr>
      </w:pPr>
    </w:p>
    <w:p w14:paraId="7F0A21AD" w14:textId="77777777" w:rsidR="0093725E" w:rsidRPr="00E862C3" w:rsidRDefault="0093725E">
      <w:pPr>
        <w:pStyle w:val="BodyText"/>
        <w:rPr>
          <w:rFonts w:ascii="Arial" w:hAnsi="Arial" w:cs="Arial"/>
          <w:sz w:val="20"/>
        </w:rPr>
      </w:pPr>
    </w:p>
    <w:p w14:paraId="7F0A21AE" w14:textId="77777777" w:rsidR="0093725E" w:rsidRPr="00E862C3" w:rsidRDefault="0093725E">
      <w:pPr>
        <w:pStyle w:val="BodyText"/>
        <w:rPr>
          <w:rFonts w:ascii="Arial" w:hAnsi="Arial" w:cs="Arial"/>
          <w:sz w:val="20"/>
        </w:rPr>
      </w:pPr>
    </w:p>
    <w:p w14:paraId="7F0A21AF" w14:textId="77777777" w:rsidR="0093725E" w:rsidRPr="00E862C3" w:rsidRDefault="0093725E">
      <w:pPr>
        <w:pStyle w:val="BodyText"/>
        <w:rPr>
          <w:rFonts w:ascii="Arial" w:hAnsi="Arial" w:cs="Arial"/>
          <w:sz w:val="20"/>
        </w:rPr>
      </w:pPr>
    </w:p>
    <w:p w14:paraId="7F0A21B0" w14:textId="3BCFE374" w:rsidR="0093725E" w:rsidRPr="00E862C3" w:rsidRDefault="0093725E">
      <w:pPr>
        <w:pStyle w:val="BodyText"/>
        <w:rPr>
          <w:rFonts w:ascii="Arial" w:hAnsi="Arial" w:cs="Arial"/>
          <w:sz w:val="26"/>
        </w:rPr>
      </w:pPr>
    </w:p>
    <w:p w14:paraId="3155BEE5" w14:textId="4189244B" w:rsidR="009E4ACB" w:rsidRPr="00E862C3" w:rsidRDefault="009E4ACB">
      <w:pPr>
        <w:pStyle w:val="BodyText"/>
        <w:rPr>
          <w:rFonts w:ascii="Arial" w:hAnsi="Arial" w:cs="Arial"/>
          <w:sz w:val="26"/>
        </w:rPr>
      </w:pPr>
    </w:p>
    <w:p w14:paraId="45422790" w14:textId="0150401E" w:rsidR="009E4ACB" w:rsidRPr="00E862C3" w:rsidRDefault="009E4ACB">
      <w:pPr>
        <w:pStyle w:val="BodyText"/>
        <w:rPr>
          <w:rFonts w:ascii="Arial" w:hAnsi="Arial" w:cs="Arial"/>
          <w:sz w:val="26"/>
        </w:rPr>
      </w:pPr>
    </w:p>
    <w:p w14:paraId="7EB86D33" w14:textId="0442477A" w:rsidR="005621DE" w:rsidRPr="00E862C3" w:rsidRDefault="005621DE">
      <w:pPr>
        <w:pStyle w:val="BodyText"/>
        <w:rPr>
          <w:rFonts w:ascii="Arial" w:hAnsi="Arial" w:cs="Arial"/>
          <w:sz w:val="26"/>
        </w:rPr>
      </w:pPr>
    </w:p>
    <w:p w14:paraId="7DBCBB67" w14:textId="77777777" w:rsidR="005621DE" w:rsidRPr="00E862C3" w:rsidRDefault="005621DE">
      <w:pPr>
        <w:pStyle w:val="BodyText"/>
        <w:rPr>
          <w:rFonts w:ascii="Arial" w:hAnsi="Arial" w:cs="Arial"/>
          <w:sz w:val="26"/>
        </w:rPr>
      </w:pPr>
    </w:p>
    <w:p w14:paraId="7F0A21B1" w14:textId="2A52242E" w:rsidR="0093725E" w:rsidRPr="00DD6C12" w:rsidRDefault="0036776C">
      <w:pPr>
        <w:tabs>
          <w:tab w:val="left" w:pos="9753"/>
        </w:tabs>
        <w:spacing w:before="101"/>
        <w:ind w:left="112"/>
        <w:rPr>
          <w:rFonts w:ascii="Arial" w:hAnsi="Arial" w:cs="Arial"/>
          <w:b/>
          <w:color w:val="FFFFFF" w:themeColor="background1"/>
          <w:sz w:val="52"/>
        </w:rPr>
      </w:pPr>
      <w:r>
        <w:rPr>
          <w:rFonts w:ascii="Arial" w:hAnsi="Arial" w:cs="Arial"/>
          <w:b/>
          <w:color w:val="FFFFFF" w:themeColor="background1"/>
          <w:sz w:val="52"/>
          <w:shd w:val="clear" w:color="auto" w:fill="000000" w:themeFill="text1"/>
        </w:rPr>
        <w:t xml:space="preserve"> </w:t>
      </w:r>
      <w:r w:rsidR="004B0C5D">
        <w:rPr>
          <w:rFonts w:ascii="Arial" w:hAnsi="Arial" w:cs="Arial"/>
          <w:b/>
          <w:color w:val="FFFFFF" w:themeColor="background1"/>
          <w:sz w:val="52"/>
          <w:shd w:val="clear" w:color="auto" w:fill="000000" w:themeFill="text1"/>
        </w:rPr>
        <w:t>CANDIDATE BRIEF</w:t>
      </w:r>
      <w:r w:rsidR="00AD46A0" w:rsidRPr="00DD6C12">
        <w:rPr>
          <w:rFonts w:ascii="Arial" w:hAnsi="Arial" w:cs="Arial"/>
          <w:b/>
          <w:color w:val="FFFFFF" w:themeColor="background1"/>
          <w:sz w:val="52"/>
          <w:shd w:val="clear" w:color="auto" w:fill="000000" w:themeFill="text1"/>
        </w:rPr>
        <w:tab/>
      </w:r>
    </w:p>
    <w:p w14:paraId="45CBA85B" w14:textId="77777777" w:rsidR="00770BE5" w:rsidRPr="00E862C3" w:rsidRDefault="00770BE5">
      <w:pPr>
        <w:spacing w:before="328"/>
        <w:ind w:left="112"/>
        <w:rPr>
          <w:rFonts w:ascii="Arial" w:hAnsi="Arial" w:cs="Arial"/>
          <w:b/>
          <w:i/>
          <w:color w:val="FFFFFF"/>
          <w:w w:val="110"/>
          <w:sz w:val="44"/>
        </w:rPr>
      </w:pPr>
    </w:p>
    <w:p w14:paraId="3358204A" w14:textId="0D687392" w:rsidR="002D5CE4" w:rsidRPr="00E862C3" w:rsidRDefault="007F2E0D" w:rsidP="004514E4">
      <w:pPr>
        <w:rPr>
          <w:rFonts w:ascii="Arial" w:hAnsi="Arial" w:cs="Arial"/>
          <w:b/>
          <w:i/>
          <w:sz w:val="44"/>
        </w:rPr>
      </w:pPr>
      <w:r w:rsidRPr="00E862C3">
        <w:rPr>
          <w:rFonts w:ascii="Arial" w:hAnsi="Arial" w:cs="Arial"/>
          <w:b/>
          <w:bCs/>
          <w:i/>
          <w:iCs/>
          <w:color w:val="FFFFFF"/>
          <w:w w:val="110"/>
          <w:sz w:val="44"/>
          <w:szCs w:val="44"/>
        </w:rPr>
        <w:t xml:space="preserve"> </w:t>
      </w:r>
      <w:r w:rsidR="00D4401C">
        <w:rPr>
          <w:rFonts w:ascii="Arial" w:hAnsi="Arial" w:cs="Arial"/>
          <w:b/>
          <w:bCs/>
          <w:i/>
          <w:iCs/>
          <w:color w:val="FFFFFF"/>
          <w:w w:val="110"/>
          <w:sz w:val="44"/>
          <w:szCs w:val="44"/>
        </w:rPr>
        <w:t>Progr</w:t>
      </w:r>
      <w:r w:rsidR="00E46E22">
        <w:rPr>
          <w:rFonts w:ascii="Arial" w:hAnsi="Arial" w:cs="Arial"/>
          <w:b/>
          <w:bCs/>
          <w:i/>
          <w:iCs/>
          <w:color w:val="FFFFFF"/>
          <w:w w:val="110"/>
          <w:sz w:val="44"/>
          <w:szCs w:val="44"/>
        </w:rPr>
        <w:t>ess Review</w:t>
      </w:r>
      <w:r w:rsidR="00B22B1E" w:rsidRPr="00E862C3">
        <w:rPr>
          <w:rFonts w:ascii="Arial" w:hAnsi="Arial" w:cs="Arial"/>
          <w:b/>
          <w:bCs/>
          <w:i/>
          <w:iCs/>
          <w:color w:val="FFFFFF"/>
          <w:w w:val="110"/>
          <w:sz w:val="44"/>
          <w:szCs w:val="44"/>
        </w:rPr>
        <w:t xml:space="preserve"> </w:t>
      </w:r>
      <w:r w:rsidR="004C2E11">
        <w:rPr>
          <w:rFonts w:ascii="Arial" w:hAnsi="Arial" w:cs="Arial"/>
          <w:b/>
          <w:bCs/>
          <w:i/>
          <w:iCs/>
          <w:color w:val="FFFFFF"/>
          <w:w w:val="110"/>
          <w:sz w:val="44"/>
          <w:szCs w:val="44"/>
        </w:rPr>
        <w:t>Committee</w:t>
      </w:r>
      <w:r w:rsidR="004B0C5D">
        <w:rPr>
          <w:rFonts w:ascii="Arial" w:hAnsi="Arial" w:cs="Arial"/>
          <w:b/>
          <w:bCs/>
          <w:i/>
          <w:iCs/>
          <w:color w:val="FFFFFF"/>
          <w:w w:val="110"/>
          <w:sz w:val="44"/>
          <w:szCs w:val="44"/>
        </w:rPr>
        <w:t xml:space="preserve"> Mem</w:t>
      </w:r>
      <w:r w:rsidR="00560943">
        <w:rPr>
          <w:rFonts w:ascii="Arial" w:hAnsi="Arial" w:cs="Arial"/>
          <w:b/>
          <w:bCs/>
          <w:i/>
          <w:iCs/>
          <w:color w:val="FFFFFF"/>
          <w:w w:val="110"/>
          <w:sz w:val="44"/>
          <w:szCs w:val="44"/>
        </w:rPr>
        <w:t>bers</w:t>
      </w:r>
    </w:p>
    <w:p w14:paraId="4A9E697F" w14:textId="77CC72A0" w:rsidR="00C43807" w:rsidRPr="00E862C3" w:rsidRDefault="00C43807">
      <w:pPr>
        <w:pStyle w:val="BodyText"/>
        <w:spacing w:line="365" w:lineRule="exact"/>
        <w:ind w:left="112"/>
        <w:rPr>
          <w:rFonts w:ascii="Arial" w:hAnsi="Arial" w:cs="Arial"/>
          <w:b/>
          <w:color w:val="FFFFFF"/>
        </w:rPr>
      </w:pPr>
    </w:p>
    <w:p w14:paraId="06794EA9" w14:textId="79565437" w:rsidR="0093725E" w:rsidRPr="00E862C3" w:rsidRDefault="005621DE" w:rsidP="002D5CE4">
      <w:pPr>
        <w:pStyle w:val="BodyText"/>
        <w:spacing w:line="365" w:lineRule="exact"/>
        <w:ind w:left="112"/>
        <w:rPr>
          <w:rFonts w:ascii="Arial" w:hAnsi="Arial" w:cs="Arial"/>
          <w:sz w:val="36"/>
          <w:szCs w:val="36"/>
        </w:rPr>
      </w:pPr>
      <w:r w:rsidRPr="00E862C3">
        <w:rPr>
          <w:rFonts w:ascii="Arial" w:hAnsi="Arial" w:cs="Arial"/>
          <w:b/>
          <w:noProof/>
          <w:color w:val="FFFFFF" w:themeColor="background1"/>
        </w:rPr>
        <w:drawing>
          <wp:anchor distT="0" distB="0" distL="114300" distR="114300" simplePos="0" relativeHeight="251658249" behindDoc="1" locked="0" layoutInCell="1" allowOverlap="1" wp14:anchorId="05055FBB" wp14:editId="4E6EBB49">
            <wp:simplePos x="0" y="0"/>
            <wp:positionH relativeFrom="column">
              <wp:posOffset>-390525</wp:posOffset>
            </wp:positionH>
            <wp:positionV relativeFrom="paragraph">
              <wp:posOffset>278765</wp:posOffset>
            </wp:positionV>
            <wp:extent cx="1511935" cy="727075"/>
            <wp:effectExtent l="0" t="0" r="0" b="0"/>
            <wp:wrapNone/>
            <wp:docPr id="143" name="Picture 143" descr="A close up of a logo&#10;&#10;Description generated with very high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close up of a logo&#10;&#10;Description generated with very high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BE5" w:rsidRPr="00E862C3">
        <w:rPr>
          <w:rFonts w:ascii="Arial" w:hAnsi="Arial" w:cs="Arial"/>
          <w:color w:val="FFFFFF" w:themeColor="background1"/>
        </w:rPr>
        <w:t xml:space="preserve"> </w:t>
      </w:r>
    </w:p>
    <w:p w14:paraId="3DA29988" w14:textId="7C5F9C24" w:rsidR="002D5CE4" w:rsidRPr="00E862C3" w:rsidRDefault="002D5CE4" w:rsidP="3482F928">
      <w:pPr>
        <w:pStyle w:val="Heading1"/>
        <w:spacing w:before="0"/>
        <w:ind w:left="0" w:right="552"/>
        <w:rPr>
          <w:rFonts w:ascii="Arial" w:hAnsi="Arial" w:cs="Arial"/>
          <w:sz w:val="36"/>
          <w:szCs w:val="36"/>
        </w:rPr>
      </w:pPr>
      <w:bookmarkStart w:id="0" w:name="_bookmark0"/>
      <w:bookmarkEnd w:id="0"/>
    </w:p>
    <w:p w14:paraId="2AF1043E" w14:textId="7B3C8149" w:rsidR="003E168B" w:rsidRPr="00E862C3" w:rsidRDefault="003E168B" w:rsidP="3482F928">
      <w:pPr>
        <w:pStyle w:val="Heading1"/>
        <w:spacing w:before="0"/>
        <w:ind w:left="0" w:right="552"/>
        <w:rPr>
          <w:rFonts w:ascii="Arial" w:hAnsi="Arial" w:cs="Arial"/>
          <w:sz w:val="32"/>
          <w:szCs w:val="32"/>
        </w:rPr>
      </w:pPr>
    </w:p>
    <w:p w14:paraId="15B2B83D" w14:textId="77777777" w:rsidR="00E557B3" w:rsidRDefault="00E557B3">
      <w:pPr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br w:type="page"/>
      </w:r>
    </w:p>
    <w:p w14:paraId="66DE7A57" w14:textId="7BBAA865" w:rsidR="00E557B3" w:rsidRPr="008B2B64" w:rsidRDefault="002C2928" w:rsidP="008B2B64">
      <w:pPr>
        <w:widowControl/>
        <w:autoSpaceDE/>
        <w:autoSpaceDN/>
        <w:spacing w:before="480" w:after="120" w:line="276" w:lineRule="auto"/>
        <w:outlineLvl w:val="1"/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lastRenderedPageBreak/>
        <w:t>Progress Review</w:t>
      </w:r>
      <w:r w:rsidR="00E557B3" w:rsidRPr="008B2B64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 xml:space="preserve"> committee</w:t>
      </w:r>
    </w:p>
    <w:p w14:paraId="0D8AD01D" w14:textId="6FCAA26E" w:rsidR="005372D5" w:rsidRDefault="00C53B1C" w:rsidP="00542150">
      <w:pPr>
        <w:widowControl/>
        <w:shd w:val="clear" w:color="auto" w:fill="FFFFFF"/>
        <w:autoSpaceDE/>
        <w:autoSpaceDN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</w:pPr>
      <w:r w:rsidRPr="00470540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The </w:t>
      </w:r>
      <w:r w:rsidR="00F40E95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P</w:t>
      </w:r>
      <w:r w:rsidRPr="00470540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rogress </w:t>
      </w:r>
      <w:r w:rsidR="00F40E95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R</w:t>
      </w:r>
      <w:r w:rsidRPr="00470540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eview </w:t>
      </w:r>
      <w:r w:rsidR="00F40E95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C</w:t>
      </w:r>
      <w:r w:rsidRPr="00470540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ommittee (PRC) reviews the progress of studies </w:t>
      </w:r>
      <w:r w:rsidR="00B1366E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recruiting human participants</w:t>
      </w:r>
      <w:r w:rsidR="00FD49C5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within the Versus Arthritis research portfolio</w:t>
      </w:r>
      <w:r w:rsidR="00B1366E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.</w:t>
      </w:r>
      <w:r w:rsidR="009632A0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</w:t>
      </w:r>
      <w:r w:rsidR="00572E3B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Relevant</w:t>
      </w:r>
      <w:r w:rsidR="00572E3B" w:rsidRPr="00D474F2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study award holders submit a report twice per year </w:t>
      </w:r>
      <w:r w:rsidR="00572E3B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to the PRC </w:t>
      </w:r>
      <w:r w:rsidR="00572E3B" w:rsidRPr="00D474F2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highlighting progress in terms of regulatory approvals,</w:t>
      </w:r>
      <w:r w:rsidR="00572E3B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</w:t>
      </w:r>
      <w:r w:rsidR="00572E3B" w:rsidRPr="00D474F2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recruitment/follow up and spend</w:t>
      </w:r>
      <w:r w:rsidR="00572E3B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as well as any issues encountered</w:t>
      </w:r>
      <w:r w:rsidR="00572E3B" w:rsidRPr="00D474F2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.</w:t>
      </w:r>
      <w:r w:rsidR="00572E3B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</w:t>
      </w:r>
    </w:p>
    <w:p w14:paraId="4374A934" w14:textId="77777777" w:rsidR="005372D5" w:rsidRDefault="005372D5" w:rsidP="00542150">
      <w:pPr>
        <w:widowControl/>
        <w:shd w:val="clear" w:color="auto" w:fill="FFFFFF"/>
        <w:autoSpaceDE/>
        <w:autoSpaceDN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</w:pPr>
    </w:p>
    <w:p w14:paraId="402B0B91" w14:textId="6047B848" w:rsidR="00934AED" w:rsidRDefault="009632A0">
      <w:pPr>
        <w:widowControl/>
        <w:shd w:val="clear" w:color="auto" w:fill="FFFFFF"/>
        <w:autoSpaceDE/>
        <w:autoSpaceDN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</w:pPr>
      <w:r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The objective of the PRC is to review project</w:t>
      </w:r>
      <w:r w:rsidR="00AD6551"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s</w:t>
      </w:r>
      <w:r w:rsidR="00502293"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at 6-monthly</w:t>
      </w:r>
      <w:r w:rsidR="006C5051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intervals</w:t>
      </w:r>
      <w:r w:rsidR="00AD6551"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to assess the </w:t>
      </w:r>
      <w:r w:rsidR="00DE727A"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progression against expectations and</w:t>
      </w:r>
      <w:r w:rsidR="00377F0B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where </w:t>
      </w:r>
      <w:r w:rsidR="00377F0B" w:rsidRPr="00961D64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appropriate</w:t>
      </w:r>
      <w:r w:rsidR="00377F0B" w:rsidRPr="00377F0B" w:rsidDel="003E6B1C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</w:t>
      </w:r>
      <w:r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to make suggestions</w:t>
      </w:r>
      <w:r w:rsidR="000E5435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for </w:t>
      </w:r>
      <w:r w:rsidR="00542150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award holders</w:t>
      </w:r>
      <w:r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where there are barriers to progress.</w:t>
      </w:r>
      <w:r w:rsidR="00B1366E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</w:t>
      </w:r>
      <w:r w:rsidR="00521E04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T</w:t>
      </w:r>
      <w:r w:rsidR="00521E04" w:rsidRPr="00D474F2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he PRC</w:t>
      </w:r>
      <w:r w:rsidR="00521E04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can request</w:t>
      </w:r>
      <w:r w:rsidR="00521E04" w:rsidRPr="00D474F2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</w:t>
      </w:r>
      <w:r w:rsidR="00521E04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f</w:t>
      </w:r>
      <w:r w:rsidR="0005029D" w:rsidRPr="00D474F2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urther interim reports</w:t>
      </w:r>
      <w:r w:rsidR="00E67BFF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or monthly recruitment updates</w:t>
      </w:r>
      <w:r w:rsidR="0005029D" w:rsidRPr="00D474F2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where this is felt necessary</w:t>
      </w:r>
      <w:r w:rsidR="007000D0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. </w:t>
      </w:r>
    </w:p>
    <w:p w14:paraId="762B8547" w14:textId="77777777" w:rsidR="00934AED" w:rsidRDefault="00934AED" w:rsidP="00934AED">
      <w:pPr>
        <w:widowControl/>
        <w:shd w:val="clear" w:color="auto" w:fill="FFFFFF"/>
        <w:autoSpaceDE/>
        <w:autoSpaceDN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</w:pPr>
    </w:p>
    <w:p w14:paraId="31C0F264" w14:textId="6BB24003" w:rsidR="003D0872" w:rsidRDefault="00E24C15" w:rsidP="00934AED">
      <w:pPr>
        <w:widowControl/>
        <w:shd w:val="clear" w:color="auto" w:fill="FFFFFF"/>
        <w:autoSpaceDE/>
        <w:autoSpaceDN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The PRC serves to advise</w:t>
      </w:r>
      <w:r w:rsidR="00692BC8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both the charity of the appropriatene</w:t>
      </w:r>
      <w:r w:rsidR="003F35AA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ss</w:t>
      </w:r>
      <w:r w:rsidR="00692BC8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of study progression</w:t>
      </w:r>
      <w:r w:rsidR="007F089F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,</w:t>
      </w:r>
      <w:r w:rsidR="001B174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as well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</w:t>
      </w:r>
      <w:r w:rsidR="001B174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as </w:t>
      </w:r>
      <w:r w:rsidR="00A777D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the most </w:t>
      </w:r>
      <w:r w:rsidR="005108F8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suitable</w:t>
      </w:r>
      <w:r w:rsidR="00A777D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</w:t>
      </w:r>
      <w:r w:rsidR="00A362C5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degree of </w:t>
      </w:r>
      <w:r w:rsidR="00C57383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study </w:t>
      </w:r>
      <w:r w:rsidR="00A362C5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oversight.</w:t>
      </w:r>
      <w:r w:rsidR="00C57383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Where necessary, the PRC</w:t>
      </w:r>
      <w:r w:rsidR="00C22792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</w:t>
      </w:r>
      <w:r w:rsidR="00C57383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acts to notify/escalate</w:t>
      </w:r>
      <w:r w:rsidR="00FC5C87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to the charity </w:t>
      </w:r>
      <w:r w:rsidR="00905368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studies for which </w:t>
      </w:r>
      <w:r w:rsidR="001A414B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continuation of funding should be considered.</w:t>
      </w:r>
      <w:r w:rsidR="00FC5C87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</w:t>
      </w:r>
      <w:r w:rsidR="00A362C5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</w:t>
      </w:r>
      <w:r w:rsidR="001B174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</w:t>
      </w:r>
    </w:p>
    <w:p w14:paraId="7D67B4AF" w14:textId="77777777" w:rsidR="003D0872" w:rsidRDefault="003D0872" w:rsidP="00E95C2D">
      <w:pPr>
        <w:widowControl/>
        <w:shd w:val="clear" w:color="auto" w:fill="FFFFFF"/>
        <w:autoSpaceDE/>
        <w:autoSpaceDN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</w:pPr>
    </w:p>
    <w:p w14:paraId="3F0657CE" w14:textId="196B82AD" w:rsidR="00C53B1C" w:rsidRDefault="007000D0" w:rsidP="00E95C2D">
      <w:pPr>
        <w:widowControl/>
        <w:shd w:val="clear" w:color="auto" w:fill="FFFFFF"/>
        <w:autoSpaceDE/>
        <w:autoSpaceDN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</w:pPr>
      <w:r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Th</w:t>
      </w:r>
      <w:r w:rsidR="0071765E"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e PRC are responsible for reviewing and providing </w:t>
      </w:r>
      <w:r w:rsidR="00132C71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expert</w:t>
      </w:r>
      <w:r w:rsidR="0071765E"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opinion on requests for supplemental funding</w:t>
      </w:r>
      <w:r w:rsidR="00931658"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. </w:t>
      </w:r>
      <w:r w:rsidR="00132C71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As well as</w:t>
      </w:r>
      <w:r w:rsidR="00EB4A31"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consider</w:t>
      </w:r>
      <w:r w:rsidR="0071765E"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material changes to the studies</w:t>
      </w:r>
      <w:r w:rsidR="003B19AA"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</w:t>
      </w:r>
      <w:r w:rsidR="00730E67"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within their remit</w:t>
      </w:r>
      <w:r w:rsidR="003B19AA"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,</w:t>
      </w:r>
      <w:r w:rsidR="0071765E"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</w:t>
      </w:r>
      <w:r w:rsidR="00C62D9F"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providing feedback for investigators and Trial Steering Committees as appropriate</w:t>
      </w:r>
      <w:r w:rsidR="0071765E" w:rsidRPr="00E95C2D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. </w:t>
      </w:r>
    </w:p>
    <w:p w14:paraId="06EC920F" w14:textId="77777777" w:rsidR="009B489D" w:rsidRDefault="009B489D" w:rsidP="00E95C2D">
      <w:pPr>
        <w:widowControl/>
        <w:shd w:val="clear" w:color="auto" w:fill="FFFFFF"/>
        <w:autoSpaceDE/>
        <w:autoSpaceDN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</w:pPr>
    </w:p>
    <w:p w14:paraId="2408DED4" w14:textId="6FA1FA66" w:rsidR="001E0A8A" w:rsidRPr="00BE0137" w:rsidRDefault="009B489D" w:rsidP="00BE0137">
      <w:pPr>
        <w:widowControl/>
        <w:shd w:val="clear" w:color="auto" w:fill="FFFFFF"/>
        <w:autoSpaceDE/>
        <w:autoSpaceDN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The committee</w:t>
      </w:r>
      <w:r w:rsidRPr="00752B4C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is comprised of </w:t>
      </w:r>
      <w:r w:rsidR="00504C17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experienced</w:t>
      </w:r>
      <w:r w:rsidR="00A230BF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senior academics and </w:t>
      </w:r>
      <w:r w:rsidRPr="00752B4C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members with 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clinical </w:t>
      </w:r>
      <w:r w:rsidRPr="00752B4C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rheumatology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>, intervention study</w:t>
      </w:r>
      <w:r w:rsidRPr="00752B4C"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  <w:t xml:space="preserve"> and methodological expertise.</w:t>
      </w:r>
    </w:p>
    <w:p w14:paraId="40911CA8" w14:textId="77777777" w:rsidR="00F84660" w:rsidRDefault="00F84660" w:rsidP="00BE0137">
      <w:pPr>
        <w:widowControl/>
        <w:shd w:val="clear" w:color="auto" w:fill="FFFFFF"/>
        <w:autoSpaceDE/>
        <w:autoSpaceDN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ja-JP" w:bidi="ar-SA"/>
        </w:rPr>
      </w:pPr>
    </w:p>
    <w:p w14:paraId="61E2320B" w14:textId="630D2E03" w:rsidR="00344E36" w:rsidRPr="008B2B64" w:rsidRDefault="00344E36" w:rsidP="00B2581F">
      <w:pPr>
        <w:widowControl/>
        <w:autoSpaceDE/>
        <w:autoSpaceDN/>
        <w:spacing w:after="160" w:line="259" w:lineRule="auto"/>
        <w:rPr>
          <w:rFonts w:ascii="Arial" w:eastAsia="SimSun" w:hAnsi="Arial" w:cs="Arial"/>
          <w:sz w:val="24"/>
          <w:szCs w:val="24"/>
          <w:lang w:val="en-US" w:eastAsia="ja-JP" w:bidi="ar-SA"/>
        </w:rPr>
      </w:pPr>
      <w:r w:rsidRPr="008B2B6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We want our employees, volunteers and Trustees to represent the broad diversity of the communities of which we are a part.  Through our diversity and inclusion strategy, we have made a commitment to increase the diversity of our charity and we welcome candidates from a wide variety of backgrounds and experiences. </w:t>
      </w:r>
    </w:p>
    <w:p w14:paraId="7FEE09F2" w14:textId="59215969" w:rsidR="00B2581F" w:rsidRPr="00E862C3" w:rsidRDefault="00920392" w:rsidP="008B2B64">
      <w:pPr>
        <w:widowControl/>
        <w:autoSpaceDE/>
        <w:autoSpaceDN/>
        <w:spacing w:before="480" w:after="120" w:line="276" w:lineRule="auto"/>
        <w:outlineLvl w:val="1"/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 xml:space="preserve">The role </w:t>
      </w:r>
      <w:r w:rsidR="002F0381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 xml:space="preserve">of Members of the </w:t>
      </w:r>
      <w:r w:rsidR="003C03AD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>Progress Review</w:t>
      </w:r>
      <w:r w:rsidR="002F0381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 xml:space="preserve"> Committee</w:t>
      </w:r>
    </w:p>
    <w:p w14:paraId="413B60F3" w14:textId="562C5E37" w:rsidR="004573C1" w:rsidRDefault="00AE270C" w:rsidP="004573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="SimSun" w:hAnsi="Arial" w:cs="Arial"/>
          <w:lang w:val="en-US" w:eastAsia="ja-JP"/>
        </w:rPr>
        <w:t xml:space="preserve">The main duties of the </w:t>
      </w:r>
      <w:r w:rsidR="003C03AD">
        <w:rPr>
          <w:rFonts w:ascii="Arial" w:eastAsia="SimSun" w:hAnsi="Arial" w:cs="Arial"/>
          <w:lang w:val="en-US" w:eastAsia="ja-JP"/>
        </w:rPr>
        <w:t>Progress</w:t>
      </w:r>
      <w:r>
        <w:rPr>
          <w:rFonts w:ascii="Arial" w:eastAsia="SimSun" w:hAnsi="Arial" w:cs="Arial"/>
          <w:lang w:val="en-US" w:eastAsia="ja-JP"/>
        </w:rPr>
        <w:t xml:space="preserve"> </w:t>
      </w:r>
      <w:r w:rsidR="003C03AD">
        <w:rPr>
          <w:rFonts w:ascii="Arial" w:eastAsia="SimSun" w:hAnsi="Arial" w:cs="Arial"/>
          <w:lang w:val="en-US" w:eastAsia="ja-JP"/>
        </w:rPr>
        <w:t>Review</w:t>
      </w:r>
      <w:r>
        <w:rPr>
          <w:rFonts w:ascii="Arial" w:eastAsia="SimSun" w:hAnsi="Arial" w:cs="Arial"/>
          <w:lang w:val="en-US" w:eastAsia="ja-JP"/>
        </w:rPr>
        <w:t xml:space="preserve"> Committee </w:t>
      </w:r>
      <w:r w:rsidR="00F67A0B">
        <w:rPr>
          <w:rFonts w:ascii="Arial" w:eastAsia="SimSun" w:hAnsi="Arial" w:cs="Arial"/>
          <w:lang w:val="en-US" w:eastAsia="ja-JP"/>
        </w:rPr>
        <w:t>members are:</w:t>
      </w:r>
      <w:r w:rsidR="004573C1">
        <w:rPr>
          <w:rFonts w:ascii="Arial" w:eastAsia="SimSun" w:hAnsi="Arial" w:cs="Arial"/>
          <w:lang w:val="en-US" w:eastAsia="ja-JP"/>
        </w:rPr>
        <w:t xml:space="preserve"> </w:t>
      </w:r>
    </w:p>
    <w:p w14:paraId="6CAAF5CF" w14:textId="1C887966" w:rsidR="002D6270" w:rsidRPr="002D6270" w:rsidRDefault="00AD4AA4" w:rsidP="002D6270">
      <w:pPr>
        <w:pStyle w:val="ListParagraph"/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rPr>
          <w:rFonts w:ascii="Arial" w:eastAsia="SimSun" w:hAnsi="Arial" w:cs="Arial"/>
          <w:sz w:val="24"/>
          <w:szCs w:val="24"/>
          <w:lang w:val="en-US" w:eastAsia="ja-JP" w:bidi="ar-SA"/>
        </w:rPr>
      </w:pPr>
      <w:r>
        <w:rPr>
          <w:rFonts w:ascii="Arial" w:eastAsia="SimSun" w:hAnsi="Arial" w:cs="Arial"/>
          <w:sz w:val="24"/>
          <w:szCs w:val="24"/>
          <w:lang w:val="en-US" w:eastAsia="ja-JP" w:bidi="ar-SA"/>
        </w:rPr>
        <w:t>T</w:t>
      </w:r>
      <w:r w:rsidR="002D6270">
        <w:rPr>
          <w:rFonts w:ascii="Arial" w:eastAsia="SimSun" w:hAnsi="Arial" w:cs="Arial"/>
          <w:sz w:val="24"/>
          <w:szCs w:val="24"/>
          <w:lang w:val="en-US" w:eastAsia="ja-JP" w:bidi="ar-SA"/>
        </w:rPr>
        <w:t>o</w:t>
      </w:r>
      <w:r w:rsidR="002D6270" w:rsidRPr="00BE0137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review </w:t>
      </w:r>
      <w:r w:rsidR="002D6270">
        <w:rPr>
          <w:rFonts w:ascii="Arial" w:eastAsia="SimSun" w:hAnsi="Arial" w:cs="Arial"/>
          <w:sz w:val="24"/>
          <w:szCs w:val="24"/>
          <w:lang w:val="en-US" w:eastAsia="ja-JP" w:bidi="ar-SA"/>
        </w:rPr>
        <w:t>assigned progress</w:t>
      </w:r>
      <w:r w:rsidR="002D6270" w:rsidRPr="00BE0137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reports</w:t>
      </w:r>
      <w:r w:rsidR="002D6270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</w:t>
      </w:r>
    </w:p>
    <w:p w14:paraId="63103DA8" w14:textId="1867D907" w:rsidR="00766C2C" w:rsidRPr="00BE0137" w:rsidRDefault="00AD4AA4" w:rsidP="00766C2C">
      <w:pPr>
        <w:pStyle w:val="ListParagraph"/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rPr>
          <w:rFonts w:ascii="Arial" w:eastAsia="SimSun" w:hAnsi="Arial" w:cs="Arial"/>
          <w:sz w:val="24"/>
          <w:szCs w:val="24"/>
          <w:lang w:val="en-US" w:eastAsia="ja-JP" w:bidi="ar-SA"/>
        </w:rPr>
      </w:pPr>
      <w:r>
        <w:rPr>
          <w:rFonts w:ascii="Arial" w:eastAsia="SimSun" w:hAnsi="Arial" w:cs="Arial"/>
          <w:sz w:val="24"/>
          <w:szCs w:val="24"/>
          <w:lang w:val="en-US" w:eastAsia="ja-JP" w:bidi="ar-SA"/>
        </w:rPr>
        <w:t>T</w:t>
      </w:r>
      <w:r w:rsidR="00766C2C" w:rsidRPr="00BE0137">
        <w:rPr>
          <w:rFonts w:ascii="Arial" w:eastAsia="SimSun" w:hAnsi="Arial" w:cs="Arial"/>
          <w:sz w:val="24"/>
          <w:szCs w:val="24"/>
          <w:lang w:val="en-US" w:eastAsia="ja-JP" w:bidi="ar-SA"/>
        </w:rPr>
        <w:t>o attend two PRC meetings each year, held in May and November</w:t>
      </w:r>
    </w:p>
    <w:p w14:paraId="69DE33CE" w14:textId="2C574510" w:rsidR="00766C2C" w:rsidRDefault="00AD4AA4" w:rsidP="00766C2C">
      <w:pPr>
        <w:pStyle w:val="ListParagraph"/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rPr>
          <w:rFonts w:ascii="Arial" w:eastAsia="SimSun" w:hAnsi="Arial" w:cs="Arial"/>
          <w:sz w:val="24"/>
          <w:szCs w:val="24"/>
          <w:lang w:val="en-US" w:eastAsia="ja-JP" w:bidi="ar-SA"/>
        </w:rPr>
      </w:pPr>
      <w:r>
        <w:rPr>
          <w:rFonts w:ascii="Arial" w:eastAsia="SimSun" w:hAnsi="Arial" w:cs="Arial"/>
          <w:sz w:val="24"/>
          <w:szCs w:val="24"/>
          <w:lang w:val="en-US" w:eastAsia="ja-JP" w:bidi="ar-SA"/>
        </w:rPr>
        <w:t>T</w:t>
      </w:r>
      <w:r w:rsidR="002D6270">
        <w:rPr>
          <w:rFonts w:ascii="Arial" w:eastAsia="SimSun" w:hAnsi="Arial" w:cs="Arial"/>
          <w:sz w:val="24"/>
          <w:szCs w:val="24"/>
          <w:lang w:val="en-US" w:eastAsia="ja-JP" w:bidi="ar-SA"/>
        </w:rPr>
        <w:t>o</w:t>
      </w:r>
      <w:r w:rsidR="00766C2C" w:rsidRPr="00BE0137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lead committee discussions on progress reports that they have reviewed</w:t>
      </w:r>
    </w:p>
    <w:p w14:paraId="63625216" w14:textId="6CD62475" w:rsidR="00286DAE" w:rsidRPr="00BE0137" w:rsidRDefault="00AD4AA4" w:rsidP="00766C2C">
      <w:pPr>
        <w:pStyle w:val="ListParagraph"/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rPr>
          <w:rFonts w:ascii="Arial" w:eastAsia="SimSun" w:hAnsi="Arial" w:cs="Arial"/>
          <w:sz w:val="24"/>
          <w:szCs w:val="24"/>
          <w:lang w:val="en-US" w:eastAsia="ja-JP" w:bidi="ar-SA"/>
        </w:rPr>
      </w:pPr>
      <w:r>
        <w:rPr>
          <w:rFonts w:ascii="Arial" w:eastAsia="SimSun" w:hAnsi="Arial" w:cs="Arial"/>
          <w:sz w:val="24"/>
          <w:szCs w:val="24"/>
          <w:lang w:val="en-US" w:eastAsia="ja-JP" w:bidi="ar-SA"/>
        </w:rPr>
        <w:t>T</w:t>
      </w:r>
      <w:r w:rsidR="00286DAE">
        <w:rPr>
          <w:rFonts w:ascii="Arial" w:eastAsia="SimSun" w:hAnsi="Arial" w:cs="Arial"/>
          <w:sz w:val="24"/>
          <w:szCs w:val="24"/>
          <w:lang w:val="en-US" w:eastAsia="ja-JP" w:bidi="ar-SA"/>
        </w:rPr>
        <w:t>o</w:t>
      </w:r>
      <w:r w:rsidR="00937972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</w:t>
      </w:r>
      <w:r w:rsidR="00AE4F35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provide expert opinion and input into feedback to </w:t>
      </w:r>
      <w:r w:rsidR="002A58C1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investigators and Trial Steering </w:t>
      </w:r>
      <w:r w:rsidR="00AE3DE9">
        <w:rPr>
          <w:rFonts w:ascii="Arial" w:eastAsia="SimSun" w:hAnsi="Arial" w:cs="Arial"/>
          <w:sz w:val="24"/>
          <w:szCs w:val="24"/>
          <w:lang w:val="en-US" w:eastAsia="ja-JP" w:bidi="ar-SA"/>
        </w:rPr>
        <w:t>Committees</w:t>
      </w:r>
    </w:p>
    <w:p w14:paraId="0C764958" w14:textId="48011D74" w:rsidR="00766C2C" w:rsidRPr="00BE0137" w:rsidRDefault="00766C2C" w:rsidP="00766C2C">
      <w:pPr>
        <w:pStyle w:val="ListParagraph"/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rPr>
          <w:rFonts w:ascii="Arial" w:eastAsia="SimSun" w:hAnsi="Arial" w:cs="Arial"/>
          <w:sz w:val="24"/>
          <w:szCs w:val="24"/>
          <w:lang w:val="en-US" w:eastAsia="ja-JP" w:bidi="ar-SA"/>
        </w:rPr>
      </w:pPr>
      <w:r w:rsidRPr="00BE0137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To contribute to </w:t>
      </w:r>
      <w:r w:rsidR="007D0A07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advise to the </w:t>
      </w:r>
      <w:r w:rsidR="00AE3DE9">
        <w:rPr>
          <w:rFonts w:ascii="Arial" w:eastAsia="SimSun" w:hAnsi="Arial" w:cs="Arial"/>
          <w:sz w:val="24"/>
          <w:szCs w:val="24"/>
          <w:lang w:val="en-US" w:eastAsia="ja-JP" w:bidi="ar-SA"/>
        </w:rPr>
        <w:t>Charity</w:t>
      </w:r>
      <w:r w:rsidRPr="00BE0137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regarding the progress of studies. Such advice </w:t>
      </w:r>
      <w:r w:rsidR="00AE3DE9">
        <w:rPr>
          <w:rFonts w:ascii="Arial" w:eastAsia="SimSun" w:hAnsi="Arial" w:cs="Arial"/>
          <w:sz w:val="24"/>
          <w:szCs w:val="24"/>
          <w:lang w:val="en-US" w:eastAsia="ja-JP" w:bidi="ar-SA"/>
        </w:rPr>
        <w:t>may</w:t>
      </w:r>
      <w:r w:rsidRPr="00BE0137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extend to review of requests for additional time and/or additional funding and recommendations to pause or stop studies and funding </w:t>
      </w:r>
      <w:r w:rsidR="00F72008" w:rsidRPr="00BE0137">
        <w:rPr>
          <w:rFonts w:ascii="Arial" w:eastAsia="SimSun" w:hAnsi="Arial" w:cs="Arial"/>
          <w:sz w:val="24"/>
          <w:szCs w:val="24"/>
          <w:lang w:val="en-US" w:eastAsia="ja-JP" w:bidi="ar-SA"/>
        </w:rPr>
        <w:t>based on</w:t>
      </w:r>
      <w:r w:rsidRPr="00BE0137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ability to meet the defined objectives of the study</w:t>
      </w:r>
    </w:p>
    <w:p w14:paraId="30E87C4D" w14:textId="6DD3D77C" w:rsidR="00766C2C" w:rsidRPr="00BE0137" w:rsidRDefault="00766C2C" w:rsidP="00766C2C">
      <w:pPr>
        <w:pStyle w:val="ListParagraph"/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rPr>
          <w:rFonts w:ascii="Arial" w:eastAsia="SimSun" w:hAnsi="Arial" w:cs="Arial"/>
          <w:sz w:val="24"/>
          <w:szCs w:val="24"/>
          <w:lang w:val="en-US" w:eastAsia="ja-JP" w:bidi="ar-SA"/>
        </w:rPr>
      </w:pPr>
      <w:r w:rsidRPr="00BE0137">
        <w:rPr>
          <w:rFonts w:ascii="Arial" w:eastAsia="SimSun" w:hAnsi="Arial" w:cs="Arial"/>
          <w:sz w:val="24"/>
          <w:szCs w:val="24"/>
          <w:lang w:val="en-US" w:eastAsia="ja-JP" w:bidi="ar-SA"/>
        </w:rPr>
        <w:t>If a study is presented from a member’s department or institution, they will not participate in the reviewing process or committee discussions for that application</w:t>
      </w:r>
    </w:p>
    <w:p w14:paraId="0FD81340" w14:textId="77777777" w:rsidR="00A52092" w:rsidRDefault="00A52092">
      <w:pPr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br w:type="page"/>
      </w:r>
    </w:p>
    <w:p w14:paraId="6E9CE822" w14:textId="362A4CFB" w:rsidR="00B2581F" w:rsidRPr="00E862C3" w:rsidRDefault="00B2581F" w:rsidP="00B2581F">
      <w:pPr>
        <w:widowControl/>
        <w:autoSpaceDE/>
        <w:autoSpaceDN/>
        <w:spacing w:before="480" w:after="120" w:line="276" w:lineRule="auto"/>
        <w:outlineLvl w:val="1"/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</w:pPr>
      <w:r w:rsidRPr="00E862C3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lastRenderedPageBreak/>
        <w:t xml:space="preserve">Skills and </w:t>
      </w:r>
      <w:r w:rsidR="00003A23" w:rsidRPr="00E862C3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>a</w:t>
      </w:r>
      <w:r w:rsidRPr="00E862C3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>bilities</w:t>
      </w:r>
    </w:p>
    <w:p w14:paraId="14826354" w14:textId="26692310" w:rsidR="00B2581F" w:rsidRPr="00E862C3" w:rsidRDefault="00907664" w:rsidP="00B2581F">
      <w:pPr>
        <w:widowControl/>
        <w:autoSpaceDE/>
        <w:autoSpaceDN/>
        <w:spacing w:after="160" w:line="259" w:lineRule="auto"/>
        <w:rPr>
          <w:rFonts w:ascii="Arial" w:eastAsia="SimSun" w:hAnsi="Arial" w:cs="Arial"/>
          <w:sz w:val="24"/>
          <w:lang w:val="en-US" w:eastAsia="ja-JP" w:bidi="ar-SA"/>
        </w:rPr>
      </w:pPr>
      <w:r>
        <w:rPr>
          <w:rFonts w:ascii="Arial" w:eastAsia="SimSun" w:hAnsi="Arial" w:cs="Arial"/>
          <w:sz w:val="24"/>
          <w:lang w:val="en-US" w:eastAsia="ja-JP" w:bidi="ar-SA"/>
        </w:rPr>
        <w:t>Progress Review</w:t>
      </w:r>
      <w:r w:rsidR="008315A4">
        <w:rPr>
          <w:rFonts w:ascii="Arial" w:eastAsia="SimSun" w:hAnsi="Arial" w:cs="Arial"/>
          <w:sz w:val="24"/>
          <w:lang w:val="en-US" w:eastAsia="ja-JP" w:bidi="ar-SA"/>
        </w:rPr>
        <w:t xml:space="preserve"> Committee </w:t>
      </w:r>
      <w:r w:rsidR="004B715D">
        <w:rPr>
          <w:rFonts w:ascii="Arial" w:eastAsia="SimSun" w:hAnsi="Arial" w:cs="Arial"/>
          <w:sz w:val="24"/>
          <w:lang w:val="en-US" w:eastAsia="ja-JP" w:bidi="ar-SA"/>
        </w:rPr>
        <w:t>members</w:t>
      </w:r>
      <w:r w:rsidR="00B2581F" w:rsidRPr="00E862C3">
        <w:rPr>
          <w:rFonts w:ascii="Arial" w:eastAsia="SimSun" w:hAnsi="Arial" w:cs="Arial"/>
          <w:sz w:val="24"/>
          <w:lang w:val="en-US" w:eastAsia="ja-JP" w:bidi="ar-SA"/>
        </w:rPr>
        <w:t xml:space="preserve"> should have:  </w:t>
      </w:r>
    </w:p>
    <w:p w14:paraId="5F889AE9" w14:textId="0AE4C98C" w:rsidR="00C76D8C" w:rsidRDefault="00C76D8C" w:rsidP="00B2581F">
      <w:pPr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rPr>
          <w:rFonts w:ascii="Arial" w:eastAsia="SimSun" w:hAnsi="Arial" w:cs="Arial"/>
          <w:color w:val="000000"/>
          <w:sz w:val="24"/>
          <w:lang w:val="en-US" w:eastAsia="ja-JP" w:bidi="ar-SA"/>
        </w:rPr>
      </w:pPr>
      <w:r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Expertise </w:t>
      </w:r>
      <w:r w:rsidR="00785F66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within musculoskeletal research or </w:t>
      </w:r>
      <w:r w:rsidR="004F7609">
        <w:rPr>
          <w:rFonts w:ascii="Arial" w:eastAsia="SimSun" w:hAnsi="Arial" w:cs="Arial"/>
          <w:color w:val="000000"/>
          <w:sz w:val="24"/>
          <w:lang w:val="en-US" w:eastAsia="ja-JP" w:bidi="ar-SA"/>
        </w:rPr>
        <w:t>clinical trials</w:t>
      </w:r>
    </w:p>
    <w:p w14:paraId="51E43AA7" w14:textId="2147FB16" w:rsidR="004B715D" w:rsidRDefault="0091284B" w:rsidP="00B2581F">
      <w:pPr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rPr>
          <w:rFonts w:ascii="Arial" w:eastAsia="SimSun" w:hAnsi="Arial" w:cs="Arial"/>
          <w:color w:val="000000"/>
          <w:sz w:val="24"/>
          <w:lang w:val="en-US" w:eastAsia="ja-JP" w:bidi="ar-SA"/>
        </w:rPr>
      </w:pPr>
      <w:r>
        <w:rPr>
          <w:rFonts w:ascii="Arial" w:eastAsia="SimSun" w:hAnsi="Arial" w:cs="Arial"/>
          <w:color w:val="000000"/>
          <w:sz w:val="24"/>
          <w:lang w:val="en-US" w:eastAsia="ja-JP" w:bidi="ar-SA"/>
        </w:rPr>
        <w:t>Expertise</w:t>
      </w:r>
      <w:r w:rsidR="004B715D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and knowledge of</w:t>
      </w:r>
      <w:r w:rsidR="007E007A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studies involving </w:t>
      </w:r>
      <w:r w:rsidR="004E7E67">
        <w:rPr>
          <w:rFonts w:ascii="Arial" w:eastAsia="SimSun" w:hAnsi="Arial" w:cs="Arial"/>
          <w:color w:val="000000"/>
          <w:sz w:val="24"/>
          <w:lang w:val="en-US" w:eastAsia="ja-JP" w:bidi="ar-SA"/>
        </w:rPr>
        <w:t>recruitment of human participants</w:t>
      </w:r>
    </w:p>
    <w:p w14:paraId="4F39A5E0" w14:textId="4E9FCC83" w:rsidR="00B2581F" w:rsidRPr="006F7D4D" w:rsidRDefault="0087225C" w:rsidP="006F7D4D">
      <w:pPr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rPr>
          <w:rFonts w:ascii="Arial" w:eastAsia="SimSun" w:hAnsi="Arial" w:cs="Arial"/>
          <w:color w:val="000000"/>
          <w:sz w:val="24"/>
          <w:lang w:val="en-US" w:eastAsia="ja-JP" w:bidi="ar-SA"/>
        </w:rPr>
      </w:pPr>
      <w:r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Sufficient experience </w:t>
      </w:r>
      <w:r w:rsidR="00E471F7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of conducting </w:t>
      </w:r>
      <w:r w:rsidR="00591983">
        <w:rPr>
          <w:rFonts w:ascii="Arial" w:eastAsia="SimSun" w:hAnsi="Arial" w:cs="Arial"/>
          <w:color w:val="000000"/>
          <w:sz w:val="24"/>
          <w:lang w:val="en-US" w:eastAsia="ja-JP" w:bidi="ar-SA"/>
        </w:rPr>
        <w:t>studies</w:t>
      </w:r>
      <w:r w:rsidR="00E471F7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</w:t>
      </w:r>
      <w:r>
        <w:rPr>
          <w:rFonts w:ascii="Arial" w:eastAsia="SimSun" w:hAnsi="Arial" w:cs="Arial"/>
          <w:color w:val="000000"/>
          <w:sz w:val="24"/>
          <w:lang w:val="en-US" w:eastAsia="ja-JP" w:bidi="ar-SA"/>
        </w:rPr>
        <w:t>to assess</w:t>
      </w:r>
      <w:r w:rsidR="002B5C77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study</w:t>
      </w:r>
      <w:r w:rsidR="00591983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progress and provide practical advice to award holders</w:t>
      </w:r>
      <w:r w:rsidR="00AA59C7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</w:t>
      </w:r>
      <w:r w:rsidR="00A14958">
        <w:rPr>
          <w:rFonts w:ascii="Arial" w:eastAsia="SimSun" w:hAnsi="Arial" w:cs="Arial"/>
          <w:color w:val="000000"/>
          <w:sz w:val="24"/>
          <w:lang w:val="en-US" w:eastAsia="ja-JP" w:bidi="ar-SA"/>
        </w:rPr>
        <w:t>across a wide range of areas</w:t>
      </w:r>
    </w:p>
    <w:p w14:paraId="3E462BE0" w14:textId="252B7851" w:rsidR="00B2581F" w:rsidRPr="00E862C3" w:rsidRDefault="00B2581F" w:rsidP="00B2581F">
      <w:pPr>
        <w:widowControl/>
        <w:autoSpaceDE/>
        <w:autoSpaceDN/>
        <w:spacing w:before="480" w:after="120" w:line="276" w:lineRule="auto"/>
        <w:outlineLvl w:val="1"/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</w:pPr>
      <w:r w:rsidRPr="00E862C3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 xml:space="preserve">Personal </w:t>
      </w:r>
      <w:r w:rsidR="00003A23" w:rsidRPr="00E862C3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>a</w:t>
      </w:r>
      <w:r w:rsidRPr="00E862C3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 xml:space="preserve">ttributes and </w:t>
      </w:r>
      <w:r w:rsidR="00003A23" w:rsidRPr="00E862C3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>b</w:t>
      </w:r>
      <w:r w:rsidRPr="00E862C3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>ehaviours</w:t>
      </w:r>
    </w:p>
    <w:p w14:paraId="4977F243" w14:textId="78582C2B" w:rsidR="00DD1E77" w:rsidRDefault="00F92824" w:rsidP="00DD1E77">
      <w:pPr>
        <w:widowControl/>
        <w:numPr>
          <w:ilvl w:val="0"/>
          <w:numId w:val="18"/>
        </w:numPr>
        <w:autoSpaceDE/>
        <w:autoSpaceDN/>
        <w:spacing w:after="160" w:line="276" w:lineRule="auto"/>
        <w:contextualSpacing/>
        <w:rPr>
          <w:rFonts w:ascii="Arial" w:eastAsia="SimSun" w:hAnsi="Arial" w:cs="Arial"/>
          <w:color w:val="000000"/>
          <w:sz w:val="24"/>
          <w:lang w:val="en-US" w:eastAsia="ja-JP" w:bidi="ar-SA"/>
        </w:rPr>
      </w:pPr>
      <w:r>
        <w:rPr>
          <w:rFonts w:ascii="Arial" w:eastAsia="SimSun" w:hAnsi="Arial" w:cs="Arial"/>
          <w:color w:val="000000"/>
          <w:sz w:val="24"/>
          <w:lang w:val="en-US" w:eastAsia="ja-JP" w:bidi="ar-SA"/>
        </w:rPr>
        <w:t>A</w:t>
      </w:r>
      <w:r w:rsidR="00B2581F" w:rsidRPr="00E862C3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</w:t>
      </w:r>
      <w:r w:rsidR="00214B39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positive </w:t>
      </w:r>
      <w:r w:rsidR="00B2581F" w:rsidRPr="00E862C3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personal </w:t>
      </w:r>
      <w:r w:rsidR="00DD1E77" w:rsidRPr="00E862C3">
        <w:rPr>
          <w:rFonts w:ascii="Arial" w:eastAsia="SimSun" w:hAnsi="Arial" w:cs="Arial"/>
          <w:color w:val="000000"/>
          <w:sz w:val="24"/>
          <w:lang w:val="en-US" w:eastAsia="ja-JP" w:bidi="ar-SA"/>
        </w:rPr>
        <w:t>demeanor</w:t>
      </w:r>
      <w:r w:rsidR="00DD1E77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an</w:t>
      </w:r>
      <w:r w:rsidR="005838D3">
        <w:rPr>
          <w:rFonts w:ascii="Arial" w:eastAsia="SimSun" w:hAnsi="Arial" w:cs="Arial"/>
          <w:color w:val="000000"/>
          <w:sz w:val="24"/>
          <w:lang w:val="en-US" w:eastAsia="ja-JP" w:bidi="ar-SA"/>
        </w:rPr>
        <w:t>d</w:t>
      </w:r>
      <w:r w:rsidR="003955CB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a proactive</w:t>
      </w:r>
      <w:r w:rsidR="005838D3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</w:t>
      </w:r>
      <w:r w:rsidR="008A04AB">
        <w:rPr>
          <w:rFonts w:ascii="Arial" w:eastAsia="SimSun" w:hAnsi="Arial" w:cs="Arial"/>
          <w:color w:val="000000"/>
          <w:sz w:val="24"/>
          <w:lang w:val="en-US" w:eastAsia="ja-JP" w:bidi="ar-SA"/>
        </w:rPr>
        <w:t>problem solv</w:t>
      </w:r>
      <w:r w:rsidR="003955CB">
        <w:rPr>
          <w:rFonts w:ascii="Arial" w:eastAsia="SimSun" w:hAnsi="Arial" w:cs="Arial"/>
          <w:color w:val="000000"/>
          <w:sz w:val="24"/>
          <w:lang w:val="en-US" w:eastAsia="ja-JP" w:bidi="ar-SA"/>
        </w:rPr>
        <w:t>er</w:t>
      </w:r>
    </w:p>
    <w:p w14:paraId="2DF1D2FE" w14:textId="06138A3E" w:rsidR="007E5D1C" w:rsidRPr="008C3214" w:rsidRDefault="003955CB" w:rsidP="00DD1E77">
      <w:pPr>
        <w:widowControl/>
        <w:numPr>
          <w:ilvl w:val="0"/>
          <w:numId w:val="18"/>
        </w:numPr>
        <w:autoSpaceDE/>
        <w:autoSpaceDN/>
        <w:spacing w:after="160" w:line="276" w:lineRule="auto"/>
        <w:contextualSpacing/>
        <w:rPr>
          <w:rFonts w:ascii="Arial" w:eastAsia="SimSun" w:hAnsi="Arial" w:cs="Arial"/>
          <w:color w:val="000000"/>
          <w:sz w:val="24"/>
          <w:lang w:val="en-US" w:eastAsia="ja-JP" w:bidi="ar-SA"/>
        </w:rPr>
      </w:pPr>
      <w:r w:rsidRPr="008C3214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A desire to maximise the </w:t>
      </w:r>
      <w:r w:rsidR="00802208" w:rsidRPr="008C3214">
        <w:rPr>
          <w:rFonts w:ascii="Arial" w:eastAsia="SimSun" w:hAnsi="Arial" w:cs="Arial"/>
          <w:color w:val="000000"/>
          <w:sz w:val="24"/>
          <w:lang w:val="en-US" w:eastAsia="ja-JP" w:bidi="ar-SA"/>
        </w:rPr>
        <w:t>success of studies within the charity research portfolio</w:t>
      </w:r>
    </w:p>
    <w:p w14:paraId="391CB682" w14:textId="3A60F868" w:rsidR="007269BC" w:rsidRPr="008C3214" w:rsidRDefault="00F92824" w:rsidP="008B622C">
      <w:pPr>
        <w:widowControl/>
        <w:numPr>
          <w:ilvl w:val="0"/>
          <w:numId w:val="18"/>
        </w:numPr>
        <w:autoSpaceDE/>
        <w:autoSpaceDN/>
        <w:spacing w:after="160" w:line="276" w:lineRule="auto"/>
        <w:contextualSpacing/>
        <w:rPr>
          <w:rFonts w:ascii="Arial" w:eastAsia="SimSun" w:hAnsi="Arial" w:cs="Arial"/>
          <w:color w:val="000000"/>
          <w:sz w:val="24"/>
          <w:szCs w:val="24"/>
          <w:lang w:val="en-US" w:eastAsia="ja-JP" w:bidi="ar-SA"/>
        </w:rPr>
      </w:pPr>
      <w:r w:rsidRPr="008C3214">
        <w:rPr>
          <w:rFonts w:ascii="Arial" w:eastAsia="SimSun" w:hAnsi="Arial" w:cs="Arial"/>
          <w:color w:val="000000" w:themeColor="text1"/>
          <w:sz w:val="24"/>
          <w:szCs w:val="24"/>
          <w:lang w:val="en-US" w:eastAsia="ja-JP" w:bidi="ar-SA"/>
        </w:rPr>
        <w:t>T</w:t>
      </w:r>
      <w:r w:rsidR="00B2581F" w:rsidRPr="008C3214">
        <w:rPr>
          <w:rFonts w:ascii="Arial" w:eastAsia="SimSun" w:hAnsi="Arial" w:cs="Arial"/>
          <w:color w:val="000000" w:themeColor="text1"/>
          <w:sz w:val="24"/>
          <w:szCs w:val="24"/>
          <w:lang w:val="en-US" w:eastAsia="ja-JP" w:bidi="ar-SA"/>
        </w:rPr>
        <w:t>he desire and ability to be a good advocate for</w:t>
      </w:r>
      <w:r w:rsidR="000107AD" w:rsidRPr="008C3214">
        <w:rPr>
          <w:rFonts w:ascii="Arial" w:eastAsia="SimSun" w:hAnsi="Arial" w:cs="Arial"/>
          <w:color w:val="000000" w:themeColor="text1"/>
          <w:sz w:val="24"/>
          <w:szCs w:val="24"/>
          <w:lang w:val="en-US" w:eastAsia="ja-JP" w:bidi="ar-SA"/>
        </w:rPr>
        <w:t xml:space="preserve"> </w:t>
      </w:r>
      <w:r w:rsidR="005172F4" w:rsidRPr="008C3214">
        <w:rPr>
          <w:rFonts w:ascii="Arial" w:eastAsia="SimSun" w:hAnsi="Arial" w:cs="Arial"/>
          <w:color w:val="000000" w:themeColor="text1"/>
          <w:sz w:val="24"/>
          <w:szCs w:val="24"/>
          <w:lang w:val="en-US" w:eastAsia="ja-JP" w:bidi="ar-SA"/>
        </w:rPr>
        <w:t>musculoskel</w:t>
      </w:r>
      <w:r w:rsidR="0074300D" w:rsidRPr="008C3214">
        <w:rPr>
          <w:rFonts w:ascii="Arial" w:eastAsia="SimSun" w:hAnsi="Arial" w:cs="Arial"/>
          <w:color w:val="000000" w:themeColor="text1"/>
          <w:sz w:val="24"/>
          <w:szCs w:val="24"/>
          <w:lang w:val="en-US" w:eastAsia="ja-JP" w:bidi="ar-SA"/>
        </w:rPr>
        <w:t>etal research</w:t>
      </w:r>
    </w:p>
    <w:p w14:paraId="40E09A82" w14:textId="4BC299E6" w:rsidR="00B2581F" w:rsidRPr="00E862C3" w:rsidRDefault="001456ED" w:rsidP="00B2581F">
      <w:pPr>
        <w:widowControl/>
        <w:autoSpaceDE/>
        <w:autoSpaceDN/>
        <w:spacing w:before="480" w:after="120" w:line="276" w:lineRule="auto"/>
        <w:outlineLvl w:val="1"/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</w:pPr>
      <w:r w:rsidRPr="008C3214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>Members are</w:t>
      </w:r>
      <w:r w:rsidR="00B2581F" w:rsidRPr="008C3214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 xml:space="preserve"> expected to:</w:t>
      </w:r>
    </w:p>
    <w:p w14:paraId="4091E436" w14:textId="637594E1" w:rsidR="00BE0F6A" w:rsidRPr="00BE0F6A" w:rsidRDefault="0093558E" w:rsidP="00767E4B">
      <w:pPr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rPr>
          <w:rFonts w:ascii="Arial" w:eastAsia="SimSun" w:hAnsi="Arial" w:cs="Arial"/>
          <w:color w:val="000000"/>
          <w:sz w:val="24"/>
          <w:lang w:val="en-US" w:eastAsia="ja-JP" w:bidi="ar-SA"/>
        </w:rPr>
      </w:pPr>
      <w:r>
        <w:rPr>
          <w:rFonts w:ascii="Arial" w:eastAsia="SimSun" w:hAnsi="Arial" w:cs="Arial"/>
          <w:color w:val="000000"/>
          <w:sz w:val="24"/>
          <w:lang w:val="en-US" w:eastAsia="ja-JP" w:bidi="ar-SA"/>
        </w:rPr>
        <w:t>C</w:t>
      </w:r>
      <w:r w:rsidR="00B2581F" w:rsidRPr="00E862C3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ontribute actively </w:t>
      </w:r>
      <w:r w:rsidR="00E836A8">
        <w:rPr>
          <w:rFonts w:ascii="Arial" w:eastAsia="SimSun" w:hAnsi="Arial" w:cs="Arial"/>
          <w:color w:val="000000"/>
          <w:sz w:val="24"/>
          <w:lang w:val="en-US" w:eastAsia="ja-JP" w:bidi="ar-SA"/>
        </w:rPr>
        <w:t>to</w:t>
      </w:r>
      <w:r w:rsidR="00B2581F" w:rsidRPr="00E862C3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the </w:t>
      </w:r>
      <w:r w:rsidR="000C269C">
        <w:rPr>
          <w:rFonts w:ascii="Arial" w:eastAsia="SimSun" w:hAnsi="Arial" w:cs="Arial"/>
          <w:color w:val="000000"/>
          <w:sz w:val="24"/>
          <w:lang w:val="en-US" w:eastAsia="ja-JP" w:bidi="ar-SA"/>
        </w:rPr>
        <w:t>P</w:t>
      </w:r>
      <w:r w:rsidR="004F787D">
        <w:rPr>
          <w:rFonts w:ascii="Arial" w:eastAsia="SimSun" w:hAnsi="Arial" w:cs="Arial"/>
          <w:color w:val="000000"/>
          <w:sz w:val="24"/>
          <w:lang w:val="en-US" w:eastAsia="ja-JP" w:bidi="ar-SA"/>
        </w:rPr>
        <w:t>RC</w:t>
      </w:r>
      <w:r w:rsidR="00305B82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meetings </w:t>
      </w:r>
      <w:r w:rsidR="0046638D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expressing </w:t>
      </w:r>
      <w:r w:rsidR="00B2581F" w:rsidRPr="00E862C3">
        <w:rPr>
          <w:rFonts w:ascii="Arial" w:eastAsia="SimSun" w:hAnsi="Arial" w:cs="Arial"/>
          <w:color w:val="000000"/>
          <w:sz w:val="24"/>
          <w:lang w:val="en-US" w:eastAsia="ja-JP" w:bidi="ar-SA"/>
        </w:rPr>
        <w:t>clear and</w:t>
      </w:r>
      <w:r w:rsidR="00C506B3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, where appropriate, </w:t>
      </w:r>
      <w:r w:rsidR="00B2581F" w:rsidRPr="00E862C3">
        <w:rPr>
          <w:rFonts w:ascii="Arial" w:eastAsia="SimSun" w:hAnsi="Arial" w:cs="Arial"/>
          <w:color w:val="000000"/>
          <w:sz w:val="24"/>
          <w:lang w:val="en-US" w:eastAsia="ja-JP" w:bidi="ar-SA"/>
        </w:rPr>
        <w:t>challeng</w:t>
      </w:r>
      <w:r w:rsidR="008D4E85">
        <w:rPr>
          <w:rFonts w:ascii="Arial" w:eastAsia="SimSun" w:hAnsi="Arial" w:cs="Arial"/>
          <w:color w:val="000000"/>
          <w:sz w:val="24"/>
          <w:lang w:val="en-US" w:eastAsia="ja-JP" w:bidi="ar-SA"/>
        </w:rPr>
        <w:t>ing</w:t>
      </w:r>
      <w:r w:rsidR="00C506B3">
        <w:rPr>
          <w:rFonts w:ascii="Arial" w:eastAsia="SimSun" w:hAnsi="Arial" w:cs="Arial"/>
          <w:color w:val="000000"/>
          <w:sz w:val="24"/>
          <w:lang w:val="en-US" w:eastAsia="ja-JP" w:bidi="ar-SA"/>
        </w:rPr>
        <w:t>,</w:t>
      </w:r>
      <w:r w:rsidR="008D4E85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</w:t>
      </w:r>
      <w:r w:rsidR="00C506B3">
        <w:rPr>
          <w:rFonts w:ascii="Arial" w:eastAsia="SimSun" w:hAnsi="Arial" w:cs="Arial"/>
          <w:color w:val="000000"/>
          <w:sz w:val="24"/>
          <w:lang w:val="en-US" w:eastAsia="ja-JP" w:bidi="ar-SA"/>
        </w:rPr>
        <w:t>views</w:t>
      </w:r>
    </w:p>
    <w:p w14:paraId="06498E20" w14:textId="47B2BCB2" w:rsidR="0025443A" w:rsidRDefault="004A248D" w:rsidP="00767E4B">
      <w:pPr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rPr>
          <w:rFonts w:ascii="Arial" w:eastAsia="SimSun" w:hAnsi="Arial" w:cs="Arial"/>
          <w:color w:val="000000"/>
          <w:sz w:val="24"/>
          <w:lang w:val="en-US" w:eastAsia="ja-JP" w:bidi="ar-SA"/>
        </w:rPr>
      </w:pPr>
      <w:r>
        <w:rPr>
          <w:rFonts w:ascii="Arial" w:eastAsia="SimSun" w:hAnsi="Arial" w:cs="Arial"/>
          <w:color w:val="000000"/>
          <w:sz w:val="24"/>
          <w:lang w:val="en-US" w:eastAsia="ja-JP" w:bidi="ar-SA"/>
        </w:rPr>
        <w:t>C</w:t>
      </w:r>
      <w:r w:rsidR="00B2581F" w:rsidRPr="00E862C3">
        <w:rPr>
          <w:rFonts w:ascii="Arial" w:eastAsia="SimSun" w:hAnsi="Arial" w:cs="Arial"/>
          <w:color w:val="000000"/>
          <w:sz w:val="24"/>
          <w:lang w:val="en-US" w:eastAsia="ja-JP" w:bidi="ar-SA"/>
        </w:rPr>
        <w:t>onduct themselves with probity at all times which may include (amongst other things) claims for expenses incurred, gifts and hospitality received and disclosure of conflicts of interest</w:t>
      </w:r>
    </w:p>
    <w:p w14:paraId="4EDE0AE9" w14:textId="77777777" w:rsidR="00B2581F" w:rsidRPr="00E862C3" w:rsidRDefault="00B2581F" w:rsidP="00B2581F">
      <w:pPr>
        <w:widowControl/>
        <w:autoSpaceDE/>
        <w:autoSpaceDN/>
        <w:spacing w:before="480" w:after="120" w:line="276" w:lineRule="auto"/>
        <w:outlineLvl w:val="1"/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</w:pPr>
      <w:r w:rsidRPr="00E862C3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>Time commitment</w:t>
      </w:r>
    </w:p>
    <w:p w14:paraId="0C1F06BA" w14:textId="30DD6D08" w:rsidR="007E3EA7" w:rsidRPr="006B3E8E" w:rsidRDefault="00B2581F" w:rsidP="006B3E8E">
      <w:pPr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rPr>
          <w:rFonts w:ascii="Arial" w:eastAsia="SimSun" w:hAnsi="Arial" w:cs="Arial"/>
          <w:color w:val="000000"/>
          <w:sz w:val="24"/>
          <w:lang w:val="en-US" w:eastAsia="ja-JP" w:bidi="ar-SA"/>
        </w:rPr>
      </w:pPr>
      <w:r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The </w:t>
      </w:r>
      <w:r w:rsidR="00F71799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P</w:t>
      </w:r>
      <w:r w:rsidR="004F787D">
        <w:rPr>
          <w:rFonts w:ascii="Arial" w:eastAsia="SimSun" w:hAnsi="Arial" w:cs="Arial"/>
          <w:color w:val="000000"/>
          <w:sz w:val="24"/>
          <w:lang w:val="en-US" w:eastAsia="ja-JP" w:bidi="ar-SA"/>
        </w:rPr>
        <w:t>RC</w:t>
      </w:r>
      <w:r w:rsidR="004A248D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</w:t>
      </w:r>
      <w:r w:rsidR="00B07969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normally </w:t>
      </w:r>
      <w:r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meet</w:t>
      </w:r>
      <w:r w:rsidR="006A7599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</w:t>
      </w:r>
      <w:r w:rsidR="003233A5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twice</w:t>
      </w:r>
      <w:r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a year</w:t>
      </w:r>
      <w:r w:rsidR="00F71799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in May and November</w:t>
      </w:r>
      <w:r w:rsidR="005E6151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, meetings are </w:t>
      </w:r>
      <w:r w:rsidR="001724DC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half days and are currently </w:t>
      </w:r>
      <w:r w:rsidR="004A0D6E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held via videocon</w:t>
      </w:r>
      <w:r w:rsidR="005B71D0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ference</w:t>
      </w:r>
    </w:p>
    <w:p w14:paraId="40D2293D" w14:textId="36A596F5" w:rsidR="003F1AA3" w:rsidRPr="006B3E8E" w:rsidRDefault="0082539B" w:rsidP="006B3E8E">
      <w:pPr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rPr>
          <w:rFonts w:ascii="Arial" w:eastAsia="SimSun" w:hAnsi="Arial" w:cs="Arial"/>
          <w:color w:val="000000"/>
          <w:sz w:val="24"/>
          <w:lang w:val="en-US" w:eastAsia="ja-JP" w:bidi="ar-SA"/>
        </w:rPr>
      </w:pPr>
      <w:r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C</w:t>
      </w:r>
      <w:r w:rsidR="00F70BD9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ommitment </w:t>
      </w:r>
      <w:r w:rsidR="00B2581F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to </w:t>
      </w:r>
      <w:r w:rsidR="00F70BD9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attendance of </w:t>
      </w:r>
      <w:r w:rsidR="00B2581F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these meeting times</w:t>
      </w:r>
      <w:r w:rsidR="00F70BD9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is required</w:t>
      </w:r>
      <w:r w:rsidR="00B2581F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</w:t>
      </w:r>
      <w:r w:rsidR="00F70BD9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with </w:t>
      </w:r>
      <w:r w:rsidR="00B2581F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allow</w:t>
      </w:r>
      <w:r w:rsidR="00F70BD9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ance</w:t>
      </w:r>
      <w:r w:rsidR="00B2581F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for preparation and reading of materials</w:t>
      </w:r>
      <w:r w:rsidR="006A7599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(</w:t>
      </w:r>
      <w:r w:rsidR="007D1E28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~1</w:t>
      </w:r>
      <w:r w:rsidR="00834E22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2</w:t>
      </w:r>
      <w:r w:rsidR="00FB1CCE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/14</w:t>
      </w:r>
      <w:r w:rsidR="007A56BE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-</w:t>
      </w:r>
      <w:r w:rsidR="00834E22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hour</w:t>
      </w:r>
      <w:r w:rsidR="007D1E28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yearly</w:t>
      </w:r>
      <w:r w:rsidR="006A7599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commitment</w:t>
      </w:r>
      <w:r w:rsidR="00834E22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)</w:t>
      </w:r>
    </w:p>
    <w:p w14:paraId="022FBBDA" w14:textId="68BCACBC" w:rsidR="001724DC" w:rsidRPr="006B3E8E" w:rsidRDefault="00E5311E" w:rsidP="006B3E8E">
      <w:pPr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rPr>
          <w:rFonts w:ascii="Arial" w:eastAsia="SimSun" w:hAnsi="Arial" w:cs="Arial"/>
          <w:color w:val="000000"/>
          <w:sz w:val="24"/>
          <w:lang w:val="en-US" w:eastAsia="ja-JP" w:bidi="ar-SA"/>
        </w:rPr>
      </w:pPr>
      <w:r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M</w:t>
      </w:r>
      <w:r w:rsidR="00B2581F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eetings </w:t>
      </w:r>
      <w:r w:rsidR="00AA4507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will be</w:t>
      </w:r>
      <w:r w:rsidR="00B2581F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on dates fixed </w:t>
      </w:r>
      <w:r w:rsidR="00844B1D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more than </w:t>
      </w:r>
      <w:r w:rsidR="00192429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three</w:t>
      </w:r>
      <w:r w:rsidR="00844B1D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months</w:t>
      </w:r>
      <w:r w:rsidR="00B2581F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in advance</w:t>
      </w:r>
      <w:r w:rsidR="00DE69B3"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based on committee availability</w:t>
      </w:r>
    </w:p>
    <w:p w14:paraId="3CE35988" w14:textId="36B08A03" w:rsidR="00B2581F" w:rsidRPr="006B3E8E" w:rsidRDefault="001724DC" w:rsidP="006B3E8E">
      <w:pPr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rPr>
          <w:rFonts w:ascii="Arial" w:eastAsia="SimSun" w:hAnsi="Arial" w:cs="Arial"/>
          <w:color w:val="000000"/>
          <w:sz w:val="24"/>
          <w:lang w:val="en-US" w:eastAsia="ja-JP" w:bidi="ar-SA"/>
        </w:rPr>
      </w:pPr>
      <w:r w:rsidRPr="006B3E8E">
        <w:rPr>
          <w:rFonts w:ascii="Arial" w:eastAsia="SimSun" w:hAnsi="Arial" w:cs="Arial"/>
          <w:color w:val="000000"/>
          <w:sz w:val="24"/>
          <w:lang w:val="en-US" w:eastAsia="ja-JP" w:bidi="ar-SA"/>
        </w:rPr>
        <w:t>Members will be expected to take the role of Co-Chair of the Committee where conflicts arise for the Chair from time to time</w:t>
      </w:r>
      <w:r w:rsidRPr="006B3E8E" w:rsidDel="00E1129B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</w:t>
      </w:r>
    </w:p>
    <w:p w14:paraId="78EE94BD" w14:textId="77777777" w:rsidR="00B2581F" w:rsidRPr="00E862C3" w:rsidRDefault="00B2581F" w:rsidP="00B2581F">
      <w:pPr>
        <w:widowControl/>
        <w:autoSpaceDE/>
        <w:autoSpaceDN/>
        <w:spacing w:before="480" w:after="120" w:line="276" w:lineRule="auto"/>
        <w:outlineLvl w:val="1"/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</w:pPr>
      <w:r w:rsidRPr="00E862C3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>Remuneration</w:t>
      </w:r>
    </w:p>
    <w:p w14:paraId="73CD0ACC" w14:textId="6DE1C142" w:rsidR="00B2581F" w:rsidRPr="00E862C3" w:rsidRDefault="00B53125" w:rsidP="00B2581F">
      <w:pPr>
        <w:widowControl/>
        <w:autoSpaceDE/>
        <w:autoSpaceDN/>
        <w:spacing w:after="160" w:line="259" w:lineRule="auto"/>
        <w:rPr>
          <w:rFonts w:ascii="Arial" w:eastAsia="SimSun" w:hAnsi="Arial" w:cs="Arial"/>
          <w:sz w:val="24"/>
          <w:szCs w:val="24"/>
          <w:lang w:val="en-US" w:eastAsia="ja-JP" w:bidi="ar-SA"/>
        </w:rPr>
      </w:pPr>
      <w:r w:rsidRPr="373AE50B">
        <w:rPr>
          <w:rFonts w:ascii="Arial" w:eastAsia="SimSun" w:hAnsi="Arial" w:cs="Arial"/>
          <w:sz w:val="24"/>
          <w:szCs w:val="24"/>
          <w:lang w:val="en-US" w:eastAsia="ja-JP" w:bidi="ar-SA"/>
        </w:rPr>
        <w:t>The role of Members</w:t>
      </w:r>
      <w:r w:rsidR="00B2581F" w:rsidRPr="373AE50B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of</w:t>
      </w:r>
      <w:r w:rsidRPr="373AE50B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the</w:t>
      </w:r>
      <w:r w:rsidR="00B2581F" w:rsidRPr="373AE50B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</w:t>
      </w:r>
      <w:r w:rsidR="000A79DC">
        <w:rPr>
          <w:rFonts w:ascii="Arial" w:eastAsia="SimSun" w:hAnsi="Arial" w:cs="Arial"/>
          <w:sz w:val="24"/>
          <w:szCs w:val="24"/>
          <w:lang w:val="en-US" w:eastAsia="ja-JP" w:bidi="ar-SA"/>
        </w:rPr>
        <w:t>PR</w:t>
      </w:r>
      <w:r w:rsidR="00E8541F" w:rsidRPr="373AE50B">
        <w:rPr>
          <w:rFonts w:ascii="Arial" w:eastAsia="SimSun" w:hAnsi="Arial" w:cs="Arial"/>
          <w:sz w:val="24"/>
          <w:szCs w:val="24"/>
          <w:lang w:val="en-US" w:eastAsia="ja-JP" w:bidi="ar-SA"/>
        </w:rPr>
        <w:t>C</w:t>
      </w:r>
      <w:r w:rsidR="000756CF" w:rsidRPr="373AE50B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</w:t>
      </w:r>
      <w:r w:rsidR="00B2581F" w:rsidRPr="373AE50B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is unremunerated.  Versus Arthritis will pay for reasonable out-of-pocket travel </w:t>
      </w:r>
      <w:r w:rsidR="00E32DAD" w:rsidRPr="373AE50B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and subsistence </w:t>
      </w:r>
      <w:r w:rsidR="00B2581F" w:rsidRPr="373AE50B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expenses in line with the </w:t>
      </w:r>
      <w:r w:rsidR="00950F6E">
        <w:rPr>
          <w:rFonts w:ascii="Arial" w:eastAsia="SimSun" w:hAnsi="Arial" w:cs="Arial"/>
          <w:sz w:val="24"/>
          <w:szCs w:val="24"/>
          <w:lang w:val="en-US" w:eastAsia="ja-JP" w:bidi="ar-SA"/>
        </w:rPr>
        <w:t>C</w:t>
      </w:r>
      <w:r w:rsidR="00F8075A" w:rsidRPr="44DD055B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harity’s </w:t>
      </w:r>
      <w:r w:rsidR="00F8075A" w:rsidRPr="00F8075A">
        <w:rPr>
          <w:rFonts w:ascii="Arial" w:eastAsia="SimSun" w:hAnsi="Arial" w:cs="Arial"/>
          <w:sz w:val="24"/>
          <w:szCs w:val="24"/>
          <w:lang w:val="en-US" w:eastAsia="ja-JP" w:bidi="ar-SA"/>
        </w:rPr>
        <w:t>expenses policy</w:t>
      </w:r>
      <w:r w:rsidR="00B2581F" w:rsidRPr="2EBE762D">
        <w:rPr>
          <w:rFonts w:ascii="Arial" w:eastAsia="SimSun" w:hAnsi="Arial" w:cs="Arial"/>
          <w:sz w:val="24"/>
          <w:szCs w:val="24"/>
          <w:lang w:val="en-US" w:eastAsia="ja-JP" w:bidi="ar-SA"/>
        </w:rPr>
        <w:t>.</w:t>
      </w:r>
    </w:p>
    <w:p w14:paraId="1C2422EE" w14:textId="4A7F323F" w:rsidR="00B2581F" w:rsidRPr="00E862C3" w:rsidRDefault="00B2581F" w:rsidP="00B2581F">
      <w:pPr>
        <w:widowControl/>
        <w:autoSpaceDE/>
        <w:autoSpaceDN/>
        <w:spacing w:before="480" w:after="120" w:line="276" w:lineRule="auto"/>
        <w:outlineLvl w:val="1"/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</w:pPr>
      <w:r w:rsidRPr="00E862C3"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>Length of Appointment</w:t>
      </w:r>
    </w:p>
    <w:p w14:paraId="02E29C4E" w14:textId="29E00A9B" w:rsidR="00251D80" w:rsidRDefault="000756CF" w:rsidP="317A5A2C">
      <w:pPr>
        <w:widowControl/>
        <w:autoSpaceDE/>
        <w:autoSpaceDN/>
        <w:spacing w:after="160" w:line="259" w:lineRule="auto"/>
        <w:rPr>
          <w:rFonts w:ascii="Arial" w:eastAsia="SimSun" w:hAnsi="Arial" w:cs="Arial"/>
          <w:sz w:val="24"/>
          <w:szCs w:val="24"/>
          <w:lang w:val="en-US" w:eastAsia="ja-JP"/>
        </w:rPr>
      </w:pPr>
      <w:r w:rsidRPr="317A5A2C">
        <w:rPr>
          <w:rFonts w:ascii="Arial" w:eastAsia="SimSun" w:hAnsi="Arial" w:cs="Arial"/>
          <w:sz w:val="24"/>
          <w:szCs w:val="24"/>
          <w:lang w:val="en-US" w:eastAsia="ja-JP" w:bidi="ar-SA"/>
        </w:rPr>
        <w:t>Members o</w:t>
      </w:r>
      <w:r w:rsidR="002B03C0" w:rsidRPr="317A5A2C">
        <w:rPr>
          <w:rFonts w:ascii="Arial" w:eastAsia="SimSun" w:hAnsi="Arial" w:cs="Arial"/>
          <w:sz w:val="24"/>
          <w:szCs w:val="24"/>
          <w:lang w:val="en-US" w:eastAsia="ja-JP" w:bidi="ar-SA"/>
        </w:rPr>
        <w:t>f</w:t>
      </w:r>
      <w:r w:rsidR="00B2581F" w:rsidRPr="317A5A2C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</w:t>
      </w:r>
      <w:r w:rsidR="004A16D9" w:rsidRPr="317A5A2C">
        <w:rPr>
          <w:rFonts w:ascii="Arial" w:eastAsia="SimSun" w:hAnsi="Arial" w:cs="Arial"/>
          <w:sz w:val="24"/>
          <w:szCs w:val="24"/>
          <w:lang w:val="en-US" w:eastAsia="ja-JP" w:bidi="ar-SA"/>
        </w:rPr>
        <w:t>the</w:t>
      </w:r>
      <w:r w:rsidR="00E8541F" w:rsidRPr="317A5A2C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</w:t>
      </w:r>
      <w:r w:rsidR="000A79DC" w:rsidRPr="317A5A2C">
        <w:rPr>
          <w:rFonts w:ascii="Arial" w:eastAsia="SimSun" w:hAnsi="Arial" w:cs="Arial"/>
          <w:sz w:val="24"/>
          <w:szCs w:val="24"/>
          <w:lang w:val="en-US" w:eastAsia="ja-JP" w:bidi="ar-SA"/>
        </w:rPr>
        <w:t>PR</w:t>
      </w:r>
      <w:r w:rsidR="00E8541F" w:rsidRPr="317A5A2C">
        <w:rPr>
          <w:rFonts w:ascii="Arial" w:eastAsia="SimSun" w:hAnsi="Arial" w:cs="Arial"/>
          <w:sz w:val="24"/>
          <w:szCs w:val="24"/>
          <w:lang w:val="en-US" w:eastAsia="ja-JP" w:bidi="ar-SA"/>
        </w:rPr>
        <w:t>C</w:t>
      </w:r>
      <w:r w:rsidR="00E8702C" w:rsidRPr="317A5A2C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will be appointed for a term of </w:t>
      </w:r>
      <w:r w:rsidR="00205B15">
        <w:rPr>
          <w:rFonts w:ascii="Arial" w:eastAsia="SimSun" w:hAnsi="Arial" w:cs="Arial"/>
          <w:sz w:val="24"/>
          <w:szCs w:val="24"/>
          <w:lang w:val="en-US" w:eastAsia="ja-JP" w:bidi="ar-SA"/>
        </w:rPr>
        <w:t>three</w:t>
      </w:r>
      <w:r w:rsidR="00E8702C" w:rsidRPr="317A5A2C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years</w:t>
      </w:r>
      <w:r w:rsidR="00205B15">
        <w:rPr>
          <w:rFonts w:ascii="Arial" w:eastAsia="SimSun" w:hAnsi="Arial" w:cs="Arial"/>
          <w:sz w:val="24"/>
          <w:szCs w:val="24"/>
          <w:lang w:val="en-US" w:eastAsia="ja-JP" w:bidi="ar-SA"/>
        </w:rPr>
        <w:t>.</w:t>
      </w:r>
      <w:r w:rsidR="0041043E" w:rsidRPr="317A5A2C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</w:t>
      </w:r>
      <w:r w:rsidR="00251D80" w:rsidRPr="317A5A2C">
        <w:rPr>
          <w:rFonts w:ascii="Arial" w:eastAsia="SimSun" w:hAnsi="Arial" w:cs="Arial"/>
          <w:sz w:val="24"/>
          <w:szCs w:val="24"/>
          <w:lang w:val="en-US" w:eastAsia="ja-JP"/>
        </w:rPr>
        <w:t>An additional term of three years is allowable, in line with the Association of Medical Research Charities (AMRC) guidance.  </w:t>
      </w:r>
    </w:p>
    <w:p w14:paraId="0D1228EF" w14:textId="77777777" w:rsidR="006B3E8E" w:rsidRDefault="006B3E8E" w:rsidP="00251D80">
      <w:pPr>
        <w:widowControl/>
        <w:autoSpaceDE/>
        <w:autoSpaceDN/>
        <w:spacing w:after="160" w:line="259" w:lineRule="auto"/>
        <w:rPr>
          <w:rFonts w:ascii="Arial" w:eastAsia="SimSun" w:hAnsi="Arial" w:cs="Arial"/>
          <w:b/>
          <w:color w:val="000000" w:themeColor="text1"/>
          <w:sz w:val="28"/>
          <w:szCs w:val="28"/>
          <w:lang w:val="en-US" w:eastAsia="ja-JP" w:bidi="ar-SA"/>
        </w:rPr>
      </w:pPr>
    </w:p>
    <w:p w14:paraId="0132CBA6" w14:textId="77777777" w:rsidR="00FA1C4A" w:rsidRDefault="00FA1C4A" w:rsidP="00251D80">
      <w:pPr>
        <w:widowControl/>
        <w:autoSpaceDE/>
        <w:autoSpaceDN/>
        <w:spacing w:after="160" w:line="259" w:lineRule="auto"/>
        <w:rPr>
          <w:rFonts w:ascii="Arial" w:eastAsia="SimSun" w:hAnsi="Arial" w:cs="Arial"/>
          <w:b/>
          <w:color w:val="000000" w:themeColor="text1"/>
          <w:sz w:val="28"/>
          <w:szCs w:val="28"/>
          <w:lang w:val="en-US" w:eastAsia="ja-JP" w:bidi="ar-SA"/>
        </w:rPr>
      </w:pPr>
    </w:p>
    <w:p w14:paraId="50C398EC" w14:textId="395B5E06" w:rsidR="00617C44" w:rsidRPr="00617C44" w:rsidRDefault="00B2581F" w:rsidP="00251D80">
      <w:pPr>
        <w:widowControl/>
        <w:autoSpaceDE/>
        <w:autoSpaceDN/>
        <w:spacing w:after="160" w:line="259" w:lineRule="auto"/>
        <w:rPr>
          <w:rFonts w:ascii="Arial" w:eastAsia="SimSun" w:hAnsi="Arial" w:cs="Arial"/>
          <w:b/>
          <w:color w:val="000000" w:themeColor="text1"/>
          <w:sz w:val="28"/>
          <w:szCs w:val="28"/>
          <w:lang w:val="en-US" w:eastAsia="ja-JP" w:bidi="ar-SA"/>
        </w:rPr>
      </w:pPr>
      <w:r w:rsidRPr="669F1DE5">
        <w:rPr>
          <w:rFonts w:ascii="Arial" w:eastAsia="SimSun" w:hAnsi="Arial" w:cs="Arial"/>
          <w:b/>
          <w:color w:val="000000" w:themeColor="text1"/>
          <w:sz w:val="28"/>
          <w:szCs w:val="28"/>
          <w:lang w:val="en-US" w:eastAsia="ja-JP" w:bidi="ar-SA"/>
        </w:rPr>
        <w:lastRenderedPageBreak/>
        <w:t>Process &amp; Timescales</w:t>
      </w:r>
    </w:p>
    <w:p w14:paraId="091E238A" w14:textId="28194AE7" w:rsidR="00C67E0C" w:rsidRPr="00C67E0C" w:rsidRDefault="006D1897" w:rsidP="006D1897">
      <w:pPr>
        <w:widowControl/>
        <w:autoSpaceDE/>
        <w:spacing w:after="160" w:line="256" w:lineRule="auto"/>
        <w:rPr>
          <w:rFonts w:ascii="Arial" w:eastAsia="SimSun" w:hAnsi="Arial" w:cs="Arial"/>
          <w:bCs/>
          <w:sz w:val="24"/>
          <w:lang w:val="en-US" w:eastAsia="ja-JP" w:bidi="ar-SA"/>
        </w:rPr>
      </w:pPr>
      <w:r>
        <w:rPr>
          <w:rFonts w:ascii="Arial" w:eastAsia="SimSun" w:hAnsi="Arial" w:cs="Arial"/>
          <w:sz w:val="24"/>
          <w:lang w:val="en-US" w:eastAsia="ja-JP" w:bidi="ar-SA"/>
        </w:rPr>
        <w:t xml:space="preserve">Closing date for applications: </w:t>
      </w:r>
      <w:r w:rsidRPr="00854AC3">
        <w:rPr>
          <w:rFonts w:ascii="Arial" w:eastAsia="SimSun" w:hAnsi="Arial" w:cs="Arial"/>
          <w:b/>
          <w:sz w:val="24"/>
          <w:lang w:val="en-US" w:eastAsia="ja-JP" w:bidi="ar-SA"/>
        </w:rPr>
        <w:t xml:space="preserve">midday, </w:t>
      </w:r>
      <w:r w:rsidR="00052157">
        <w:rPr>
          <w:rFonts w:ascii="Arial" w:eastAsia="SimSun" w:hAnsi="Arial" w:cs="Arial"/>
          <w:b/>
          <w:sz w:val="24"/>
          <w:lang w:val="en-US" w:eastAsia="ja-JP" w:bidi="ar-SA"/>
        </w:rPr>
        <w:t>Tuesday</w:t>
      </w:r>
      <w:r w:rsidR="00D22FDA" w:rsidRPr="00854AC3">
        <w:rPr>
          <w:rFonts w:ascii="Arial" w:eastAsia="SimSun" w:hAnsi="Arial" w:cs="Arial"/>
          <w:b/>
          <w:sz w:val="24"/>
          <w:lang w:val="en-US" w:eastAsia="ja-JP" w:bidi="ar-SA"/>
        </w:rPr>
        <w:t xml:space="preserve"> </w:t>
      </w:r>
      <w:r w:rsidR="00052157">
        <w:rPr>
          <w:rFonts w:ascii="Arial" w:eastAsia="SimSun" w:hAnsi="Arial" w:cs="Arial"/>
          <w:b/>
          <w:sz w:val="24"/>
          <w:lang w:val="en-US" w:eastAsia="ja-JP" w:bidi="ar-SA"/>
        </w:rPr>
        <w:t>11</w:t>
      </w:r>
      <w:r w:rsidR="00C731B7">
        <w:rPr>
          <w:rFonts w:ascii="Arial" w:eastAsia="SimSun" w:hAnsi="Arial" w:cs="Arial"/>
          <w:b/>
          <w:sz w:val="24"/>
          <w:lang w:val="en-US" w:eastAsia="ja-JP" w:bidi="ar-SA"/>
        </w:rPr>
        <w:t>th</w:t>
      </w:r>
      <w:r w:rsidR="00274527">
        <w:rPr>
          <w:rFonts w:ascii="Arial" w:eastAsia="SimSun" w:hAnsi="Arial" w:cs="Arial"/>
          <w:b/>
          <w:sz w:val="24"/>
          <w:lang w:val="en-US" w:eastAsia="ja-JP" w:bidi="ar-SA"/>
        </w:rPr>
        <w:t xml:space="preserve"> </w:t>
      </w:r>
      <w:r w:rsidR="00052157">
        <w:rPr>
          <w:rFonts w:ascii="Arial" w:eastAsia="SimSun" w:hAnsi="Arial" w:cs="Arial"/>
          <w:b/>
          <w:sz w:val="24"/>
          <w:lang w:val="en-US" w:eastAsia="ja-JP" w:bidi="ar-SA"/>
        </w:rPr>
        <w:t>April</w:t>
      </w:r>
      <w:r w:rsidR="00D22FDA">
        <w:rPr>
          <w:rFonts w:ascii="Arial" w:eastAsia="SimSun" w:hAnsi="Arial" w:cs="Arial"/>
          <w:b/>
          <w:sz w:val="24"/>
          <w:lang w:val="en-US" w:eastAsia="ja-JP" w:bidi="ar-SA"/>
        </w:rPr>
        <w:t xml:space="preserve"> 202</w:t>
      </w:r>
      <w:r w:rsidR="000C07E3">
        <w:rPr>
          <w:rFonts w:ascii="Arial" w:eastAsia="SimSun" w:hAnsi="Arial" w:cs="Arial"/>
          <w:b/>
          <w:sz w:val="24"/>
          <w:lang w:val="en-US" w:eastAsia="ja-JP" w:bidi="ar-SA"/>
        </w:rPr>
        <w:t>3</w:t>
      </w:r>
    </w:p>
    <w:p w14:paraId="16DD3FC9" w14:textId="77777777" w:rsidR="006D1897" w:rsidRDefault="006D1897" w:rsidP="006D1897">
      <w:pPr>
        <w:widowControl/>
        <w:autoSpaceDE/>
        <w:spacing w:before="480" w:after="120" w:line="276" w:lineRule="auto"/>
        <w:outlineLvl w:val="1"/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val="en-US" w:eastAsia="ja-JP" w:bidi="ar-SA"/>
        </w:rPr>
        <w:t>How to register your interest</w:t>
      </w:r>
    </w:p>
    <w:p w14:paraId="0192640E" w14:textId="77777777" w:rsidR="00A527C9" w:rsidRDefault="000E5438" w:rsidP="00933C9D">
      <w:pPr>
        <w:widowControl/>
        <w:autoSpaceDE/>
        <w:spacing w:after="160" w:line="256" w:lineRule="auto"/>
        <w:rPr>
          <w:rFonts w:ascii="Arial" w:eastAsia="SimSun" w:hAnsi="Arial" w:cs="Arial"/>
          <w:sz w:val="24"/>
          <w:lang w:val="en-US" w:eastAsia="ja-JP" w:bidi="ar-SA"/>
        </w:rPr>
      </w:pPr>
      <w:r>
        <w:rPr>
          <w:rFonts w:ascii="Arial" w:eastAsia="SimSun" w:hAnsi="Arial" w:cs="Arial"/>
          <w:sz w:val="24"/>
          <w:lang w:val="en-US" w:eastAsia="ja-JP" w:bidi="ar-SA"/>
        </w:rPr>
        <w:t>For informal enquiries please contact</w:t>
      </w:r>
      <w:r w:rsidR="00A527C9">
        <w:rPr>
          <w:rFonts w:ascii="Arial" w:eastAsia="SimSun" w:hAnsi="Arial" w:cs="Arial"/>
          <w:sz w:val="24"/>
          <w:lang w:val="en-US" w:eastAsia="ja-JP" w:bidi="ar-SA"/>
        </w:rPr>
        <w:t>:</w:t>
      </w:r>
      <w:r>
        <w:rPr>
          <w:rFonts w:ascii="Arial" w:eastAsia="SimSun" w:hAnsi="Arial" w:cs="Arial"/>
          <w:sz w:val="24"/>
          <w:lang w:val="en-US" w:eastAsia="ja-JP" w:bidi="ar-SA"/>
        </w:rPr>
        <w:t xml:space="preserve"> </w:t>
      </w:r>
    </w:p>
    <w:p w14:paraId="3909CA55" w14:textId="38CFB6F4" w:rsidR="000E5438" w:rsidRDefault="008B7AD8" w:rsidP="00933C9D">
      <w:pPr>
        <w:widowControl/>
        <w:autoSpaceDE/>
        <w:spacing w:after="160" w:line="256" w:lineRule="auto"/>
        <w:rPr>
          <w:rFonts w:ascii="Arial" w:eastAsia="SimSun" w:hAnsi="Arial" w:cs="Arial"/>
          <w:sz w:val="24"/>
          <w:lang w:val="en-US" w:eastAsia="ja-JP" w:bidi="ar-SA"/>
        </w:rPr>
      </w:pPr>
      <w:r>
        <w:rPr>
          <w:rFonts w:ascii="Arial" w:eastAsia="SimSun" w:hAnsi="Arial" w:cs="Arial"/>
          <w:sz w:val="24"/>
          <w:lang w:val="en-US" w:eastAsia="ja-JP" w:bidi="ar-SA"/>
        </w:rPr>
        <w:t>Dr Enhad Chowdhury, Clinical Research Development Manager</w:t>
      </w:r>
      <w:r w:rsidR="003135DA">
        <w:rPr>
          <w:rFonts w:ascii="Arial" w:eastAsia="SimSun" w:hAnsi="Arial" w:cs="Arial"/>
          <w:sz w:val="24"/>
          <w:lang w:val="en-US" w:eastAsia="ja-JP" w:bidi="ar-SA"/>
        </w:rPr>
        <w:t xml:space="preserve">, </w:t>
      </w:r>
      <w:hyperlink r:id="rId22" w:history="1">
        <w:r w:rsidR="003135DA" w:rsidRPr="00AB4699">
          <w:rPr>
            <w:rStyle w:val="Hyperlink"/>
            <w:rFonts w:ascii="Arial" w:eastAsia="SimSun" w:hAnsi="Arial" w:cs="Arial"/>
            <w:sz w:val="24"/>
            <w:lang w:val="en-US" w:eastAsia="ja-JP" w:bidi="ar-SA"/>
          </w:rPr>
          <w:t>awards@versusarthritis.org</w:t>
        </w:r>
      </w:hyperlink>
      <w:r>
        <w:rPr>
          <w:rFonts w:ascii="Arial" w:eastAsia="SimSun" w:hAnsi="Arial" w:cs="Arial"/>
          <w:sz w:val="24"/>
          <w:lang w:val="en-US" w:eastAsia="ja-JP" w:bidi="ar-SA"/>
        </w:rPr>
        <w:t xml:space="preserve"> </w:t>
      </w:r>
    </w:p>
    <w:p w14:paraId="4F27409C" w14:textId="2615CBAC" w:rsidR="00933C9D" w:rsidRDefault="00A527C9" w:rsidP="00933C9D">
      <w:pPr>
        <w:widowControl/>
        <w:autoSpaceDE/>
        <w:spacing w:after="160" w:line="256" w:lineRule="auto"/>
        <w:rPr>
          <w:rFonts w:ascii="Arial" w:eastAsia="SimSun" w:hAnsi="Arial" w:cs="Arial"/>
          <w:sz w:val="24"/>
          <w:lang w:val="en-US" w:eastAsia="ja-JP" w:bidi="ar-SA"/>
        </w:rPr>
      </w:pPr>
      <w:r>
        <w:rPr>
          <w:rFonts w:ascii="Arial" w:eastAsia="SimSun" w:hAnsi="Arial" w:cs="Arial"/>
          <w:sz w:val="24"/>
          <w:lang w:val="en-US" w:eastAsia="ja-JP" w:bidi="ar-SA"/>
        </w:rPr>
        <w:t>To apply, p</w:t>
      </w:r>
      <w:r w:rsidR="00933C9D">
        <w:rPr>
          <w:rFonts w:ascii="Arial" w:eastAsia="SimSun" w:hAnsi="Arial" w:cs="Arial"/>
          <w:sz w:val="24"/>
          <w:lang w:val="en-US" w:eastAsia="ja-JP" w:bidi="ar-SA"/>
        </w:rPr>
        <w:t>lease email</w:t>
      </w:r>
      <w:r w:rsidR="00C8146B">
        <w:rPr>
          <w:rFonts w:ascii="Arial" w:eastAsia="SimSun" w:hAnsi="Arial" w:cs="Arial"/>
          <w:sz w:val="24"/>
          <w:lang w:val="en-US" w:eastAsia="ja-JP" w:bidi="ar-SA"/>
        </w:rPr>
        <w:t xml:space="preserve"> with the subject heading </w:t>
      </w:r>
      <w:r w:rsidR="00E11294">
        <w:rPr>
          <w:rFonts w:ascii="Arial" w:eastAsia="SimSun" w:hAnsi="Arial" w:cs="Arial"/>
          <w:sz w:val="24"/>
          <w:lang w:val="en-US" w:eastAsia="ja-JP" w:bidi="ar-SA"/>
        </w:rPr>
        <w:t>“Progress Review Committee member application”</w:t>
      </w:r>
      <w:r w:rsidR="00933C9D">
        <w:rPr>
          <w:rFonts w:ascii="Arial" w:eastAsia="SimSun" w:hAnsi="Arial" w:cs="Arial"/>
          <w:sz w:val="24"/>
          <w:lang w:val="en-US" w:eastAsia="ja-JP" w:bidi="ar-SA"/>
        </w:rPr>
        <w:t>:</w:t>
      </w:r>
    </w:p>
    <w:p w14:paraId="2FE67C03" w14:textId="77777777" w:rsidR="00933C9D" w:rsidRDefault="00933C9D" w:rsidP="00933C9D">
      <w:pPr>
        <w:widowControl/>
        <w:numPr>
          <w:ilvl w:val="0"/>
          <w:numId w:val="19"/>
        </w:numPr>
        <w:autoSpaceDE/>
        <w:spacing w:line="276" w:lineRule="auto"/>
        <w:contextualSpacing/>
        <w:rPr>
          <w:rFonts w:ascii="Arial" w:eastAsia="SimSun" w:hAnsi="Arial" w:cs="Arial"/>
          <w:color w:val="000000"/>
          <w:sz w:val="24"/>
          <w:lang w:val="en-US" w:eastAsia="ja-JP" w:bidi="ar-SA"/>
        </w:rPr>
      </w:pPr>
      <w:r>
        <w:rPr>
          <w:rFonts w:ascii="Arial" w:eastAsia="SimSun" w:hAnsi="Arial" w:cs="Arial"/>
          <w:color w:val="000000"/>
          <w:sz w:val="24"/>
          <w:lang w:val="en-US" w:eastAsia="ja-JP" w:bidi="ar-SA"/>
        </w:rPr>
        <w:t>a comprehensive CV</w:t>
      </w:r>
    </w:p>
    <w:p w14:paraId="383042AD" w14:textId="3ED43E88" w:rsidR="00933C9D" w:rsidRPr="007326B0" w:rsidRDefault="00933C9D" w:rsidP="00933C9D">
      <w:pPr>
        <w:widowControl/>
        <w:numPr>
          <w:ilvl w:val="0"/>
          <w:numId w:val="19"/>
        </w:numPr>
        <w:autoSpaceDE/>
        <w:spacing w:line="276" w:lineRule="auto"/>
        <w:contextualSpacing/>
        <w:rPr>
          <w:rFonts w:ascii="Arial" w:eastAsia="SimSun" w:hAnsi="Arial" w:cs="Arial"/>
          <w:color w:val="000000"/>
          <w:sz w:val="24"/>
          <w:lang w:val="en-US" w:eastAsia="ja-JP" w:bidi="ar-SA"/>
        </w:rPr>
      </w:pPr>
      <w:r w:rsidRPr="007326B0">
        <w:rPr>
          <w:rFonts w:ascii="Arial" w:eastAsia="SimSun" w:hAnsi="Arial" w:cs="Arial"/>
          <w:color w:val="000000"/>
          <w:sz w:val="24"/>
          <w:lang w:val="en-US" w:eastAsia="ja-JP" w:bidi="ar-SA"/>
        </w:rPr>
        <w:t>along with a</w:t>
      </w:r>
      <w:r w:rsidR="00BE5A59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short</w:t>
      </w:r>
      <w:r w:rsidRPr="007326B0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supporting statement summarising your</w:t>
      </w:r>
      <w:r w:rsidR="00BE5A59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relevant</w:t>
      </w:r>
      <w:r w:rsidRPr="007326B0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skills</w:t>
      </w:r>
      <w:r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and</w:t>
      </w:r>
      <w:r w:rsidRPr="007326B0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experience</w:t>
      </w:r>
      <w:r w:rsidR="00BE5A59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(max 500 words)</w:t>
      </w:r>
      <w:r w:rsidRPr="007326B0">
        <w:rPr>
          <w:rFonts w:ascii="Arial" w:eastAsia="SimSun" w:hAnsi="Arial" w:cs="Arial"/>
          <w:color w:val="000000"/>
          <w:sz w:val="24"/>
          <w:lang w:val="en-US" w:eastAsia="ja-JP" w:bidi="ar-SA"/>
        </w:rPr>
        <w:t xml:space="preserve"> </w:t>
      </w:r>
    </w:p>
    <w:p w14:paraId="2987C16D" w14:textId="77777777" w:rsidR="00C72706" w:rsidRDefault="00C72706" w:rsidP="00933C9D">
      <w:pPr>
        <w:widowControl/>
        <w:autoSpaceDE/>
        <w:autoSpaceDN/>
        <w:spacing w:after="160" w:line="259" w:lineRule="auto"/>
        <w:rPr>
          <w:rFonts w:ascii="Arial" w:eastAsia="SimSun" w:hAnsi="Arial" w:cs="Arial"/>
          <w:sz w:val="24"/>
          <w:szCs w:val="24"/>
          <w:lang w:val="en-US" w:eastAsia="ja-JP" w:bidi="ar-SA"/>
        </w:rPr>
      </w:pPr>
    </w:p>
    <w:p w14:paraId="5539DC07" w14:textId="73182D10" w:rsidR="00933C9D" w:rsidRPr="00B15788" w:rsidRDefault="00933C9D" w:rsidP="00BA068F">
      <w:pPr>
        <w:widowControl/>
        <w:autoSpaceDE/>
        <w:autoSpaceDN/>
        <w:spacing w:after="160" w:line="259" w:lineRule="auto"/>
        <w:rPr>
          <w:rFonts w:ascii="Arial" w:eastAsia="SimSun" w:hAnsi="Arial" w:cs="Arial"/>
          <w:sz w:val="24"/>
          <w:szCs w:val="24"/>
          <w:lang w:val="en-US" w:eastAsia="ja-JP" w:bidi="ar-SA"/>
        </w:rPr>
      </w:pPr>
      <w:r w:rsidRPr="2A1176C7">
        <w:rPr>
          <w:rFonts w:ascii="Arial" w:eastAsia="SimSun" w:hAnsi="Arial" w:cs="Arial"/>
          <w:sz w:val="24"/>
          <w:szCs w:val="24"/>
          <w:lang w:val="en-US" w:eastAsia="ja-JP" w:bidi="ar-SA"/>
        </w:rPr>
        <w:t>to:</w:t>
      </w:r>
      <w:r w:rsidR="00BA068F" w:rsidRPr="2A1176C7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</w:t>
      </w:r>
      <w:r w:rsidR="00326E3A" w:rsidRPr="2A1176C7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Glen Neal, </w:t>
      </w:r>
      <w:r w:rsidR="4E95F878" w:rsidRPr="2A1176C7">
        <w:rPr>
          <w:rFonts w:ascii="Arial" w:eastAsia="SimSun" w:hAnsi="Arial" w:cs="Arial"/>
          <w:sz w:val="24"/>
          <w:szCs w:val="24"/>
          <w:lang w:val="en-US" w:eastAsia="ja-JP" w:bidi="ar-SA"/>
        </w:rPr>
        <w:t>Awards Governance</w:t>
      </w:r>
      <w:r w:rsidR="00DD764E" w:rsidRPr="2A1176C7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Officer</w:t>
      </w:r>
      <w:r w:rsidRPr="2A1176C7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, </w:t>
      </w:r>
      <w:hyperlink r:id="rId23">
        <w:r w:rsidR="00BA068F" w:rsidRPr="2A1176C7">
          <w:rPr>
            <w:rStyle w:val="Hyperlink"/>
            <w:rFonts w:ascii="Arial" w:eastAsia="SimSun" w:hAnsi="Arial" w:cs="Arial"/>
            <w:sz w:val="24"/>
            <w:szCs w:val="24"/>
            <w:lang w:val="en-US" w:eastAsia="ja-JP" w:bidi="ar-SA"/>
          </w:rPr>
          <w:t>awards@versusarthritis.org</w:t>
        </w:r>
      </w:hyperlink>
      <w:r w:rsidRPr="2A1176C7">
        <w:rPr>
          <w:rFonts w:ascii="Arial" w:eastAsia="SimSun" w:hAnsi="Arial" w:cs="Arial"/>
          <w:sz w:val="24"/>
          <w:szCs w:val="24"/>
          <w:lang w:val="en-US" w:eastAsia="ja-JP" w:bidi="ar-SA"/>
        </w:rPr>
        <w:t xml:space="preserve">  </w:t>
      </w:r>
    </w:p>
    <w:p w14:paraId="435F6594" w14:textId="77777777" w:rsidR="00FE42A5" w:rsidRDefault="00FE42A5" w:rsidP="00FE42A5">
      <w:pPr>
        <w:widowControl/>
        <w:autoSpaceDE/>
        <w:autoSpaceDN/>
        <w:spacing w:line="276" w:lineRule="auto"/>
        <w:outlineLvl w:val="1"/>
        <w:rPr>
          <w:rFonts w:ascii="Arial" w:eastAsia="SimSun" w:hAnsi="Arial" w:cs="Arial"/>
          <w:bCs/>
          <w:i/>
          <w:iCs/>
          <w:color w:val="000000"/>
          <w:lang w:val="en-US" w:eastAsia="ja-JP" w:bidi="ar-SA"/>
        </w:rPr>
      </w:pPr>
    </w:p>
    <w:sectPr w:rsidR="00FE42A5" w:rsidSect="00FB4762">
      <w:headerReference w:type="default" r:id="rId24"/>
      <w:footerReference w:type="default" r:id="rId25"/>
      <w:pgSz w:w="11920" w:h="16850"/>
      <w:pgMar w:top="0" w:right="863" w:bottom="0" w:left="1020" w:header="720" w:footer="1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D8BA" w14:textId="77777777" w:rsidR="004D7CE8" w:rsidRDefault="004D7CE8" w:rsidP="0059655D">
      <w:r>
        <w:separator/>
      </w:r>
    </w:p>
  </w:endnote>
  <w:endnote w:type="continuationSeparator" w:id="0">
    <w:p w14:paraId="3F9305DE" w14:textId="77777777" w:rsidR="004D7CE8" w:rsidRDefault="004D7CE8" w:rsidP="0059655D">
      <w:r>
        <w:continuationSeparator/>
      </w:r>
    </w:p>
  </w:endnote>
  <w:endnote w:type="continuationNotice" w:id="1">
    <w:p w14:paraId="0112FB81" w14:textId="77777777" w:rsidR="004D7CE8" w:rsidRDefault="004D7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F54A" w14:textId="2E4C1A78" w:rsidR="0059655D" w:rsidRDefault="005A5546">
    <w:pPr>
      <w:pStyle w:val="Footer"/>
    </w:pPr>
    <w:r w:rsidRPr="006924A3">
      <w:rPr>
        <w:b/>
        <w:noProof/>
      </w:rPr>
      <w:drawing>
        <wp:anchor distT="0" distB="0" distL="114300" distR="114300" simplePos="0" relativeHeight="251658240" behindDoc="1" locked="0" layoutInCell="1" allowOverlap="0" wp14:anchorId="38A02F3B" wp14:editId="7440C8C4">
          <wp:simplePos x="0" y="0"/>
          <wp:positionH relativeFrom="margin">
            <wp:posOffset>0</wp:posOffset>
          </wp:positionH>
          <wp:positionV relativeFrom="bottomMargin">
            <wp:posOffset>0</wp:posOffset>
          </wp:positionV>
          <wp:extent cx="1512000" cy="727200"/>
          <wp:effectExtent l="0" t="0" r="0" b="0"/>
          <wp:wrapNone/>
          <wp:docPr id="16" name="Picture 16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susArthritis_RGB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E97C" w14:textId="77777777" w:rsidR="004D7CE8" w:rsidRDefault="004D7CE8" w:rsidP="0059655D">
      <w:r>
        <w:separator/>
      </w:r>
    </w:p>
  </w:footnote>
  <w:footnote w:type="continuationSeparator" w:id="0">
    <w:p w14:paraId="5A8961DD" w14:textId="77777777" w:rsidR="004D7CE8" w:rsidRDefault="004D7CE8" w:rsidP="0059655D">
      <w:r>
        <w:continuationSeparator/>
      </w:r>
    </w:p>
  </w:footnote>
  <w:footnote w:type="continuationNotice" w:id="1">
    <w:p w14:paraId="31E8FD73" w14:textId="77777777" w:rsidR="004D7CE8" w:rsidRDefault="004D7C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7"/>
      <w:gridCol w:w="3487"/>
      <w:gridCol w:w="3487"/>
    </w:tblGrid>
    <w:tr w:rsidR="57077235" w14:paraId="3470712E" w14:textId="77777777" w:rsidTr="57077235">
      <w:tc>
        <w:tcPr>
          <w:tcW w:w="3487" w:type="dxa"/>
        </w:tcPr>
        <w:p w14:paraId="0FE6AE54" w14:textId="623E1F5A" w:rsidR="57077235" w:rsidRDefault="57077235" w:rsidP="57077235">
          <w:pPr>
            <w:pStyle w:val="Header"/>
            <w:ind w:left="-115"/>
          </w:pPr>
        </w:p>
      </w:tc>
      <w:tc>
        <w:tcPr>
          <w:tcW w:w="3487" w:type="dxa"/>
        </w:tcPr>
        <w:p w14:paraId="108DCCCF" w14:textId="36C48428" w:rsidR="57077235" w:rsidRDefault="57077235" w:rsidP="57077235">
          <w:pPr>
            <w:pStyle w:val="Header"/>
            <w:jc w:val="center"/>
          </w:pPr>
        </w:p>
      </w:tc>
      <w:tc>
        <w:tcPr>
          <w:tcW w:w="3487" w:type="dxa"/>
        </w:tcPr>
        <w:p w14:paraId="015FAA5D" w14:textId="0EB910D0" w:rsidR="57077235" w:rsidRDefault="57077235" w:rsidP="57077235">
          <w:pPr>
            <w:pStyle w:val="Header"/>
            <w:ind w:right="-115"/>
            <w:jc w:val="right"/>
          </w:pPr>
        </w:p>
      </w:tc>
    </w:tr>
  </w:tbl>
  <w:p w14:paraId="3F2831EC" w14:textId="55A2133F" w:rsidR="000100BE" w:rsidRDefault="00010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F469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FB3A36"/>
    <w:multiLevelType w:val="hybridMultilevel"/>
    <w:tmpl w:val="116E2A6C"/>
    <w:lvl w:ilvl="0" w:tplc="55D430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874D8"/>
    <w:multiLevelType w:val="hybridMultilevel"/>
    <w:tmpl w:val="B9F20FEE"/>
    <w:lvl w:ilvl="0" w:tplc="9C807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A67"/>
    <w:multiLevelType w:val="multilevel"/>
    <w:tmpl w:val="4BFEC07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47049"/>
    <w:multiLevelType w:val="hybridMultilevel"/>
    <w:tmpl w:val="C60C6856"/>
    <w:lvl w:ilvl="0" w:tplc="07E8C2E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6A31"/>
    <w:multiLevelType w:val="hybridMultilevel"/>
    <w:tmpl w:val="3AAC40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E3D4C"/>
    <w:multiLevelType w:val="hybridMultilevel"/>
    <w:tmpl w:val="8D3CC8F6"/>
    <w:lvl w:ilvl="0" w:tplc="F1747BBA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 w15:restartNumberingAfterBreak="0">
    <w:nsid w:val="191E55AE"/>
    <w:multiLevelType w:val="multilevel"/>
    <w:tmpl w:val="76761A8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C7185"/>
    <w:multiLevelType w:val="multilevel"/>
    <w:tmpl w:val="7E9A7E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62A45"/>
    <w:multiLevelType w:val="hybridMultilevel"/>
    <w:tmpl w:val="8864EA38"/>
    <w:lvl w:ilvl="0" w:tplc="2BFE18A8">
      <w:start w:val="1"/>
      <w:numFmt w:val="bullet"/>
      <w:lvlText w:val="•"/>
      <w:lvlJc w:val="left"/>
      <w:pPr>
        <w:ind w:left="395" w:hanging="256"/>
      </w:pPr>
      <w:rPr>
        <w:rFonts w:ascii="Calibri" w:eastAsia="Calibri" w:hAnsi="Calibri" w:hint="default"/>
        <w:b/>
        <w:bCs/>
        <w:color w:val="F65112"/>
        <w:w w:val="72"/>
        <w:sz w:val="28"/>
        <w:szCs w:val="28"/>
      </w:rPr>
    </w:lvl>
    <w:lvl w:ilvl="1" w:tplc="6980CFEA">
      <w:start w:val="1"/>
      <w:numFmt w:val="bullet"/>
      <w:lvlText w:val="•"/>
      <w:lvlJc w:val="left"/>
      <w:pPr>
        <w:ind w:left="874" w:hanging="256"/>
      </w:pPr>
      <w:rPr>
        <w:rFonts w:hint="default"/>
      </w:rPr>
    </w:lvl>
    <w:lvl w:ilvl="2" w:tplc="FC4A709C">
      <w:start w:val="1"/>
      <w:numFmt w:val="bullet"/>
      <w:lvlText w:val="•"/>
      <w:lvlJc w:val="left"/>
      <w:pPr>
        <w:ind w:left="1353" w:hanging="256"/>
      </w:pPr>
      <w:rPr>
        <w:rFonts w:hint="default"/>
      </w:rPr>
    </w:lvl>
    <w:lvl w:ilvl="3" w:tplc="8572EFD6">
      <w:start w:val="1"/>
      <w:numFmt w:val="bullet"/>
      <w:lvlText w:val="•"/>
      <w:lvlJc w:val="left"/>
      <w:pPr>
        <w:ind w:left="1832" w:hanging="256"/>
      </w:pPr>
      <w:rPr>
        <w:rFonts w:hint="default"/>
      </w:rPr>
    </w:lvl>
    <w:lvl w:ilvl="4" w:tplc="7EE2138A">
      <w:start w:val="1"/>
      <w:numFmt w:val="bullet"/>
      <w:lvlText w:val="•"/>
      <w:lvlJc w:val="left"/>
      <w:pPr>
        <w:ind w:left="2311" w:hanging="256"/>
      </w:pPr>
      <w:rPr>
        <w:rFonts w:hint="default"/>
      </w:rPr>
    </w:lvl>
    <w:lvl w:ilvl="5" w:tplc="DAD474A4">
      <w:start w:val="1"/>
      <w:numFmt w:val="bullet"/>
      <w:lvlText w:val="•"/>
      <w:lvlJc w:val="left"/>
      <w:pPr>
        <w:ind w:left="2790" w:hanging="256"/>
      </w:pPr>
      <w:rPr>
        <w:rFonts w:hint="default"/>
      </w:rPr>
    </w:lvl>
    <w:lvl w:ilvl="6" w:tplc="50D0900A">
      <w:start w:val="1"/>
      <w:numFmt w:val="bullet"/>
      <w:lvlText w:val="•"/>
      <w:lvlJc w:val="left"/>
      <w:pPr>
        <w:ind w:left="3269" w:hanging="256"/>
      </w:pPr>
      <w:rPr>
        <w:rFonts w:hint="default"/>
      </w:rPr>
    </w:lvl>
    <w:lvl w:ilvl="7" w:tplc="412E163C">
      <w:start w:val="1"/>
      <w:numFmt w:val="bullet"/>
      <w:lvlText w:val="•"/>
      <w:lvlJc w:val="left"/>
      <w:pPr>
        <w:ind w:left="3748" w:hanging="256"/>
      </w:pPr>
      <w:rPr>
        <w:rFonts w:hint="default"/>
      </w:rPr>
    </w:lvl>
    <w:lvl w:ilvl="8" w:tplc="3CACE4AA">
      <w:start w:val="1"/>
      <w:numFmt w:val="bullet"/>
      <w:lvlText w:val="•"/>
      <w:lvlJc w:val="left"/>
      <w:pPr>
        <w:ind w:left="4227" w:hanging="256"/>
      </w:pPr>
      <w:rPr>
        <w:rFonts w:hint="default"/>
      </w:rPr>
    </w:lvl>
  </w:abstractNum>
  <w:abstractNum w:abstractNumId="10" w15:restartNumberingAfterBreak="0">
    <w:nsid w:val="215A396C"/>
    <w:multiLevelType w:val="hybridMultilevel"/>
    <w:tmpl w:val="54BE717E"/>
    <w:lvl w:ilvl="0" w:tplc="F1747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3A8A"/>
    <w:multiLevelType w:val="hybridMultilevel"/>
    <w:tmpl w:val="E3EA1580"/>
    <w:lvl w:ilvl="0" w:tplc="07E8C2E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01FC2"/>
    <w:multiLevelType w:val="multilevel"/>
    <w:tmpl w:val="1FA092B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86097D"/>
    <w:multiLevelType w:val="multilevel"/>
    <w:tmpl w:val="722C98D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7D5CA3"/>
    <w:multiLevelType w:val="hybridMultilevel"/>
    <w:tmpl w:val="5C52142C"/>
    <w:lvl w:ilvl="0" w:tplc="08090001">
      <w:start w:val="1"/>
      <w:numFmt w:val="bullet"/>
      <w:lvlText w:val=""/>
      <w:lvlJc w:val="left"/>
      <w:pPr>
        <w:tabs>
          <w:tab w:val="num" w:pos="396"/>
        </w:tabs>
        <w:ind w:left="396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192"/>
        </w:tabs>
        <w:ind w:left="119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  <w:rPr>
        <w:rFonts w:cs="Times New Roman"/>
      </w:rPr>
    </w:lvl>
  </w:abstractNum>
  <w:abstractNum w:abstractNumId="15" w15:restartNumberingAfterBreak="0">
    <w:nsid w:val="356D4D06"/>
    <w:multiLevelType w:val="hybridMultilevel"/>
    <w:tmpl w:val="2D6AB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E7BC8"/>
    <w:multiLevelType w:val="hybridMultilevel"/>
    <w:tmpl w:val="DF4CE65A"/>
    <w:lvl w:ilvl="0" w:tplc="AAB0CB0C">
      <w:numFmt w:val="bullet"/>
      <w:lvlText w:val="•"/>
      <w:lvlJc w:val="left"/>
      <w:pPr>
        <w:ind w:left="112" w:hanging="183"/>
      </w:pPr>
      <w:rPr>
        <w:rFonts w:ascii="Arial Unicode MS" w:eastAsia="Arial Unicode MS" w:hAnsi="Arial Unicode MS" w:cs="Arial Unicode MS" w:hint="default"/>
        <w:w w:val="93"/>
        <w:position w:val="-2"/>
        <w:sz w:val="36"/>
        <w:szCs w:val="36"/>
        <w:lang w:val="en-GB" w:eastAsia="en-GB" w:bidi="en-GB"/>
      </w:rPr>
    </w:lvl>
    <w:lvl w:ilvl="1" w:tplc="0564135C">
      <w:numFmt w:val="bullet"/>
      <w:lvlText w:val="•"/>
      <w:lvlJc w:val="left"/>
      <w:pPr>
        <w:ind w:left="1197" w:hanging="183"/>
      </w:pPr>
      <w:rPr>
        <w:rFonts w:hint="default"/>
        <w:lang w:val="en-GB" w:eastAsia="en-GB" w:bidi="en-GB"/>
      </w:rPr>
    </w:lvl>
    <w:lvl w:ilvl="2" w:tplc="27BE2DD6">
      <w:numFmt w:val="bullet"/>
      <w:lvlText w:val="•"/>
      <w:lvlJc w:val="left"/>
      <w:pPr>
        <w:ind w:left="2274" w:hanging="183"/>
      </w:pPr>
      <w:rPr>
        <w:rFonts w:hint="default"/>
        <w:lang w:val="en-GB" w:eastAsia="en-GB" w:bidi="en-GB"/>
      </w:rPr>
    </w:lvl>
    <w:lvl w:ilvl="3" w:tplc="F420EFC4">
      <w:numFmt w:val="bullet"/>
      <w:lvlText w:val="•"/>
      <w:lvlJc w:val="left"/>
      <w:pPr>
        <w:ind w:left="3351" w:hanging="183"/>
      </w:pPr>
      <w:rPr>
        <w:rFonts w:hint="default"/>
        <w:lang w:val="en-GB" w:eastAsia="en-GB" w:bidi="en-GB"/>
      </w:rPr>
    </w:lvl>
    <w:lvl w:ilvl="4" w:tplc="DD44128A">
      <w:numFmt w:val="bullet"/>
      <w:lvlText w:val="•"/>
      <w:lvlJc w:val="left"/>
      <w:pPr>
        <w:ind w:left="4428" w:hanging="183"/>
      </w:pPr>
      <w:rPr>
        <w:rFonts w:hint="default"/>
        <w:lang w:val="en-GB" w:eastAsia="en-GB" w:bidi="en-GB"/>
      </w:rPr>
    </w:lvl>
    <w:lvl w:ilvl="5" w:tplc="A9022DCE">
      <w:numFmt w:val="bullet"/>
      <w:lvlText w:val="•"/>
      <w:lvlJc w:val="left"/>
      <w:pPr>
        <w:ind w:left="5505" w:hanging="183"/>
      </w:pPr>
      <w:rPr>
        <w:rFonts w:hint="default"/>
        <w:lang w:val="en-GB" w:eastAsia="en-GB" w:bidi="en-GB"/>
      </w:rPr>
    </w:lvl>
    <w:lvl w:ilvl="6" w:tplc="9DF402F6">
      <w:numFmt w:val="bullet"/>
      <w:lvlText w:val="•"/>
      <w:lvlJc w:val="left"/>
      <w:pPr>
        <w:ind w:left="6582" w:hanging="183"/>
      </w:pPr>
      <w:rPr>
        <w:rFonts w:hint="default"/>
        <w:lang w:val="en-GB" w:eastAsia="en-GB" w:bidi="en-GB"/>
      </w:rPr>
    </w:lvl>
    <w:lvl w:ilvl="7" w:tplc="F3500146">
      <w:numFmt w:val="bullet"/>
      <w:lvlText w:val="•"/>
      <w:lvlJc w:val="left"/>
      <w:pPr>
        <w:ind w:left="7659" w:hanging="183"/>
      </w:pPr>
      <w:rPr>
        <w:rFonts w:hint="default"/>
        <w:lang w:val="en-GB" w:eastAsia="en-GB" w:bidi="en-GB"/>
      </w:rPr>
    </w:lvl>
    <w:lvl w:ilvl="8" w:tplc="3EBACC0E">
      <w:numFmt w:val="bullet"/>
      <w:lvlText w:val="•"/>
      <w:lvlJc w:val="left"/>
      <w:pPr>
        <w:ind w:left="8736" w:hanging="183"/>
      </w:pPr>
      <w:rPr>
        <w:rFonts w:hint="default"/>
        <w:lang w:val="en-GB" w:eastAsia="en-GB" w:bidi="en-GB"/>
      </w:rPr>
    </w:lvl>
  </w:abstractNum>
  <w:abstractNum w:abstractNumId="17" w15:restartNumberingAfterBreak="0">
    <w:nsid w:val="37DC1F20"/>
    <w:multiLevelType w:val="hybridMultilevel"/>
    <w:tmpl w:val="68ACE440"/>
    <w:lvl w:ilvl="0" w:tplc="55D430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946CC"/>
    <w:multiLevelType w:val="hybridMultilevel"/>
    <w:tmpl w:val="878211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B51BB"/>
    <w:multiLevelType w:val="hybridMultilevel"/>
    <w:tmpl w:val="851033E4"/>
    <w:lvl w:ilvl="0" w:tplc="0809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0" w15:restartNumberingAfterBreak="0">
    <w:nsid w:val="3D755F5A"/>
    <w:multiLevelType w:val="multilevel"/>
    <w:tmpl w:val="7D36DDD6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956EE2"/>
    <w:multiLevelType w:val="hybridMultilevel"/>
    <w:tmpl w:val="51F0CC0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0715EBF"/>
    <w:multiLevelType w:val="hybridMultilevel"/>
    <w:tmpl w:val="41301EB6"/>
    <w:lvl w:ilvl="0" w:tplc="07E8C2E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425EB"/>
    <w:multiLevelType w:val="hybridMultilevel"/>
    <w:tmpl w:val="DF486E02"/>
    <w:lvl w:ilvl="0" w:tplc="A482AF3A">
      <w:numFmt w:val="bullet"/>
      <w:lvlText w:val="•"/>
      <w:lvlJc w:val="left"/>
      <w:pPr>
        <w:ind w:left="112" w:hanging="181"/>
      </w:pPr>
      <w:rPr>
        <w:rFonts w:ascii="Arial Unicode MS" w:eastAsia="Arial Unicode MS" w:hAnsi="Arial Unicode MS" w:cs="Arial Unicode MS" w:hint="default"/>
        <w:w w:val="93"/>
        <w:position w:val="-2"/>
        <w:sz w:val="36"/>
        <w:szCs w:val="36"/>
        <w:lang w:val="en-GB" w:eastAsia="en-GB" w:bidi="en-GB"/>
      </w:rPr>
    </w:lvl>
    <w:lvl w:ilvl="1" w:tplc="E8B281D6">
      <w:numFmt w:val="bullet"/>
      <w:lvlText w:val="•"/>
      <w:lvlJc w:val="left"/>
      <w:pPr>
        <w:ind w:left="1197" w:hanging="181"/>
      </w:pPr>
      <w:rPr>
        <w:rFonts w:hint="default"/>
        <w:lang w:val="en-GB" w:eastAsia="en-GB" w:bidi="en-GB"/>
      </w:rPr>
    </w:lvl>
    <w:lvl w:ilvl="2" w:tplc="716E229E">
      <w:numFmt w:val="bullet"/>
      <w:lvlText w:val="•"/>
      <w:lvlJc w:val="left"/>
      <w:pPr>
        <w:ind w:left="2274" w:hanging="181"/>
      </w:pPr>
      <w:rPr>
        <w:rFonts w:hint="default"/>
        <w:lang w:val="en-GB" w:eastAsia="en-GB" w:bidi="en-GB"/>
      </w:rPr>
    </w:lvl>
    <w:lvl w:ilvl="3" w:tplc="85B4BA6E">
      <w:numFmt w:val="bullet"/>
      <w:lvlText w:val="•"/>
      <w:lvlJc w:val="left"/>
      <w:pPr>
        <w:ind w:left="3351" w:hanging="181"/>
      </w:pPr>
      <w:rPr>
        <w:rFonts w:hint="default"/>
        <w:lang w:val="en-GB" w:eastAsia="en-GB" w:bidi="en-GB"/>
      </w:rPr>
    </w:lvl>
    <w:lvl w:ilvl="4" w:tplc="89EEED46">
      <w:numFmt w:val="bullet"/>
      <w:lvlText w:val="•"/>
      <w:lvlJc w:val="left"/>
      <w:pPr>
        <w:ind w:left="4428" w:hanging="181"/>
      </w:pPr>
      <w:rPr>
        <w:rFonts w:hint="default"/>
        <w:lang w:val="en-GB" w:eastAsia="en-GB" w:bidi="en-GB"/>
      </w:rPr>
    </w:lvl>
    <w:lvl w:ilvl="5" w:tplc="39BC5A28">
      <w:numFmt w:val="bullet"/>
      <w:lvlText w:val="•"/>
      <w:lvlJc w:val="left"/>
      <w:pPr>
        <w:ind w:left="5505" w:hanging="181"/>
      </w:pPr>
      <w:rPr>
        <w:rFonts w:hint="default"/>
        <w:lang w:val="en-GB" w:eastAsia="en-GB" w:bidi="en-GB"/>
      </w:rPr>
    </w:lvl>
    <w:lvl w:ilvl="6" w:tplc="2B9683E4">
      <w:numFmt w:val="bullet"/>
      <w:lvlText w:val="•"/>
      <w:lvlJc w:val="left"/>
      <w:pPr>
        <w:ind w:left="6582" w:hanging="181"/>
      </w:pPr>
      <w:rPr>
        <w:rFonts w:hint="default"/>
        <w:lang w:val="en-GB" w:eastAsia="en-GB" w:bidi="en-GB"/>
      </w:rPr>
    </w:lvl>
    <w:lvl w:ilvl="7" w:tplc="2BD86414">
      <w:numFmt w:val="bullet"/>
      <w:lvlText w:val="•"/>
      <w:lvlJc w:val="left"/>
      <w:pPr>
        <w:ind w:left="7659" w:hanging="181"/>
      </w:pPr>
      <w:rPr>
        <w:rFonts w:hint="default"/>
        <w:lang w:val="en-GB" w:eastAsia="en-GB" w:bidi="en-GB"/>
      </w:rPr>
    </w:lvl>
    <w:lvl w:ilvl="8" w:tplc="CF00BCD4">
      <w:numFmt w:val="bullet"/>
      <w:lvlText w:val="•"/>
      <w:lvlJc w:val="left"/>
      <w:pPr>
        <w:ind w:left="8736" w:hanging="181"/>
      </w:pPr>
      <w:rPr>
        <w:rFonts w:hint="default"/>
        <w:lang w:val="en-GB" w:eastAsia="en-GB" w:bidi="en-GB"/>
      </w:rPr>
    </w:lvl>
  </w:abstractNum>
  <w:abstractNum w:abstractNumId="24" w15:restartNumberingAfterBreak="0">
    <w:nsid w:val="4C6E59D3"/>
    <w:multiLevelType w:val="hybridMultilevel"/>
    <w:tmpl w:val="1EC238CA"/>
    <w:lvl w:ilvl="0" w:tplc="0809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5" w15:restartNumberingAfterBreak="0">
    <w:nsid w:val="4F982EEE"/>
    <w:multiLevelType w:val="hybridMultilevel"/>
    <w:tmpl w:val="4E20AB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AF50D4"/>
    <w:multiLevelType w:val="hybridMultilevel"/>
    <w:tmpl w:val="B39C0586"/>
    <w:lvl w:ilvl="0" w:tplc="07E8C2E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B364B"/>
    <w:multiLevelType w:val="hybridMultilevel"/>
    <w:tmpl w:val="2256B498"/>
    <w:lvl w:ilvl="0" w:tplc="A6385F5A">
      <w:numFmt w:val="bullet"/>
      <w:lvlText w:val="•"/>
      <w:lvlJc w:val="left"/>
      <w:pPr>
        <w:ind w:left="112" w:hanging="183"/>
      </w:pPr>
      <w:rPr>
        <w:rFonts w:ascii="Tahoma" w:eastAsia="Tahoma" w:hAnsi="Tahoma" w:cs="Tahoma" w:hint="default"/>
        <w:w w:val="71"/>
        <w:position w:val="-2"/>
        <w:sz w:val="36"/>
        <w:szCs w:val="36"/>
        <w:lang w:val="en-GB" w:eastAsia="en-GB" w:bidi="en-GB"/>
      </w:rPr>
    </w:lvl>
    <w:lvl w:ilvl="1" w:tplc="834C7B2C">
      <w:numFmt w:val="bullet"/>
      <w:lvlText w:val="•"/>
      <w:lvlJc w:val="left"/>
      <w:pPr>
        <w:ind w:left="1197" w:hanging="183"/>
      </w:pPr>
      <w:rPr>
        <w:rFonts w:hint="default"/>
        <w:lang w:val="en-GB" w:eastAsia="en-GB" w:bidi="en-GB"/>
      </w:rPr>
    </w:lvl>
    <w:lvl w:ilvl="2" w:tplc="EB7ED076">
      <w:numFmt w:val="bullet"/>
      <w:lvlText w:val="•"/>
      <w:lvlJc w:val="left"/>
      <w:pPr>
        <w:ind w:left="2274" w:hanging="183"/>
      </w:pPr>
      <w:rPr>
        <w:rFonts w:hint="default"/>
        <w:lang w:val="en-GB" w:eastAsia="en-GB" w:bidi="en-GB"/>
      </w:rPr>
    </w:lvl>
    <w:lvl w:ilvl="3" w:tplc="BE5C6368">
      <w:numFmt w:val="bullet"/>
      <w:lvlText w:val="•"/>
      <w:lvlJc w:val="left"/>
      <w:pPr>
        <w:ind w:left="3351" w:hanging="183"/>
      </w:pPr>
      <w:rPr>
        <w:rFonts w:hint="default"/>
        <w:lang w:val="en-GB" w:eastAsia="en-GB" w:bidi="en-GB"/>
      </w:rPr>
    </w:lvl>
    <w:lvl w:ilvl="4" w:tplc="22D81842">
      <w:numFmt w:val="bullet"/>
      <w:lvlText w:val="•"/>
      <w:lvlJc w:val="left"/>
      <w:pPr>
        <w:ind w:left="4428" w:hanging="183"/>
      </w:pPr>
      <w:rPr>
        <w:rFonts w:hint="default"/>
        <w:lang w:val="en-GB" w:eastAsia="en-GB" w:bidi="en-GB"/>
      </w:rPr>
    </w:lvl>
    <w:lvl w:ilvl="5" w:tplc="0D804332">
      <w:numFmt w:val="bullet"/>
      <w:lvlText w:val="•"/>
      <w:lvlJc w:val="left"/>
      <w:pPr>
        <w:ind w:left="5505" w:hanging="183"/>
      </w:pPr>
      <w:rPr>
        <w:rFonts w:hint="default"/>
        <w:lang w:val="en-GB" w:eastAsia="en-GB" w:bidi="en-GB"/>
      </w:rPr>
    </w:lvl>
    <w:lvl w:ilvl="6" w:tplc="5F6656FC">
      <w:numFmt w:val="bullet"/>
      <w:lvlText w:val="•"/>
      <w:lvlJc w:val="left"/>
      <w:pPr>
        <w:ind w:left="6582" w:hanging="183"/>
      </w:pPr>
      <w:rPr>
        <w:rFonts w:hint="default"/>
        <w:lang w:val="en-GB" w:eastAsia="en-GB" w:bidi="en-GB"/>
      </w:rPr>
    </w:lvl>
    <w:lvl w:ilvl="7" w:tplc="5B040B70">
      <w:numFmt w:val="bullet"/>
      <w:lvlText w:val="•"/>
      <w:lvlJc w:val="left"/>
      <w:pPr>
        <w:ind w:left="7659" w:hanging="183"/>
      </w:pPr>
      <w:rPr>
        <w:rFonts w:hint="default"/>
        <w:lang w:val="en-GB" w:eastAsia="en-GB" w:bidi="en-GB"/>
      </w:rPr>
    </w:lvl>
    <w:lvl w:ilvl="8" w:tplc="390AA904">
      <w:numFmt w:val="bullet"/>
      <w:lvlText w:val="•"/>
      <w:lvlJc w:val="left"/>
      <w:pPr>
        <w:ind w:left="8736" w:hanging="183"/>
      </w:pPr>
      <w:rPr>
        <w:rFonts w:hint="default"/>
        <w:lang w:val="en-GB" w:eastAsia="en-GB" w:bidi="en-GB"/>
      </w:rPr>
    </w:lvl>
  </w:abstractNum>
  <w:abstractNum w:abstractNumId="28" w15:restartNumberingAfterBreak="0">
    <w:nsid w:val="57727E95"/>
    <w:multiLevelType w:val="multilevel"/>
    <w:tmpl w:val="E1D44240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3072F0"/>
    <w:multiLevelType w:val="hybridMultilevel"/>
    <w:tmpl w:val="8B1C3E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21E9C"/>
    <w:multiLevelType w:val="hybridMultilevel"/>
    <w:tmpl w:val="F4FE4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67053"/>
    <w:multiLevelType w:val="hybridMultilevel"/>
    <w:tmpl w:val="A8D22B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2501B"/>
    <w:multiLevelType w:val="hybridMultilevel"/>
    <w:tmpl w:val="DFC65B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5670D"/>
    <w:multiLevelType w:val="hybridMultilevel"/>
    <w:tmpl w:val="5E5C8A98"/>
    <w:lvl w:ilvl="0" w:tplc="07E8C2E8">
      <w:numFmt w:val="bullet"/>
      <w:lvlText w:val="•"/>
      <w:lvlJc w:val="left"/>
      <w:pPr>
        <w:ind w:left="1425" w:hanging="70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305D8E"/>
    <w:multiLevelType w:val="hybridMultilevel"/>
    <w:tmpl w:val="B060BEAE"/>
    <w:lvl w:ilvl="0" w:tplc="07E8C2E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900035">
    <w:abstractNumId w:val="23"/>
  </w:num>
  <w:num w:numId="2" w16cid:durableId="1305430985">
    <w:abstractNumId w:val="27"/>
  </w:num>
  <w:num w:numId="3" w16cid:durableId="609900148">
    <w:abstractNumId w:val="16"/>
  </w:num>
  <w:num w:numId="4" w16cid:durableId="1483111197">
    <w:abstractNumId w:val="10"/>
  </w:num>
  <w:num w:numId="5" w16cid:durableId="1967082457">
    <w:abstractNumId w:val="19"/>
  </w:num>
  <w:num w:numId="6" w16cid:durableId="1457724763">
    <w:abstractNumId w:val="14"/>
  </w:num>
  <w:num w:numId="7" w16cid:durableId="17511514">
    <w:abstractNumId w:val="29"/>
  </w:num>
  <w:num w:numId="8" w16cid:durableId="1013844635">
    <w:abstractNumId w:val="24"/>
  </w:num>
  <w:num w:numId="9" w16cid:durableId="386101687">
    <w:abstractNumId w:val="0"/>
  </w:num>
  <w:num w:numId="10" w16cid:durableId="1671448097">
    <w:abstractNumId w:val="18"/>
  </w:num>
  <w:num w:numId="11" w16cid:durableId="1895198815">
    <w:abstractNumId w:val="32"/>
  </w:num>
  <w:num w:numId="12" w16cid:durableId="452289376">
    <w:abstractNumId w:val="5"/>
  </w:num>
  <w:num w:numId="13" w16cid:durableId="2119831554">
    <w:abstractNumId w:val="9"/>
  </w:num>
  <w:num w:numId="14" w16cid:durableId="1972856424">
    <w:abstractNumId w:val="6"/>
  </w:num>
  <w:num w:numId="15" w16cid:durableId="307632293">
    <w:abstractNumId w:val="26"/>
  </w:num>
  <w:num w:numId="16" w16cid:durableId="643967805">
    <w:abstractNumId w:val="4"/>
  </w:num>
  <w:num w:numId="17" w16cid:durableId="1351838887">
    <w:abstractNumId w:val="22"/>
  </w:num>
  <w:num w:numId="18" w16cid:durableId="327367518">
    <w:abstractNumId w:val="11"/>
  </w:num>
  <w:num w:numId="19" w16cid:durableId="522011871">
    <w:abstractNumId w:val="34"/>
  </w:num>
  <w:num w:numId="20" w16cid:durableId="1805729671">
    <w:abstractNumId w:val="2"/>
  </w:num>
  <w:num w:numId="21" w16cid:durableId="687146784">
    <w:abstractNumId w:val="1"/>
  </w:num>
  <w:num w:numId="22" w16cid:durableId="1535189215">
    <w:abstractNumId w:val="17"/>
  </w:num>
  <w:num w:numId="23" w16cid:durableId="2084642647">
    <w:abstractNumId w:val="31"/>
  </w:num>
  <w:num w:numId="24" w16cid:durableId="973294322">
    <w:abstractNumId w:val="30"/>
  </w:num>
  <w:num w:numId="25" w16cid:durableId="996348510">
    <w:abstractNumId w:val="34"/>
  </w:num>
  <w:num w:numId="26" w16cid:durableId="1811900774">
    <w:abstractNumId w:val="8"/>
  </w:num>
  <w:num w:numId="27" w16cid:durableId="1450202519">
    <w:abstractNumId w:val="12"/>
  </w:num>
  <w:num w:numId="28" w16cid:durableId="81415565">
    <w:abstractNumId w:val="7"/>
  </w:num>
  <w:num w:numId="29" w16cid:durableId="1294167463">
    <w:abstractNumId w:val="20"/>
  </w:num>
  <w:num w:numId="30" w16cid:durableId="749498878">
    <w:abstractNumId w:val="13"/>
  </w:num>
  <w:num w:numId="31" w16cid:durableId="1022055147">
    <w:abstractNumId w:val="28"/>
  </w:num>
  <w:num w:numId="32" w16cid:durableId="1031761257">
    <w:abstractNumId w:val="21"/>
  </w:num>
  <w:num w:numId="33" w16cid:durableId="996883158">
    <w:abstractNumId w:val="25"/>
  </w:num>
  <w:num w:numId="34" w16cid:durableId="2032994056">
    <w:abstractNumId w:val="3"/>
  </w:num>
  <w:num w:numId="35" w16cid:durableId="1698458164">
    <w:abstractNumId w:val="33"/>
  </w:num>
  <w:num w:numId="36" w16cid:durableId="16798458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5E"/>
    <w:rsid w:val="000004AA"/>
    <w:rsid w:val="00003A23"/>
    <w:rsid w:val="00004DB8"/>
    <w:rsid w:val="00004FF1"/>
    <w:rsid w:val="00006F1D"/>
    <w:rsid w:val="00007A49"/>
    <w:rsid w:val="000100BE"/>
    <w:rsid w:val="000107AD"/>
    <w:rsid w:val="00013801"/>
    <w:rsid w:val="00016415"/>
    <w:rsid w:val="0002288C"/>
    <w:rsid w:val="00023D03"/>
    <w:rsid w:val="00024354"/>
    <w:rsid w:val="0002578F"/>
    <w:rsid w:val="00032D11"/>
    <w:rsid w:val="0003325C"/>
    <w:rsid w:val="00035588"/>
    <w:rsid w:val="0004132F"/>
    <w:rsid w:val="000430B7"/>
    <w:rsid w:val="00045DAE"/>
    <w:rsid w:val="00046917"/>
    <w:rsid w:val="00047AE5"/>
    <w:rsid w:val="0005029D"/>
    <w:rsid w:val="00051DE2"/>
    <w:rsid w:val="00052157"/>
    <w:rsid w:val="00056C74"/>
    <w:rsid w:val="0005760A"/>
    <w:rsid w:val="00057890"/>
    <w:rsid w:val="00057BAD"/>
    <w:rsid w:val="00063C52"/>
    <w:rsid w:val="0006403B"/>
    <w:rsid w:val="00065642"/>
    <w:rsid w:val="00067435"/>
    <w:rsid w:val="000702D0"/>
    <w:rsid w:val="000756CF"/>
    <w:rsid w:val="00076136"/>
    <w:rsid w:val="00076C44"/>
    <w:rsid w:val="00083A2B"/>
    <w:rsid w:val="00084FDB"/>
    <w:rsid w:val="000871B6"/>
    <w:rsid w:val="00087F55"/>
    <w:rsid w:val="00090B6A"/>
    <w:rsid w:val="00092E88"/>
    <w:rsid w:val="00095957"/>
    <w:rsid w:val="000977F2"/>
    <w:rsid w:val="000A1C44"/>
    <w:rsid w:val="000A1CF6"/>
    <w:rsid w:val="000A33EC"/>
    <w:rsid w:val="000A350A"/>
    <w:rsid w:val="000A3AF3"/>
    <w:rsid w:val="000A5A74"/>
    <w:rsid w:val="000A60BD"/>
    <w:rsid w:val="000A6331"/>
    <w:rsid w:val="000A75D8"/>
    <w:rsid w:val="000A79DC"/>
    <w:rsid w:val="000A7AE7"/>
    <w:rsid w:val="000B0BDB"/>
    <w:rsid w:val="000B210A"/>
    <w:rsid w:val="000B2454"/>
    <w:rsid w:val="000B26B5"/>
    <w:rsid w:val="000C07E3"/>
    <w:rsid w:val="000C0E71"/>
    <w:rsid w:val="000C269C"/>
    <w:rsid w:val="000C2899"/>
    <w:rsid w:val="000C4809"/>
    <w:rsid w:val="000C5209"/>
    <w:rsid w:val="000C7BA3"/>
    <w:rsid w:val="000D1051"/>
    <w:rsid w:val="000D1BB2"/>
    <w:rsid w:val="000D1D08"/>
    <w:rsid w:val="000D2428"/>
    <w:rsid w:val="000D4381"/>
    <w:rsid w:val="000D59A7"/>
    <w:rsid w:val="000D67B1"/>
    <w:rsid w:val="000D76BE"/>
    <w:rsid w:val="000D7FF9"/>
    <w:rsid w:val="000E0354"/>
    <w:rsid w:val="000E1089"/>
    <w:rsid w:val="000E3246"/>
    <w:rsid w:val="000E3575"/>
    <w:rsid w:val="000E40EB"/>
    <w:rsid w:val="000E542B"/>
    <w:rsid w:val="000E5435"/>
    <w:rsid w:val="000E5438"/>
    <w:rsid w:val="000E5ABF"/>
    <w:rsid w:val="000E6AD0"/>
    <w:rsid w:val="000E715A"/>
    <w:rsid w:val="000F2259"/>
    <w:rsid w:val="000F386B"/>
    <w:rsid w:val="000F4B62"/>
    <w:rsid w:val="0010022C"/>
    <w:rsid w:val="00100525"/>
    <w:rsid w:val="00101CB9"/>
    <w:rsid w:val="00102EB8"/>
    <w:rsid w:val="00104C47"/>
    <w:rsid w:val="0010646F"/>
    <w:rsid w:val="00111EA1"/>
    <w:rsid w:val="001129AD"/>
    <w:rsid w:val="00114CF9"/>
    <w:rsid w:val="00115F1C"/>
    <w:rsid w:val="001165A1"/>
    <w:rsid w:val="00117827"/>
    <w:rsid w:val="001214C5"/>
    <w:rsid w:val="001232D7"/>
    <w:rsid w:val="00126433"/>
    <w:rsid w:val="0012672E"/>
    <w:rsid w:val="00132C71"/>
    <w:rsid w:val="00137273"/>
    <w:rsid w:val="001406C2"/>
    <w:rsid w:val="00142793"/>
    <w:rsid w:val="0014512B"/>
    <w:rsid w:val="001456ED"/>
    <w:rsid w:val="00145978"/>
    <w:rsid w:val="00145B45"/>
    <w:rsid w:val="00146B61"/>
    <w:rsid w:val="00146D7D"/>
    <w:rsid w:val="00151768"/>
    <w:rsid w:val="00152550"/>
    <w:rsid w:val="0015255E"/>
    <w:rsid w:val="001552A4"/>
    <w:rsid w:val="00160C40"/>
    <w:rsid w:val="0016374E"/>
    <w:rsid w:val="00164D66"/>
    <w:rsid w:val="0016502C"/>
    <w:rsid w:val="00172301"/>
    <w:rsid w:val="001724DC"/>
    <w:rsid w:val="0017346C"/>
    <w:rsid w:val="001753E6"/>
    <w:rsid w:val="001762B2"/>
    <w:rsid w:val="00176DBC"/>
    <w:rsid w:val="00176FDC"/>
    <w:rsid w:val="001812D1"/>
    <w:rsid w:val="00181891"/>
    <w:rsid w:val="00182CD3"/>
    <w:rsid w:val="00184379"/>
    <w:rsid w:val="001861AB"/>
    <w:rsid w:val="001866AE"/>
    <w:rsid w:val="0019000C"/>
    <w:rsid w:val="00192429"/>
    <w:rsid w:val="00193D8A"/>
    <w:rsid w:val="001A1469"/>
    <w:rsid w:val="001A414B"/>
    <w:rsid w:val="001A4FFD"/>
    <w:rsid w:val="001A5470"/>
    <w:rsid w:val="001B174D"/>
    <w:rsid w:val="001B370D"/>
    <w:rsid w:val="001B3D15"/>
    <w:rsid w:val="001B4BFA"/>
    <w:rsid w:val="001B6E26"/>
    <w:rsid w:val="001C0A99"/>
    <w:rsid w:val="001C1698"/>
    <w:rsid w:val="001C2E62"/>
    <w:rsid w:val="001C3BD5"/>
    <w:rsid w:val="001C67F7"/>
    <w:rsid w:val="001C6963"/>
    <w:rsid w:val="001C7003"/>
    <w:rsid w:val="001C7FF4"/>
    <w:rsid w:val="001E0A8A"/>
    <w:rsid w:val="001E0EA6"/>
    <w:rsid w:val="001E13F2"/>
    <w:rsid w:val="001E19B2"/>
    <w:rsid w:val="001E6E42"/>
    <w:rsid w:val="001F1064"/>
    <w:rsid w:val="001F3CEB"/>
    <w:rsid w:val="001F53BD"/>
    <w:rsid w:val="001F593E"/>
    <w:rsid w:val="001F660E"/>
    <w:rsid w:val="001F7BD9"/>
    <w:rsid w:val="0020003C"/>
    <w:rsid w:val="00201E70"/>
    <w:rsid w:val="00201F96"/>
    <w:rsid w:val="00202E25"/>
    <w:rsid w:val="00202FB5"/>
    <w:rsid w:val="00204C93"/>
    <w:rsid w:val="00205B15"/>
    <w:rsid w:val="002061D8"/>
    <w:rsid w:val="002062B1"/>
    <w:rsid w:val="00212519"/>
    <w:rsid w:val="00212DF9"/>
    <w:rsid w:val="0021464A"/>
    <w:rsid w:val="00214B39"/>
    <w:rsid w:val="00215BDC"/>
    <w:rsid w:val="00221946"/>
    <w:rsid w:val="00222A79"/>
    <w:rsid w:val="002236A8"/>
    <w:rsid w:val="00223FA4"/>
    <w:rsid w:val="00226E07"/>
    <w:rsid w:val="00227911"/>
    <w:rsid w:val="00227F1C"/>
    <w:rsid w:val="0023099D"/>
    <w:rsid w:val="00231DA6"/>
    <w:rsid w:val="002334D0"/>
    <w:rsid w:val="00234CFD"/>
    <w:rsid w:val="00234E7F"/>
    <w:rsid w:val="002352C9"/>
    <w:rsid w:val="00235F5B"/>
    <w:rsid w:val="002371D4"/>
    <w:rsid w:val="0023728F"/>
    <w:rsid w:val="00237BA6"/>
    <w:rsid w:val="00240E8A"/>
    <w:rsid w:val="00240ECE"/>
    <w:rsid w:val="002418FD"/>
    <w:rsid w:val="002458BF"/>
    <w:rsid w:val="00245BF9"/>
    <w:rsid w:val="00245F12"/>
    <w:rsid w:val="002460D6"/>
    <w:rsid w:val="00247AE7"/>
    <w:rsid w:val="002517D0"/>
    <w:rsid w:val="00251D80"/>
    <w:rsid w:val="002533DF"/>
    <w:rsid w:val="0025443A"/>
    <w:rsid w:val="00256D9D"/>
    <w:rsid w:val="00256EAF"/>
    <w:rsid w:val="00257F19"/>
    <w:rsid w:val="002611DA"/>
    <w:rsid w:val="00264E16"/>
    <w:rsid w:val="002657F0"/>
    <w:rsid w:val="00266D0D"/>
    <w:rsid w:val="00272209"/>
    <w:rsid w:val="00273124"/>
    <w:rsid w:val="00273532"/>
    <w:rsid w:val="00273AD4"/>
    <w:rsid w:val="00274527"/>
    <w:rsid w:val="002752C7"/>
    <w:rsid w:val="00275A72"/>
    <w:rsid w:val="0027641D"/>
    <w:rsid w:val="0027737D"/>
    <w:rsid w:val="002802AC"/>
    <w:rsid w:val="00281A45"/>
    <w:rsid w:val="00281E97"/>
    <w:rsid w:val="0028271B"/>
    <w:rsid w:val="0028296D"/>
    <w:rsid w:val="002851CB"/>
    <w:rsid w:val="00285CC5"/>
    <w:rsid w:val="00286937"/>
    <w:rsid w:val="00286DAE"/>
    <w:rsid w:val="00286EE3"/>
    <w:rsid w:val="00290D4C"/>
    <w:rsid w:val="00290D81"/>
    <w:rsid w:val="002919F6"/>
    <w:rsid w:val="0029315E"/>
    <w:rsid w:val="00294007"/>
    <w:rsid w:val="00294D0C"/>
    <w:rsid w:val="00295550"/>
    <w:rsid w:val="00296ADA"/>
    <w:rsid w:val="00296ED5"/>
    <w:rsid w:val="0029745C"/>
    <w:rsid w:val="002A00C3"/>
    <w:rsid w:val="002A06B1"/>
    <w:rsid w:val="002A1147"/>
    <w:rsid w:val="002A1672"/>
    <w:rsid w:val="002A206F"/>
    <w:rsid w:val="002A3C9D"/>
    <w:rsid w:val="002A461A"/>
    <w:rsid w:val="002A58C1"/>
    <w:rsid w:val="002A5CA5"/>
    <w:rsid w:val="002B03C0"/>
    <w:rsid w:val="002B25B6"/>
    <w:rsid w:val="002B2F54"/>
    <w:rsid w:val="002B4600"/>
    <w:rsid w:val="002B5C77"/>
    <w:rsid w:val="002B78AA"/>
    <w:rsid w:val="002B7E7F"/>
    <w:rsid w:val="002C0137"/>
    <w:rsid w:val="002C1063"/>
    <w:rsid w:val="002C2928"/>
    <w:rsid w:val="002C3488"/>
    <w:rsid w:val="002C3EF8"/>
    <w:rsid w:val="002C450D"/>
    <w:rsid w:val="002C4828"/>
    <w:rsid w:val="002C6771"/>
    <w:rsid w:val="002D2451"/>
    <w:rsid w:val="002D5456"/>
    <w:rsid w:val="002D5CE4"/>
    <w:rsid w:val="002D6270"/>
    <w:rsid w:val="002E114E"/>
    <w:rsid w:val="002E1E7E"/>
    <w:rsid w:val="002E3385"/>
    <w:rsid w:val="002E5838"/>
    <w:rsid w:val="002E5EF0"/>
    <w:rsid w:val="002E71C2"/>
    <w:rsid w:val="002F0381"/>
    <w:rsid w:val="002F1059"/>
    <w:rsid w:val="002F27C0"/>
    <w:rsid w:val="002F372E"/>
    <w:rsid w:val="002F4DA6"/>
    <w:rsid w:val="002F6364"/>
    <w:rsid w:val="0030193E"/>
    <w:rsid w:val="003057D2"/>
    <w:rsid w:val="0030591B"/>
    <w:rsid w:val="00305B2F"/>
    <w:rsid w:val="00305B82"/>
    <w:rsid w:val="003135DA"/>
    <w:rsid w:val="003150D3"/>
    <w:rsid w:val="00315C0A"/>
    <w:rsid w:val="00321AFC"/>
    <w:rsid w:val="003233A5"/>
    <w:rsid w:val="00325A8C"/>
    <w:rsid w:val="00326E3A"/>
    <w:rsid w:val="00327671"/>
    <w:rsid w:val="003317C6"/>
    <w:rsid w:val="0033499A"/>
    <w:rsid w:val="00337042"/>
    <w:rsid w:val="0033736D"/>
    <w:rsid w:val="00341B95"/>
    <w:rsid w:val="00344E36"/>
    <w:rsid w:val="00345F45"/>
    <w:rsid w:val="00347776"/>
    <w:rsid w:val="0035233B"/>
    <w:rsid w:val="00352CEF"/>
    <w:rsid w:val="003576EB"/>
    <w:rsid w:val="0036613E"/>
    <w:rsid w:val="0036776C"/>
    <w:rsid w:val="003733B3"/>
    <w:rsid w:val="00377F0B"/>
    <w:rsid w:val="0038154E"/>
    <w:rsid w:val="00382B8A"/>
    <w:rsid w:val="003832E3"/>
    <w:rsid w:val="00387895"/>
    <w:rsid w:val="00387BD4"/>
    <w:rsid w:val="00390367"/>
    <w:rsid w:val="0039192B"/>
    <w:rsid w:val="00391D12"/>
    <w:rsid w:val="00394C43"/>
    <w:rsid w:val="003955CB"/>
    <w:rsid w:val="003A24BD"/>
    <w:rsid w:val="003A2F52"/>
    <w:rsid w:val="003A4286"/>
    <w:rsid w:val="003A4515"/>
    <w:rsid w:val="003A46B8"/>
    <w:rsid w:val="003A67C5"/>
    <w:rsid w:val="003A7415"/>
    <w:rsid w:val="003A7C59"/>
    <w:rsid w:val="003B0BD5"/>
    <w:rsid w:val="003B0E03"/>
    <w:rsid w:val="003B19AA"/>
    <w:rsid w:val="003B1B9B"/>
    <w:rsid w:val="003B2254"/>
    <w:rsid w:val="003B29D7"/>
    <w:rsid w:val="003B3B02"/>
    <w:rsid w:val="003B5B40"/>
    <w:rsid w:val="003B70F8"/>
    <w:rsid w:val="003C03AD"/>
    <w:rsid w:val="003C2B73"/>
    <w:rsid w:val="003C4758"/>
    <w:rsid w:val="003C5B56"/>
    <w:rsid w:val="003C5DD9"/>
    <w:rsid w:val="003D0872"/>
    <w:rsid w:val="003D3FEE"/>
    <w:rsid w:val="003D4717"/>
    <w:rsid w:val="003D4B34"/>
    <w:rsid w:val="003D6E7C"/>
    <w:rsid w:val="003D7F73"/>
    <w:rsid w:val="003E01AB"/>
    <w:rsid w:val="003E0529"/>
    <w:rsid w:val="003E0D29"/>
    <w:rsid w:val="003E168B"/>
    <w:rsid w:val="003E2927"/>
    <w:rsid w:val="003E4AE8"/>
    <w:rsid w:val="003E60BA"/>
    <w:rsid w:val="003E6B1C"/>
    <w:rsid w:val="003F0FDF"/>
    <w:rsid w:val="003F1AA3"/>
    <w:rsid w:val="003F3367"/>
    <w:rsid w:val="003F35AA"/>
    <w:rsid w:val="003F3975"/>
    <w:rsid w:val="003F4C59"/>
    <w:rsid w:val="0040052D"/>
    <w:rsid w:val="004008D8"/>
    <w:rsid w:val="00402440"/>
    <w:rsid w:val="00406D8F"/>
    <w:rsid w:val="0041043E"/>
    <w:rsid w:val="004104E6"/>
    <w:rsid w:val="00410787"/>
    <w:rsid w:val="0041258D"/>
    <w:rsid w:val="00415068"/>
    <w:rsid w:val="00415A0F"/>
    <w:rsid w:val="00425A05"/>
    <w:rsid w:val="00427922"/>
    <w:rsid w:val="0043099C"/>
    <w:rsid w:val="0043120A"/>
    <w:rsid w:val="00431F47"/>
    <w:rsid w:val="00432841"/>
    <w:rsid w:val="00433012"/>
    <w:rsid w:val="00435EE0"/>
    <w:rsid w:val="00437DA2"/>
    <w:rsid w:val="004408D2"/>
    <w:rsid w:val="00440EBE"/>
    <w:rsid w:val="00442980"/>
    <w:rsid w:val="00442E13"/>
    <w:rsid w:val="004430DA"/>
    <w:rsid w:val="00445848"/>
    <w:rsid w:val="00447FBA"/>
    <w:rsid w:val="0045046C"/>
    <w:rsid w:val="0045126D"/>
    <w:rsid w:val="004514E4"/>
    <w:rsid w:val="004514ED"/>
    <w:rsid w:val="004528CF"/>
    <w:rsid w:val="00453170"/>
    <w:rsid w:val="0045341C"/>
    <w:rsid w:val="00454581"/>
    <w:rsid w:val="00454880"/>
    <w:rsid w:val="00455007"/>
    <w:rsid w:val="00455D8B"/>
    <w:rsid w:val="00456186"/>
    <w:rsid w:val="004573C1"/>
    <w:rsid w:val="00457BFA"/>
    <w:rsid w:val="004610D4"/>
    <w:rsid w:val="0046243D"/>
    <w:rsid w:val="00462467"/>
    <w:rsid w:val="00462FE8"/>
    <w:rsid w:val="00463B56"/>
    <w:rsid w:val="00465060"/>
    <w:rsid w:val="0046638D"/>
    <w:rsid w:val="004663EC"/>
    <w:rsid w:val="00470222"/>
    <w:rsid w:val="00470540"/>
    <w:rsid w:val="004705AC"/>
    <w:rsid w:val="00470665"/>
    <w:rsid w:val="004728E8"/>
    <w:rsid w:val="004735F0"/>
    <w:rsid w:val="00476F9C"/>
    <w:rsid w:val="0048323B"/>
    <w:rsid w:val="00483FB9"/>
    <w:rsid w:val="004853C2"/>
    <w:rsid w:val="00486D27"/>
    <w:rsid w:val="00486D8B"/>
    <w:rsid w:val="00494BD4"/>
    <w:rsid w:val="004A0D6E"/>
    <w:rsid w:val="004A16D9"/>
    <w:rsid w:val="004A1DA4"/>
    <w:rsid w:val="004A248D"/>
    <w:rsid w:val="004A7615"/>
    <w:rsid w:val="004B0C5D"/>
    <w:rsid w:val="004B25D3"/>
    <w:rsid w:val="004B25FE"/>
    <w:rsid w:val="004B3CBB"/>
    <w:rsid w:val="004B4F51"/>
    <w:rsid w:val="004B715D"/>
    <w:rsid w:val="004B7D34"/>
    <w:rsid w:val="004C217D"/>
    <w:rsid w:val="004C2E11"/>
    <w:rsid w:val="004C368F"/>
    <w:rsid w:val="004C3C5C"/>
    <w:rsid w:val="004C3E41"/>
    <w:rsid w:val="004C4058"/>
    <w:rsid w:val="004D1D8A"/>
    <w:rsid w:val="004D1DA1"/>
    <w:rsid w:val="004D339A"/>
    <w:rsid w:val="004D3EC0"/>
    <w:rsid w:val="004D3FB2"/>
    <w:rsid w:val="004D606B"/>
    <w:rsid w:val="004D7CE8"/>
    <w:rsid w:val="004E0F27"/>
    <w:rsid w:val="004E120E"/>
    <w:rsid w:val="004E4FE3"/>
    <w:rsid w:val="004E5540"/>
    <w:rsid w:val="004E73EC"/>
    <w:rsid w:val="004E7E67"/>
    <w:rsid w:val="004EFE76"/>
    <w:rsid w:val="004F02C8"/>
    <w:rsid w:val="004F1EA8"/>
    <w:rsid w:val="004F2057"/>
    <w:rsid w:val="004F50C9"/>
    <w:rsid w:val="004F7609"/>
    <w:rsid w:val="004F787D"/>
    <w:rsid w:val="005008C0"/>
    <w:rsid w:val="005018AE"/>
    <w:rsid w:val="00502293"/>
    <w:rsid w:val="00504C17"/>
    <w:rsid w:val="005053C0"/>
    <w:rsid w:val="00505AC8"/>
    <w:rsid w:val="00506557"/>
    <w:rsid w:val="005108F8"/>
    <w:rsid w:val="00511DC9"/>
    <w:rsid w:val="00514AC4"/>
    <w:rsid w:val="00514C79"/>
    <w:rsid w:val="00516F39"/>
    <w:rsid w:val="005172F4"/>
    <w:rsid w:val="00520294"/>
    <w:rsid w:val="00521E04"/>
    <w:rsid w:val="00522E5A"/>
    <w:rsid w:val="00524FD4"/>
    <w:rsid w:val="00525CC0"/>
    <w:rsid w:val="00530054"/>
    <w:rsid w:val="005316EC"/>
    <w:rsid w:val="00535813"/>
    <w:rsid w:val="0053660A"/>
    <w:rsid w:val="0053695D"/>
    <w:rsid w:val="005372D5"/>
    <w:rsid w:val="005373DC"/>
    <w:rsid w:val="005417A6"/>
    <w:rsid w:val="00541CE7"/>
    <w:rsid w:val="00542150"/>
    <w:rsid w:val="0054459E"/>
    <w:rsid w:val="00544601"/>
    <w:rsid w:val="005453C1"/>
    <w:rsid w:val="00545E9F"/>
    <w:rsid w:val="00546CAF"/>
    <w:rsid w:val="0054761C"/>
    <w:rsid w:val="00547BD9"/>
    <w:rsid w:val="005508ED"/>
    <w:rsid w:val="00551011"/>
    <w:rsid w:val="00555A39"/>
    <w:rsid w:val="00557F3A"/>
    <w:rsid w:val="005603B2"/>
    <w:rsid w:val="00560943"/>
    <w:rsid w:val="005621DE"/>
    <w:rsid w:val="00566553"/>
    <w:rsid w:val="00570909"/>
    <w:rsid w:val="00572E3B"/>
    <w:rsid w:val="00573D8E"/>
    <w:rsid w:val="00574347"/>
    <w:rsid w:val="00576C91"/>
    <w:rsid w:val="00577833"/>
    <w:rsid w:val="0058037E"/>
    <w:rsid w:val="005838D3"/>
    <w:rsid w:val="00583C10"/>
    <w:rsid w:val="00584378"/>
    <w:rsid w:val="00585206"/>
    <w:rsid w:val="00585C8D"/>
    <w:rsid w:val="005913EB"/>
    <w:rsid w:val="00591983"/>
    <w:rsid w:val="0059398D"/>
    <w:rsid w:val="005940D4"/>
    <w:rsid w:val="005940F1"/>
    <w:rsid w:val="0059655D"/>
    <w:rsid w:val="005971BF"/>
    <w:rsid w:val="005A19CA"/>
    <w:rsid w:val="005A2CF5"/>
    <w:rsid w:val="005A3719"/>
    <w:rsid w:val="005A4BCB"/>
    <w:rsid w:val="005A5546"/>
    <w:rsid w:val="005B0F32"/>
    <w:rsid w:val="005B31EE"/>
    <w:rsid w:val="005B49DB"/>
    <w:rsid w:val="005B5A9C"/>
    <w:rsid w:val="005B6A96"/>
    <w:rsid w:val="005B71D0"/>
    <w:rsid w:val="005C1407"/>
    <w:rsid w:val="005C2B01"/>
    <w:rsid w:val="005D00A9"/>
    <w:rsid w:val="005D28C1"/>
    <w:rsid w:val="005D4AE4"/>
    <w:rsid w:val="005E291B"/>
    <w:rsid w:val="005E2DA5"/>
    <w:rsid w:val="005E3B7F"/>
    <w:rsid w:val="005E48BD"/>
    <w:rsid w:val="005E5FA9"/>
    <w:rsid w:val="005E6151"/>
    <w:rsid w:val="005E6910"/>
    <w:rsid w:val="005F0952"/>
    <w:rsid w:val="005F1A99"/>
    <w:rsid w:val="005F4003"/>
    <w:rsid w:val="005F4A22"/>
    <w:rsid w:val="005F5F16"/>
    <w:rsid w:val="006031A0"/>
    <w:rsid w:val="006036D9"/>
    <w:rsid w:val="00603C40"/>
    <w:rsid w:val="00603E4D"/>
    <w:rsid w:val="00612189"/>
    <w:rsid w:val="006136E8"/>
    <w:rsid w:val="00614EC9"/>
    <w:rsid w:val="006163B0"/>
    <w:rsid w:val="006164A6"/>
    <w:rsid w:val="0061686C"/>
    <w:rsid w:val="006174B6"/>
    <w:rsid w:val="00617C44"/>
    <w:rsid w:val="00621FB6"/>
    <w:rsid w:val="00622104"/>
    <w:rsid w:val="00624DBC"/>
    <w:rsid w:val="006269D5"/>
    <w:rsid w:val="0062703E"/>
    <w:rsid w:val="0062741E"/>
    <w:rsid w:val="00630D48"/>
    <w:rsid w:val="00632566"/>
    <w:rsid w:val="00640B92"/>
    <w:rsid w:val="00643FAF"/>
    <w:rsid w:val="00644425"/>
    <w:rsid w:val="00645C7D"/>
    <w:rsid w:val="0064704F"/>
    <w:rsid w:val="00654866"/>
    <w:rsid w:val="00654AA9"/>
    <w:rsid w:val="00654B28"/>
    <w:rsid w:val="00655451"/>
    <w:rsid w:val="00655D9F"/>
    <w:rsid w:val="0066074F"/>
    <w:rsid w:val="006641A2"/>
    <w:rsid w:val="006651D6"/>
    <w:rsid w:val="00665758"/>
    <w:rsid w:val="00665F47"/>
    <w:rsid w:val="006664A3"/>
    <w:rsid w:val="00666544"/>
    <w:rsid w:val="0066734B"/>
    <w:rsid w:val="0067211A"/>
    <w:rsid w:val="006735CA"/>
    <w:rsid w:val="00674B8A"/>
    <w:rsid w:val="006753AE"/>
    <w:rsid w:val="006762BF"/>
    <w:rsid w:val="006767DC"/>
    <w:rsid w:val="006824C1"/>
    <w:rsid w:val="00684D05"/>
    <w:rsid w:val="006860F8"/>
    <w:rsid w:val="006868DC"/>
    <w:rsid w:val="00690A62"/>
    <w:rsid w:val="00692765"/>
    <w:rsid w:val="00692BC8"/>
    <w:rsid w:val="006941D8"/>
    <w:rsid w:val="00695162"/>
    <w:rsid w:val="0069755B"/>
    <w:rsid w:val="006A3DA0"/>
    <w:rsid w:val="006A5624"/>
    <w:rsid w:val="006A7599"/>
    <w:rsid w:val="006B3E8E"/>
    <w:rsid w:val="006B4C70"/>
    <w:rsid w:val="006B5321"/>
    <w:rsid w:val="006B5762"/>
    <w:rsid w:val="006C007B"/>
    <w:rsid w:val="006C0AEC"/>
    <w:rsid w:val="006C1D6D"/>
    <w:rsid w:val="006C3477"/>
    <w:rsid w:val="006C43C4"/>
    <w:rsid w:val="006C491C"/>
    <w:rsid w:val="006C5051"/>
    <w:rsid w:val="006C64FE"/>
    <w:rsid w:val="006C7BB6"/>
    <w:rsid w:val="006D011D"/>
    <w:rsid w:val="006D1897"/>
    <w:rsid w:val="006D1CCC"/>
    <w:rsid w:val="006D232D"/>
    <w:rsid w:val="006D3036"/>
    <w:rsid w:val="006D3A49"/>
    <w:rsid w:val="006D610E"/>
    <w:rsid w:val="006D68FF"/>
    <w:rsid w:val="006E0976"/>
    <w:rsid w:val="006E09D8"/>
    <w:rsid w:val="006E12EA"/>
    <w:rsid w:val="006E6F9A"/>
    <w:rsid w:val="006E7617"/>
    <w:rsid w:val="006E7B24"/>
    <w:rsid w:val="006F2A86"/>
    <w:rsid w:val="006F51E8"/>
    <w:rsid w:val="006F7D4D"/>
    <w:rsid w:val="006F7E83"/>
    <w:rsid w:val="007000D0"/>
    <w:rsid w:val="0070125E"/>
    <w:rsid w:val="007018DF"/>
    <w:rsid w:val="0070312E"/>
    <w:rsid w:val="007112A9"/>
    <w:rsid w:val="007119BE"/>
    <w:rsid w:val="00712823"/>
    <w:rsid w:val="00714139"/>
    <w:rsid w:val="0071765E"/>
    <w:rsid w:val="00722854"/>
    <w:rsid w:val="007228C5"/>
    <w:rsid w:val="00724204"/>
    <w:rsid w:val="007269BC"/>
    <w:rsid w:val="00730E67"/>
    <w:rsid w:val="00730E85"/>
    <w:rsid w:val="007326B0"/>
    <w:rsid w:val="00733E32"/>
    <w:rsid w:val="007340D3"/>
    <w:rsid w:val="00741161"/>
    <w:rsid w:val="00741759"/>
    <w:rsid w:val="0074300D"/>
    <w:rsid w:val="0074345F"/>
    <w:rsid w:val="00743BB5"/>
    <w:rsid w:val="00750008"/>
    <w:rsid w:val="007512EC"/>
    <w:rsid w:val="0075146D"/>
    <w:rsid w:val="007519CE"/>
    <w:rsid w:val="00752E0C"/>
    <w:rsid w:val="0075473B"/>
    <w:rsid w:val="00756C26"/>
    <w:rsid w:val="0075735F"/>
    <w:rsid w:val="00757804"/>
    <w:rsid w:val="007613A4"/>
    <w:rsid w:val="0076200B"/>
    <w:rsid w:val="007630DF"/>
    <w:rsid w:val="00763E74"/>
    <w:rsid w:val="00764C31"/>
    <w:rsid w:val="007654AC"/>
    <w:rsid w:val="00765729"/>
    <w:rsid w:val="00766970"/>
    <w:rsid w:val="00766C2C"/>
    <w:rsid w:val="00767E4B"/>
    <w:rsid w:val="00770BE5"/>
    <w:rsid w:val="00770EA7"/>
    <w:rsid w:val="00771668"/>
    <w:rsid w:val="00773025"/>
    <w:rsid w:val="00773B8B"/>
    <w:rsid w:val="00775B3C"/>
    <w:rsid w:val="00776D6E"/>
    <w:rsid w:val="00777E6B"/>
    <w:rsid w:val="00780434"/>
    <w:rsid w:val="007825F0"/>
    <w:rsid w:val="00782DE0"/>
    <w:rsid w:val="00782E43"/>
    <w:rsid w:val="00785176"/>
    <w:rsid w:val="00785319"/>
    <w:rsid w:val="00785F66"/>
    <w:rsid w:val="00786144"/>
    <w:rsid w:val="00790C47"/>
    <w:rsid w:val="00792867"/>
    <w:rsid w:val="00793775"/>
    <w:rsid w:val="007957A3"/>
    <w:rsid w:val="00796349"/>
    <w:rsid w:val="007A0584"/>
    <w:rsid w:val="007A22E7"/>
    <w:rsid w:val="007A3C4B"/>
    <w:rsid w:val="007A4AAF"/>
    <w:rsid w:val="007A56BE"/>
    <w:rsid w:val="007A7D7F"/>
    <w:rsid w:val="007B2713"/>
    <w:rsid w:val="007B540D"/>
    <w:rsid w:val="007B7CB6"/>
    <w:rsid w:val="007C09E3"/>
    <w:rsid w:val="007C26B0"/>
    <w:rsid w:val="007C2807"/>
    <w:rsid w:val="007C2C41"/>
    <w:rsid w:val="007C2E68"/>
    <w:rsid w:val="007C308A"/>
    <w:rsid w:val="007C6254"/>
    <w:rsid w:val="007D08D6"/>
    <w:rsid w:val="007D0A07"/>
    <w:rsid w:val="007D1168"/>
    <w:rsid w:val="007D1CE5"/>
    <w:rsid w:val="007D1E28"/>
    <w:rsid w:val="007D4175"/>
    <w:rsid w:val="007D48A2"/>
    <w:rsid w:val="007D4DDA"/>
    <w:rsid w:val="007D5998"/>
    <w:rsid w:val="007E007A"/>
    <w:rsid w:val="007E00A4"/>
    <w:rsid w:val="007E01BF"/>
    <w:rsid w:val="007E0E58"/>
    <w:rsid w:val="007E263B"/>
    <w:rsid w:val="007E3EA7"/>
    <w:rsid w:val="007E53BE"/>
    <w:rsid w:val="007E5D1C"/>
    <w:rsid w:val="007E734E"/>
    <w:rsid w:val="007E7790"/>
    <w:rsid w:val="007E7A32"/>
    <w:rsid w:val="007E7B01"/>
    <w:rsid w:val="007F089F"/>
    <w:rsid w:val="007F121F"/>
    <w:rsid w:val="007F1823"/>
    <w:rsid w:val="007F2C71"/>
    <w:rsid w:val="007F2E0D"/>
    <w:rsid w:val="007F719F"/>
    <w:rsid w:val="00800E24"/>
    <w:rsid w:val="00802208"/>
    <w:rsid w:val="00804A03"/>
    <w:rsid w:val="00805897"/>
    <w:rsid w:val="00807E6B"/>
    <w:rsid w:val="008120CE"/>
    <w:rsid w:val="00815FBE"/>
    <w:rsid w:val="008178F2"/>
    <w:rsid w:val="00823B6B"/>
    <w:rsid w:val="0082539B"/>
    <w:rsid w:val="008263B7"/>
    <w:rsid w:val="0082688C"/>
    <w:rsid w:val="00827BCE"/>
    <w:rsid w:val="008315A4"/>
    <w:rsid w:val="00831AB8"/>
    <w:rsid w:val="00832992"/>
    <w:rsid w:val="00834DA2"/>
    <w:rsid w:val="00834E22"/>
    <w:rsid w:val="008358F7"/>
    <w:rsid w:val="00840039"/>
    <w:rsid w:val="00843E96"/>
    <w:rsid w:val="00844454"/>
    <w:rsid w:val="00844B1D"/>
    <w:rsid w:val="00844E14"/>
    <w:rsid w:val="008455E3"/>
    <w:rsid w:val="00846290"/>
    <w:rsid w:val="008469D1"/>
    <w:rsid w:val="00847683"/>
    <w:rsid w:val="00851063"/>
    <w:rsid w:val="00851B3E"/>
    <w:rsid w:val="00852C62"/>
    <w:rsid w:val="00854764"/>
    <w:rsid w:val="00854AC3"/>
    <w:rsid w:val="00855251"/>
    <w:rsid w:val="00856DFE"/>
    <w:rsid w:val="00861427"/>
    <w:rsid w:val="00861800"/>
    <w:rsid w:val="008665C6"/>
    <w:rsid w:val="00867BE9"/>
    <w:rsid w:val="008701A5"/>
    <w:rsid w:val="00870866"/>
    <w:rsid w:val="00870BA5"/>
    <w:rsid w:val="00870DF2"/>
    <w:rsid w:val="00870F2A"/>
    <w:rsid w:val="0087225C"/>
    <w:rsid w:val="00874FD8"/>
    <w:rsid w:val="00876830"/>
    <w:rsid w:val="00877C7A"/>
    <w:rsid w:val="008809E6"/>
    <w:rsid w:val="00882B47"/>
    <w:rsid w:val="00883A31"/>
    <w:rsid w:val="00893BBE"/>
    <w:rsid w:val="008A0283"/>
    <w:rsid w:val="008A04AB"/>
    <w:rsid w:val="008A176A"/>
    <w:rsid w:val="008A1E73"/>
    <w:rsid w:val="008A2188"/>
    <w:rsid w:val="008A2343"/>
    <w:rsid w:val="008A2F33"/>
    <w:rsid w:val="008A3943"/>
    <w:rsid w:val="008A401E"/>
    <w:rsid w:val="008A453C"/>
    <w:rsid w:val="008A4C3A"/>
    <w:rsid w:val="008A7507"/>
    <w:rsid w:val="008A7DB2"/>
    <w:rsid w:val="008A7E11"/>
    <w:rsid w:val="008B015B"/>
    <w:rsid w:val="008B1033"/>
    <w:rsid w:val="008B25E1"/>
    <w:rsid w:val="008B29B2"/>
    <w:rsid w:val="008B2B64"/>
    <w:rsid w:val="008B2EB6"/>
    <w:rsid w:val="008B4510"/>
    <w:rsid w:val="008B5AEF"/>
    <w:rsid w:val="008B5BD4"/>
    <w:rsid w:val="008B622C"/>
    <w:rsid w:val="008B7AD8"/>
    <w:rsid w:val="008C3214"/>
    <w:rsid w:val="008C4237"/>
    <w:rsid w:val="008D06F3"/>
    <w:rsid w:val="008D0E82"/>
    <w:rsid w:val="008D3C64"/>
    <w:rsid w:val="008D4E85"/>
    <w:rsid w:val="008E1521"/>
    <w:rsid w:val="008E1B1C"/>
    <w:rsid w:val="008E30DA"/>
    <w:rsid w:val="008E385C"/>
    <w:rsid w:val="008E5FFA"/>
    <w:rsid w:val="008F0649"/>
    <w:rsid w:val="008F1B1C"/>
    <w:rsid w:val="008F4908"/>
    <w:rsid w:val="008F4A4B"/>
    <w:rsid w:val="008F6FE0"/>
    <w:rsid w:val="008F7CD2"/>
    <w:rsid w:val="00900380"/>
    <w:rsid w:val="00901C65"/>
    <w:rsid w:val="00901D04"/>
    <w:rsid w:val="00901DCD"/>
    <w:rsid w:val="00903E20"/>
    <w:rsid w:val="00905368"/>
    <w:rsid w:val="009060D0"/>
    <w:rsid w:val="0090677B"/>
    <w:rsid w:val="00907664"/>
    <w:rsid w:val="0091113E"/>
    <w:rsid w:val="0091284B"/>
    <w:rsid w:val="00912A75"/>
    <w:rsid w:val="009131B7"/>
    <w:rsid w:val="00916536"/>
    <w:rsid w:val="00917F2F"/>
    <w:rsid w:val="00920302"/>
    <w:rsid w:val="00920392"/>
    <w:rsid w:val="00920517"/>
    <w:rsid w:val="00921013"/>
    <w:rsid w:val="009212A7"/>
    <w:rsid w:val="00922BFA"/>
    <w:rsid w:val="00924816"/>
    <w:rsid w:val="009249CB"/>
    <w:rsid w:val="00925DB4"/>
    <w:rsid w:val="00926293"/>
    <w:rsid w:val="009265A4"/>
    <w:rsid w:val="00926723"/>
    <w:rsid w:val="00927195"/>
    <w:rsid w:val="00927AF9"/>
    <w:rsid w:val="00931658"/>
    <w:rsid w:val="00931CA7"/>
    <w:rsid w:val="00933C9D"/>
    <w:rsid w:val="00933ED8"/>
    <w:rsid w:val="0093468C"/>
    <w:rsid w:val="00934AED"/>
    <w:rsid w:val="0093558E"/>
    <w:rsid w:val="00935E29"/>
    <w:rsid w:val="0093645B"/>
    <w:rsid w:val="009368BB"/>
    <w:rsid w:val="0093725E"/>
    <w:rsid w:val="00937972"/>
    <w:rsid w:val="00941458"/>
    <w:rsid w:val="009428E0"/>
    <w:rsid w:val="00945A0E"/>
    <w:rsid w:val="00945AB7"/>
    <w:rsid w:val="009472F6"/>
    <w:rsid w:val="00950F6E"/>
    <w:rsid w:val="00951BB2"/>
    <w:rsid w:val="00951C96"/>
    <w:rsid w:val="009521C3"/>
    <w:rsid w:val="00952718"/>
    <w:rsid w:val="009530BA"/>
    <w:rsid w:val="00953B8A"/>
    <w:rsid w:val="00957DF7"/>
    <w:rsid w:val="009632A0"/>
    <w:rsid w:val="009661E5"/>
    <w:rsid w:val="00967014"/>
    <w:rsid w:val="00973D8D"/>
    <w:rsid w:val="00981A49"/>
    <w:rsid w:val="009822A6"/>
    <w:rsid w:val="00985119"/>
    <w:rsid w:val="00985246"/>
    <w:rsid w:val="009857A3"/>
    <w:rsid w:val="00986132"/>
    <w:rsid w:val="00990CB1"/>
    <w:rsid w:val="0099124F"/>
    <w:rsid w:val="009953F3"/>
    <w:rsid w:val="00995B27"/>
    <w:rsid w:val="00997BE5"/>
    <w:rsid w:val="009A06F5"/>
    <w:rsid w:val="009A0C3F"/>
    <w:rsid w:val="009A4537"/>
    <w:rsid w:val="009A6EDF"/>
    <w:rsid w:val="009B0570"/>
    <w:rsid w:val="009B109D"/>
    <w:rsid w:val="009B17CF"/>
    <w:rsid w:val="009B489D"/>
    <w:rsid w:val="009B7342"/>
    <w:rsid w:val="009C01B7"/>
    <w:rsid w:val="009C2CEF"/>
    <w:rsid w:val="009C3A0A"/>
    <w:rsid w:val="009C49AC"/>
    <w:rsid w:val="009C4CCB"/>
    <w:rsid w:val="009D5CCD"/>
    <w:rsid w:val="009D725D"/>
    <w:rsid w:val="009E030D"/>
    <w:rsid w:val="009E044F"/>
    <w:rsid w:val="009E1D01"/>
    <w:rsid w:val="009E4ACB"/>
    <w:rsid w:val="009E4C6D"/>
    <w:rsid w:val="009E704A"/>
    <w:rsid w:val="009E717B"/>
    <w:rsid w:val="009F1E48"/>
    <w:rsid w:val="009F1F44"/>
    <w:rsid w:val="009F3851"/>
    <w:rsid w:val="009F6663"/>
    <w:rsid w:val="009F6688"/>
    <w:rsid w:val="00A02267"/>
    <w:rsid w:val="00A035C9"/>
    <w:rsid w:val="00A07224"/>
    <w:rsid w:val="00A07B2E"/>
    <w:rsid w:val="00A07B75"/>
    <w:rsid w:val="00A10275"/>
    <w:rsid w:val="00A12049"/>
    <w:rsid w:val="00A13CD2"/>
    <w:rsid w:val="00A1412C"/>
    <w:rsid w:val="00A14958"/>
    <w:rsid w:val="00A15394"/>
    <w:rsid w:val="00A21DB6"/>
    <w:rsid w:val="00A230BF"/>
    <w:rsid w:val="00A23963"/>
    <w:rsid w:val="00A2692C"/>
    <w:rsid w:val="00A26EE8"/>
    <w:rsid w:val="00A310AC"/>
    <w:rsid w:val="00A31918"/>
    <w:rsid w:val="00A330E4"/>
    <w:rsid w:val="00A3454C"/>
    <w:rsid w:val="00A35B1E"/>
    <w:rsid w:val="00A362C5"/>
    <w:rsid w:val="00A372C4"/>
    <w:rsid w:val="00A37574"/>
    <w:rsid w:val="00A4112D"/>
    <w:rsid w:val="00A41CF0"/>
    <w:rsid w:val="00A426A4"/>
    <w:rsid w:val="00A44FB9"/>
    <w:rsid w:val="00A45501"/>
    <w:rsid w:val="00A45D02"/>
    <w:rsid w:val="00A4679E"/>
    <w:rsid w:val="00A46AEB"/>
    <w:rsid w:val="00A50ACF"/>
    <w:rsid w:val="00A5193F"/>
    <w:rsid w:val="00A52092"/>
    <w:rsid w:val="00A526A4"/>
    <w:rsid w:val="00A527C9"/>
    <w:rsid w:val="00A5633D"/>
    <w:rsid w:val="00A57505"/>
    <w:rsid w:val="00A57AEC"/>
    <w:rsid w:val="00A614AD"/>
    <w:rsid w:val="00A62F77"/>
    <w:rsid w:val="00A6518F"/>
    <w:rsid w:val="00A65FC0"/>
    <w:rsid w:val="00A6622B"/>
    <w:rsid w:val="00A6675B"/>
    <w:rsid w:val="00A66CED"/>
    <w:rsid w:val="00A67FAB"/>
    <w:rsid w:val="00A73814"/>
    <w:rsid w:val="00A753A5"/>
    <w:rsid w:val="00A7608A"/>
    <w:rsid w:val="00A7711C"/>
    <w:rsid w:val="00A777DD"/>
    <w:rsid w:val="00A824F5"/>
    <w:rsid w:val="00A86A32"/>
    <w:rsid w:val="00A90D2A"/>
    <w:rsid w:val="00A91EB0"/>
    <w:rsid w:val="00A93882"/>
    <w:rsid w:val="00A965C4"/>
    <w:rsid w:val="00A97752"/>
    <w:rsid w:val="00AA0F18"/>
    <w:rsid w:val="00AA2BBE"/>
    <w:rsid w:val="00AA4045"/>
    <w:rsid w:val="00AA4507"/>
    <w:rsid w:val="00AA48D5"/>
    <w:rsid w:val="00AA59C7"/>
    <w:rsid w:val="00AA61BF"/>
    <w:rsid w:val="00AA7858"/>
    <w:rsid w:val="00AA7C0A"/>
    <w:rsid w:val="00AB1EDE"/>
    <w:rsid w:val="00AB1FEB"/>
    <w:rsid w:val="00AB2469"/>
    <w:rsid w:val="00AB28AF"/>
    <w:rsid w:val="00AB4765"/>
    <w:rsid w:val="00AB69F4"/>
    <w:rsid w:val="00AC3191"/>
    <w:rsid w:val="00AC350B"/>
    <w:rsid w:val="00AC3A8B"/>
    <w:rsid w:val="00AD18FC"/>
    <w:rsid w:val="00AD32C6"/>
    <w:rsid w:val="00AD46A0"/>
    <w:rsid w:val="00AD4AA4"/>
    <w:rsid w:val="00AD4AAF"/>
    <w:rsid w:val="00AD4BE6"/>
    <w:rsid w:val="00AD59D3"/>
    <w:rsid w:val="00AD6551"/>
    <w:rsid w:val="00AD696E"/>
    <w:rsid w:val="00AD7B5B"/>
    <w:rsid w:val="00AE270C"/>
    <w:rsid w:val="00AE2E59"/>
    <w:rsid w:val="00AE3DE9"/>
    <w:rsid w:val="00AE4DE7"/>
    <w:rsid w:val="00AE4DF1"/>
    <w:rsid w:val="00AE4F35"/>
    <w:rsid w:val="00AE51C8"/>
    <w:rsid w:val="00AE56C0"/>
    <w:rsid w:val="00AE660C"/>
    <w:rsid w:val="00AE75F2"/>
    <w:rsid w:val="00AE7963"/>
    <w:rsid w:val="00AF0021"/>
    <w:rsid w:val="00AF35F2"/>
    <w:rsid w:val="00AF3613"/>
    <w:rsid w:val="00AF472A"/>
    <w:rsid w:val="00AF60C6"/>
    <w:rsid w:val="00AF6FC0"/>
    <w:rsid w:val="00AF7955"/>
    <w:rsid w:val="00AF7D60"/>
    <w:rsid w:val="00B0037B"/>
    <w:rsid w:val="00B0111B"/>
    <w:rsid w:val="00B01E82"/>
    <w:rsid w:val="00B02455"/>
    <w:rsid w:val="00B02A91"/>
    <w:rsid w:val="00B03B29"/>
    <w:rsid w:val="00B04A02"/>
    <w:rsid w:val="00B05309"/>
    <w:rsid w:val="00B054DC"/>
    <w:rsid w:val="00B05685"/>
    <w:rsid w:val="00B05D89"/>
    <w:rsid w:val="00B06F9B"/>
    <w:rsid w:val="00B07102"/>
    <w:rsid w:val="00B072D0"/>
    <w:rsid w:val="00B07969"/>
    <w:rsid w:val="00B1366E"/>
    <w:rsid w:val="00B13EF1"/>
    <w:rsid w:val="00B15788"/>
    <w:rsid w:val="00B15DE1"/>
    <w:rsid w:val="00B174B6"/>
    <w:rsid w:val="00B21610"/>
    <w:rsid w:val="00B22946"/>
    <w:rsid w:val="00B22B1E"/>
    <w:rsid w:val="00B230F9"/>
    <w:rsid w:val="00B24F82"/>
    <w:rsid w:val="00B254AF"/>
    <w:rsid w:val="00B2581F"/>
    <w:rsid w:val="00B267DF"/>
    <w:rsid w:val="00B275FC"/>
    <w:rsid w:val="00B32D44"/>
    <w:rsid w:val="00B34A9B"/>
    <w:rsid w:val="00B350A0"/>
    <w:rsid w:val="00B35C6E"/>
    <w:rsid w:val="00B441AF"/>
    <w:rsid w:val="00B44582"/>
    <w:rsid w:val="00B44A85"/>
    <w:rsid w:val="00B44DE8"/>
    <w:rsid w:val="00B44EF1"/>
    <w:rsid w:val="00B47236"/>
    <w:rsid w:val="00B473FE"/>
    <w:rsid w:val="00B502AA"/>
    <w:rsid w:val="00B504F6"/>
    <w:rsid w:val="00B512F8"/>
    <w:rsid w:val="00B51FBE"/>
    <w:rsid w:val="00B5246E"/>
    <w:rsid w:val="00B53125"/>
    <w:rsid w:val="00B55272"/>
    <w:rsid w:val="00B55DB4"/>
    <w:rsid w:val="00B571F3"/>
    <w:rsid w:val="00B612C1"/>
    <w:rsid w:val="00B62B3E"/>
    <w:rsid w:val="00B66EAB"/>
    <w:rsid w:val="00B670EC"/>
    <w:rsid w:val="00B67B42"/>
    <w:rsid w:val="00B7028D"/>
    <w:rsid w:val="00B71421"/>
    <w:rsid w:val="00B733FD"/>
    <w:rsid w:val="00B74512"/>
    <w:rsid w:val="00B763E4"/>
    <w:rsid w:val="00B769BA"/>
    <w:rsid w:val="00B806CE"/>
    <w:rsid w:val="00B8491A"/>
    <w:rsid w:val="00B86A73"/>
    <w:rsid w:val="00B9210F"/>
    <w:rsid w:val="00B93FC1"/>
    <w:rsid w:val="00B94B3D"/>
    <w:rsid w:val="00B94BBC"/>
    <w:rsid w:val="00B94F6A"/>
    <w:rsid w:val="00B96678"/>
    <w:rsid w:val="00BA068F"/>
    <w:rsid w:val="00BA07EF"/>
    <w:rsid w:val="00BA140F"/>
    <w:rsid w:val="00BA24BE"/>
    <w:rsid w:val="00BA5D22"/>
    <w:rsid w:val="00BA7BFA"/>
    <w:rsid w:val="00BB0997"/>
    <w:rsid w:val="00BB0F47"/>
    <w:rsid w:val="00BB26D4"/>
    <w:rsid w:val="00BB421F"/>
    <w:rsid w:val="00BB53A1"/>
    <w:rsid w:val="00BB712A"/>
    <w:rsid w:val="00BC2E86"/>
    <w:rsid w:val="00BC5E4E"/>
    <w:rsid w:val="00BC75FB"/>
    <w:rsid w:val="00BD114C"/>
    <w:rsid w:val="00BD229E"/>
    <w:rsid w:val="00BD246A"/>
    <w:rsid w:val="00BD27B6"/>
    <w:rsid w:val="00BD45DC"/>
    <w:rsid w:val="00BD462D"/>
    <w:rsid w:val="00BD7011"/>
    <w:rsid w:val="00BE0137"/>
    <w:rsid w:val="00BE03E8"/>
    <w:rsid w:val="00BE09B5"/>
    <w:rsid w:val="00BE0D38"/>
    <w:rsid w:val="00BE0F6A"/>
    <w:rsid w:val="00BE3318"/>
    <w:rsid w:val="00BE4E2A"/>
    <w:rsid w:val="00BE543B"/>
    <w:rsid w:val="00BE5785"/>
    <w:rsid w:val="00BE5A59"/>
    <w:rsid w:val="00BE5BA9"/>
    <w:rsid w:val="00BF103D"/>
    <w:rsid w:val="00BF1E55"/>
    <w:rsid w:val="00BF22C9"/>
    <w:rsid w:val="00BF54AF"/>
    <w:rsid w:val="00BF5DED"/>
    <w:rsid w:val="00C00431"/>
    <w:rsid w:val="00C023C0"/>
    <w:rsid w:val="00C06733"/>
    <w:rsid w:val="00C06CA6"/>
    <w:rsid w:val="00C1413D"/>
    <w:rsid w:val="00C14E9B"/>
    <w:rsid w:val="00C17C98"/>
    <w:rsid w:val="00C20FDB"/>
    <w:rsid w:val="00C216C4"/>
    <w:rsid w:val="00C222F4"/>
    <w:rsid w:val="00C22792"/>
    <w:rsid w:val="00C2303E"/>
    <w:rsid w:val="00C232BA"/>
    <w:rsid w:val="00C32AA1"/>
    <w:rsid w:val="00C34EA0"/>
    <w:rsid w:val="00C363B5"/>
    <w:rsid w:val="00C36F12"/>
    <w:rsid w:val="00C377D5"/>
    <w:rsid w:val="00C40964"/>
    <w:rsid w:val="00C40C13"/>
    <w:rsid w:val="00C425BE"/>
    <w:rsid w:val="00C43807"/>
    <w:rsid w:val="00C44303"/>
    <w:rsid w:val="00C47CAC"/>
    <w:rsid w:val="00C502F0"/>
    <w:rsid w:val="00C506B3"/>
    <w:rsid w:val="00C52255"/>
    <w:rsid w:val="00C53B1C"/>
    <w:rsid w:val="00C546D0"/>
    <w:rsid w:val="00C55C1D"/>
    <w:rsid w:val="00C5616A"/>
    <w:rsid w:val="00C57383"/>
    <w:rsid w:val="00C57EC2"/>
    <w:rsid w:val="00C606C5"/>
    <w:rsid w:val="00C61C94"/>
    <w:rsid w:val="00C62D9F"/>
    <w:rsid w:val="00C62EBF"/>
    <w:rsid w:val="00C6635F"/>
    <w:rsid w:val="00C67E0C"/>
    <w:rsid w:val="00C71C3B"/>
    <w:rsid w:val="00C72706"/>
    <w:rsid w:val="00C731B7"/>
    <w:rsid w:val="00C7625C"/>
    <w:rsid w:val="00C76D8C"/>
    <w:rsid w:val="00C8146B"/>
    <w:rsid w:val="00C831B2"/>
    <w:rsid w:val="00C83EF5"/>
    <w:rsid w:val="00C85AD1"/>
    <w:rsid w:val="00C86E6B"/>
    <w:rsid w:val="00C87558"/>
    <w:rsid w:val="00C92B03"/>
    <w:rsid w:val="00C95FD8"/>
    <w:rsid w:val="00C9768B"/>
    <w:rsid w:val="00CA2623"/>
    <w:rsid w:val="00CA3D98"/>
    <w:rsid w:val="00CA40AF"/>
    <w:rsid w:val="00CA40FC"/>
    <w:rsid w:val="00CA6056"/>
    <w:rsid w:val="00CA7ED4"/>
    <w:rsid w:val="00CB14C8"/>
    <w:rsid w:val="00CB1ACB"/>
    <w:rsid w:val="00CB285A"/>
    <w:rsid w:val="00CB2B04"/>
    <w:rsid w:val="00CB32D0"/>
    <w:rsid w:val="00CB368A"/>
    <w:rsid w:val="00CB3F14"/>
    <w:rsid w:val="00CB4064"/>
    <w:rsid w:val="00CB6306"/>
    <w:rsid w:val="00CB6D0F"/>
    <w:rsid w:val="00CB788A"/>
    <w:rsid w:val="00CC03B4"/>
    <w:rsid w:val="00CC33E8"/>
    <w:rsid w:val="00CC3DAB"/>
    <w:rsid w:val="00CC49DB"/>
    <w:rsid w:val="00CC5B5B"/>
    <w:rsid w:val="00CD176C"/>
    <w:rsid w:val="00CD35F8"/>
    <w:rsid w:val="00CD46D8"/>
    <w:rsid w:val="00CD65DA"/>
    <w:rsid w:val="00CE17A5"/>
    <w:rsid w:val="00CE1852"/>
    <w:rsid w:val="00CE5E47"/>
    <w:rsid w:val="00CE771B"/>
    <w:rsid w:val="00CF0C26"/>
    <w:rsid w:val="00CF15B7"/>
    <w:rsid w:val="00CF1F21"/>
    <w:rsid w:val="00CF2FD7"/>
    <w:rsid w:val="00D0103F"/>
    <w:rsid w:val="00D0105C"/>
    <w:rsid w:val="00D03949"/>
    <w:rsid w:val="00D064ED"/>
    <w:rsid w:val="00D077A1"/>
    <w:rsid w:val="00D148A7"/>
    <w:rsid w:val="00D15471"/>
    <w:rsid w:val="00D17A5A"/>
    <w:rsid w:val="00D2034E"/>
    <w:rsid w:val="00D21256"/>
    <w:rsid w:val="00D22FDA"/>
    <w:rsid w:val="00D2683E"/>
    <w:rsid w:val="00D26F71"/>
    <w:rsid w:val="00D313E7"/>
    <w:rsid w:val="00D32660"/>
    <w:rsid w:val="00D32DB8"/>
    <w:rsid w:val="00D32EE7"/>
    <w:rsid w:val="00D33B14"/>
    <w:rsid w:val="00D33BBA"/>
    <w:rsid w:val="00D34E26"/>
    <w:rsid w:val="00D35A5B"/>
    <w:rsid w:val="00D36980"/>
    <w:rsid w:val="00D418D2"/>
    <w:rsid w:val="00D431D0"/>
    <w:rsid w:val="00D437C4"/>
    <w:rsid w:val="00D4401C"/>
    <w:rsid w:val="00D44284"/>
    <w:rsid w:val="00D45D27"/>
    <w:rsid w:val="00D45ECB"/>
    <w:rsid w:val="00D46FF5"/>
    <w:rsid w:val="00D4733E"/>
    <w:rsid w:val="00D51EDA"/>
    <w:rsid w:val="00D55610"/>
    <w:rsid w:val="00D61D76"/>
    <w:rsid w:val="00D61F62"/>
    <w:rsid w:val="00D639AA"/>
    <w:rsid w:val="00D65BF3"/>
    <w:rsid w:val="00D7462F"/>
    <w:rsid w:val="00D77A58"/>
    <w:rsid w:val="00D77B08"/>
    <w:rsid w:val="00D867C7"/>
    <w:rsid w:val="00D90356"/>
    <w:rsid w:val="00D90D60"/>
    <w:rsid w:val="00D91D38"/>
    <w:rsid w:val="00D963AF"/>
    <w:rsid w:val="00D97095"/>
    <w:rsid w:val="00D97461"/>
    <w:rsid w:val="00D9780B"/>
    <w:rsid w:val="00D979EC"/>
    <w:rsid w:val="00DA0F3A"/>
    <w:rsid w:val="00DA1FCF"/>
    <w:rsid w:val="00DA2A27"/>
    <w:rsid w:val="00DA6696"/>
    <w:rsid w:val="00DA7C71"/>
    <w:rsid w:val="00DB0324"/>
    <w:rsid w:val="00DB1B77"/>
    <w:rsid w:val="00DB2732"/>
    <w:rsid w:val="00DB50E1"/>
    <w:rsid w:val="00DB6810"/>
    <w:rsid w:val="00DC1092"/>
    <w:rsid w:val="00DC109B"/>
    <w:rsid w:val="00DC1669"/>
    <w:rsid w:val="00DC4A12"/>
    <w:rsid w:val="00DC5DA2"/>
    <w:rsid w:val="00DC6914"/>
    <w:rsid w:val="00DC7407"/>
    <w:rsid w:val="00DC7EC5"/>
    <w:rsid w:val="00DD089E"/>
    <w:rsid w:val="00DD1E77"/>
    <w:rsid w:val="00DD3DC3"/>
    <w:rsid w:val="00DD3FF6"/>
    <w:rsid w:val="00DD5209"/>
    <w:rsid w:val="00DD6C12"/>
    <w:rsid w:val="00DD714D"/>
    <w:rsid w:val="00DD764E"/>
    <w:rsid w:val="00DE0368"/>
    <w:rsid w:val="00DE0569"/>
    <w:rsid w:val="00DE0D9A"/>
    <w:rsid w:val="00DE2E38"/>
    <w:rsid w:val="00DE69B3"/>
    <w:rsid w:val="00DE6AB0"/>
    <w:rsid w:val="00DE6DD4"/>
    <w:rsid w:val="00DE727A"/>
    <w:rsid w:val="00DF2219"/>
    <w:rsid w:val="00DF38B9"/>
    <w:rsid w:val="00DF7364"/>
    <w:rsid w:val="00E00CCA"/>
    <w:rsid w:val="00E00FE3"/>
    <w:rsid w:val="00E0467A"/>
    <w:rsid w:val="00E04757"/>
    <w:rsid w:val="00E109A4"/>
    <w:rsid w:val="00E11294"/>
    <w:rsid w:val="00E1129B"/>
    <w:rsid w:val="00E14405"/>
    <w:rsid w:val="00E17BDA"/>
    <w:rsid w:val="00E208A9"/>
    <w:rsid w:val="00E21D26"/>
    <w:rsid w:val="00E23406"/>
    <w:rsid w:val="00E241CC"/>
    <w:rsid w:val="00E24C15"/>
    <w:rsid w:val="00E2593A"/>
    <w:rsid w:val="00E30049"/>
    <w:rsid w:val="00E31F0C"/>
    <w:rsid w:val="00E32DAD"/>
    <w:rsid w:val="00E33057"/>
    <w:rsid w:val="00E40B7F"/>
    <w:rsid w:val="00E43BA5"/>
    <w:rsid w:val="00E44F6B"/>
    <w:rsid w:val="00E4688E"/>
    <w:rsid w:val="00E46E22"/>
    <w:rsid w:val="00E471F7"/>
    <w:rsid w:val="00E5071A"/>
    <w:rsid w:val="00E50B73"/>
    <w:rsid w:val="00E5117B"/>
    <w:rsid w:val="00E51682"/>
    <w:rsid w:val="00E5311E"/>
    <w:rsid w:val="00E53A88"/>
    <w:rsid w:val="00E54B2A"/>
    <w:rsid w:val="00E54F0D"/>
    <w:rsid w:val="00E554DD"/>
    <w:rsid w:val="00E557B3"/>
    <w:rsid w:val="00E57215"/>
    <w:rsid w:val="00E6031D"/>
    <w:rsid w:val="00E64051"/>
    <w:rsid w:val="00E6456C"/>
    <w:rsid w:val="00E679F9"/>
    <w:rsid w:val="00E67AF3"/>
    <w:rsid w:val="00E67BFF"/>
    <w:rsid w:val="00E70382"/>
    <w:rsid w:val="00E707D9"/>
    <w:rsid w:val="00E728D5"/>
    <w:rsid w:val="00E740D3"/>
    <w:rsid w:val="00E7485E"/>
    <w:rsid w:val="00E75990"/>
    <w:rsid w:val="00E77021"/>
    <w:rsid w:val="00E770A6"/>
    <w:rsid w:val="00E8061C"/>
    <w:rsid w:val="00E83126"/>
    <w:rsid w:val="00E836A8"/>
    <w:rsid w:val="00E8541F"/>
    <w:rsid w:val="00E862C3"/>
    <w:rsid w:val="00E863D2"/>
    <w:rsid w:val="00E8702C"/>
    <w:rsid w:val="00E87114"/>
    <w:rsid w:val="00E90A9A"/>
    <w:rsid w:val="00E9294A"/>
    <w:rsid w:val="00E93C4D"/>
    <w:rsid w:val="00E95868"/>
    <w:rsid w:val="00E95A35"/>
    <w:rsid w:val="00E95C2D"/>
    <w:rsid w:val="00E961F1"/>
    <w:rsid w:val="00E96421"/>
    <w:rsid w:val="00E96E44"/>
    <w:rsid w:val="00EA0220"/>
    <w:rsid w:val="00EA06A5"/>
    <w:rsid w:val="00EA108B"/>
    <w:rsid w:val="00EA1FB6"/>
    <w:rsid w:val="00EA225F"/>
    <w:rsid w:val="00EA5E07"/>
    <w:rsid w:val="00EA6AF3"/>
    <w:rsid w:val="00EB3CD2"/>
    <w:rsid w:val="00EB4929"/>
    <w:rsid w:val="00EB4A31"/>
    <w:rsid w:val="00EB7C3F"/>
    <w:rsid w:val="00EC0A5D"/>
    <w:rsid w:val="00EC1A62"/>
    <w:rsid w:val="00EC41BC"/>
    <w:rsid w:val="00EC4AE4"/>
    <w:rsid w:val="00ED0509"/>
    <w:rsid w:val="00ED12A2"/>
    <w:rsid w:val="00ED321D"/>
    <w:rsid w:val="00ED5529"/>
    <w:rsid w:val="00ED5A3F"/>
    <w:rsid w:val="00ED6E50"/>
    <w:rsid w:val="00EE0E21"/>
    <w:rsid w:val="00EE4114"/>
    <w:rsid w:val="00EE4568"/>
    <w:rsid w:val="00EF053A"/>
    <w:rsid w:val="00EF14EF"/>
    <w:rsid w:val="00EF255E"/>
    <w:rsid w:val="00EF26CB"/>
    <w:rsid w:val="00EF727F"/>
    <w:rsid w:val="00EF7548"/>
    <w:rsid w:val="00F003DB"/>
    <w:rsid w:val="00F004EE"/>
    <w:rsid w:val="00F04A50"/>
    <w:rsid w:val="00F05532"/>
    <w:rsid w:val="00F06877"/>
    <w:rsid w:val="00F075A9"/>
    <w:rsid w:val="00F07637"/>
    <w:rsid w:val="00F116A7"/>
    <w:rsid w:val="00F14FB2"/>
    <w:rsid w:val="00F15C4C"/>
    <w:rsid w:val="00F20648"/>
    <w:rsid w:val="00F21C17"/>
    <w:rsid w:val="00F2361C"/>
    <w:rsid w:val="00F2619F"/>
    <w:rsid w:val="00F26325"/>
    <w:rsid w:val="00F3115B"/>
    <w:rsid w:val="00F31EBF"/>
    <w:rsid w:val="00F357AF"/>
    <w:rsid w:val="00F36314"/>
    <w:rsid w:val="00F402AB"/>
    <w:rsid w:val="00F40E95"/>
    <w:rsid w:val="00F43F62"/>
    <w:rsid w:val="00F453BE"/>
    <w:rsid w:val="00F4542C"/>
    <w:rsid w:val="00F456C1"/>
    <w:rsid w:val="00F4773A"/>
    <w:rsid w:val="00F5047A"/>
    <w:rsid w:val="00F559F2"/>
    <w:rsid w:val="00F578E3"/>
    <w:rsid w:val="00F60C50"/>
    <w:rsid w:val="00F63D17"/>
    <w:rsid w:val="00F648C9"/>
    <w:rsid w:val="00F65332"/>
    <w:rsid w:val="00F65496"/>
    <w:rsid w:val="00F657C9"/>
    <w:rsid w:val="00F67A0B"/>
    <w:rsid w:val="00F70BD9"/>
    <w:rsid w:val="00F71799"/>
    <w:rsid w:val="00F71E5C"/>
    <w:rsid w:val="00F72008"/>
    <w:rsid w:val="00F72F55"/>
    <w:rsid w:val="00F7680E"/>
    <w:rsid w:val="00F76932"/>
    <w:rsid w:val="00F77F2B"/>
    <w:rsid w:val="00F8075A"/>
    <w:rsid w:val="00F812B4"/>
    <w:rsid w:val="00F81382"/>
    <w:rsid w:val="00F81851"/>
    <w:rsid w:val="00F81965"/>
    <w:rsid w:val="00F83012"/>
    <w:rsid w:val="00F8330C"/>
    <w:rsid w:val="00F84660"/>
    <w:rsid w:val="00F853CE"/>
    <w:rsid w:val="00F92824"/>
    <w:rsid w:val="00F92F2F"/>
    <w:rsid w:val="00F93C09"/>
    <w:rsid w:val="00F9459B"/>
    <w:rsid w:val="00F947E6"/>
    <w:rsid w:val="00F9486D"/>
    <w:rsid w:val="00F96564"/>
    <w:rsid w:val="00F96A13"/>
    <w:rsid w:val="00F96A44"/>
    <w:rsid w:val="00F96B6F"/>
    <w:rsid w:val="00F973CF"/>
    <w:rsid w:val="00FA1889"/>
    <w:rsid w:val="00FA1C4A"/>
    <w:rsid w:val="00FA313C"/>
    <w:rsid w:val="00FA4E56"/>
    <w:rsid w:val="00FA6083"/>
    <w:rsid w:val="00FA71FB"/>
    <w:rsid w:val="00FB0091"/>
    <w:rsid w:val="00FB0798"/>
    <w:rsid w:val="00FB1C93"/>
    <w:rsid w:val="00FB1CCE"/>
    <w:rsid w:val="00FB338A"/>
    <w:rsid w:val="00FB36B9"/>
    <w:rsid w:val="00FB4762"/>
    <w:rsid w:val="00FB64C6"/>
    <w:rsid w:val="00FB6E03"/>
    <w:rsid w:val="00FB763B"/>
    <w:rsid w:val="00FC00E3"/>
    <w:rsid w:val="00FC28E9"/>
    <w:rsid w:val="00FC2ACE"/>
    <w:rsid w:val="00FC3C1A"/>
    <w:rsid w:val="00FC5083"/>
    <w:rsid w:val="00FC5C87"/>
    <w:rsid w:val="00FD0604"/>
    <w:rsid w:val="00FD108C"/>
    <w:rsid w:val="00FD1658"/>
    <w:rsid w:val="00FD2635"/>
    <w:rsid w:val="00FD49C5"/>
    <w:rsid w:val="00FD5255"/>
    <w:rsid w:val="00FD6F6B"/>
    <w:rsid w:val="00FE123C"/>
    <w:rsid w:val="00FE42A5"/>
    <w:rsid w:val="00FE481C"/>
    <w:rsid w:val="00FE73A4"/>
    <w:rsid w:val="00FF21D9"/>
    <w:rsid w:val="00FF3EDF"/>
    <w:rsid w:val="00FF4DF7"/>
    <w:rsid w:val="01EA9C80"/>
    <w:rsid w:val="01EE0792"/>
    <w:rsid w:val="0591ADFA"/>
    <w:rsid w:val="0611062F"/>
    <w:rsid w:val="0765431F"/>
    <w:rsid w:val="0868AE1E"/>
    <w:rsid w:val="0A29F245"/>
    <w:rsid w:val="0A65A798"/>
    <w:rsid w:val="0FA63C2B"/>
    <w:rsid w:val="10DFC06E"/>
    <w:rsid w:val="132F8A3A"/>
    <w:rsid w:val="171A923E"/>
    <w:rsid w:val="1A74EB56"/>
    <w:rsid w:val="1B94F988"/>
    <w:rsid w:val="1F206CF7"/>
    <w:rsid w:val="2A1176C7"/>
    <w:rsid w:val="2A7743B4"/>
    <w:rsid w:val="2AA31001"/>
    <w:rsid w:val="2B6D6487"/>
    <w:rsid w:val="2BA232CD"/>
    <w:rsid w:val="2CA48E23"/>
    <w:rsid w:val="2D1B63DC"/>
    <w:rsid w:val="2E1A7FF3"/>
    <w:rsid w:val="2EBE762D"/>
    <w:rsid w:val="317A5A2C"/>
    <w:rsid w:val="3205D308"/>
    <w:rsid w:val="3213810F"/>
    <w:rsid w:val="3323D5DF"/>
    <w:rsid w:val="342FCE96"/>
    <w:rsid w:val="3482F928"/>
    <w:rsid w:val="36CE628E"/>
    <w:rsid w:val="36D5F173"/>
    <w:rsid w:val="373AE50B"/>
    <w:rsid w:val="3ACBB688"/>
    <w:rsid w:val="3BD53C9F"/>
    <w:rsid w:val="3BE71A28"/>
    <w:rsid w:val="3E593D75"/>
    <w:rsid w:val="3F52A8D8"/>
    <w:rsid w:val="4067A242"/>
    <w:rsid w:val="43C8C289"/>
    <w:rsid w:val="44303571"/>
    <w:rsid w:val="44996C58"/>
    <w:rsid w:val="44DD055B"/>
    <w:rsid w:val="460CB1A9"/>
    <w:rsid w:val="48F88EFF"/>
    <w:rsid w:val="4AA3C16A"/>
    <w:rsid w:val="4D126F56"/>
    <w:rsid w:val="4E95F878"/>
    <w:rsid w:val="4FE5D6D4"/>
    <w:rsid w:val="57077235"/>
    <w:rsid w:val="5839A7D9"/>
    <w:rsid w:val="5D08AAAE"/>
    <w:rsid w:val="5D7EBD9F"/>
    <w:rsid w:val="5E5235D3"/>
    <w:rsid w:val="66611B98"/>
    <w:rsid w:val="669F1DE5"/>
    <w:rsid w:val="69D595F0"/>
    <w:rsid w:val="6AF62974"/>
    <w:rsid w:val="6C1FC031"/>
    <w:rsid w:val="6D210E4D"/>
    <w:rsid w:val="7086DEEB"/>
    <w:rsid w:val="70B6ABC0"/>
    <w:rsid w:val="7219F878"/>
    <w:rsid w:val="723A3B90"/>
    <w:rsid w:val="74510A9A"/>
    <w:rsid w:val="7482BF2F"/>
    <w:rsid w:val="771A592E"/>
    <w:rsid w:val="781254BA"/>
    <w:rsid w:val="7986FA17"/>
    <w:rsid w:val="798A9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A2183"/>
  <w15:docId w15:val="{2084D38E-DE5B-4C6A-AA1E-DF9182C4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Unicode MS" w:eastAsia="Arial Unicode MS" w:hAnsi="Arial Unicode MS" w:cs="Arial Unicode MS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99"/>
      <w:ind w:left="112"/>
      <w:outlineLvl w:val="0"/>
    </w:pPr>
    <w:rPr>
      <w:rFonts w:ascii="Tahoma" w:eastAsia="Tahoma" w:hAnsi="Tahoma" w:cs="Tahoma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101" w:line="329" w:lineRule="exact"/>
      <w:ind w:left="112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214"/>
      <w:ind w:left="112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227"/>
      <w:ind w:left="112"/>
      <w:outlineLvl w:val="3"/>
    </w:pPr>
    <w:rPr>
      <w:rFonts w:ascii="Calibri" w:eastAsia="Calibri" w:hAnsi="Calibri" w:cs="Calibri"/>
      <w:b/>
      <w:bCs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0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5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6"/>
      <w:ind w:left="112"/>
    </w:pPr>
    <w:rPr>
      <w:rFonts w:ascii="Tahoma" w:eastAsia="Tahoma" w:hAnsi="Tahoma" w:cs="Tahoma"/>
      <w:b/>
      <w:bCs/>
      <w:sz w:val="30"/>
      <w:szCs w:val="30"/>
    </w:rPr>
  </w:style>
  <w:style w:type="paragraph" w:styleId="TOC2">
    <w:name w:val="toc 2"/>
    <w:basedOn w:val="Normal"/>
    <w:uiPriority w:val="1"/>
    <w:qFormat/>
    <w:pPr>
      <w:ind w:left="112"/>
    </w:pPr>
    <w:rPr>
      <w:rFonts w:ascii="Tahoma" w:eastAsia="Tahoma" w:hAnsi="Tahoma" w:cs="Tahoma"/>
      <w:sz w:val="30"/>
      <w:szCs w:val="3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Bullet Style"/>
    <w:basedOn w:val="Normal"/>
    <w:link w:val="ListParagraphChar"/>
    <w:uiPriority w:val="34"/>
    <w:qFormat/>
    <w:pPr>
      <w:spacing w:before="190"/>
      <w:ind w:left="11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1F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B1FEB"/>
    <w:rPr>
      <w:color w:val="605E5C"/>
      <w:shd w:val="clear" w:color="auto" w:fill="E1DFDD"/>
    </w:rPr>
  </w:style>
  <w:style w:type="paragraph" w:customStyle="1" w:styleId="SBHBodyText">
    <w:name w:val="SBH Body Text"/>
    <w:basedOn w:val="Normal"/>
    <w:link w:val="SBHBodyTextChar"/>
    <w:rsid w:val="002A1672"/>
    <w:pPr>
      <w:widowControl/>
      <w:autoSpaceDE/>
      <w:autoSpaceDN/>
      <w:spacing w:after="40"/>
      <w:ind w:right="-6"/>
    </w:pPr>
    <w:rPr>
      <w:rFonts w:ascii="Arial" w:eastAsia="Times New Roman" w:hAnsi="Arial" w:cs="Times New Roman"/>
      <w:lang w:eastAsia="en-US" w:bidi="ar-SA"/>
    </w:rPr>
  </w:style>
  <w:style w:type="character" w:customStyle="1" w:styleId="SBHBodyTextChar">
    <w:name w:val="SBH Body Text Char"/>
    <w:basedOn w:val="DefaultParagraphFont"/>
    <w:link w:val="SBHBodyText"/>
    <w:uiPriority w:val="99"/>
    <w:rsid w:val="002A1672"/>
    <w:rPr>
      <w:rFonts w:ascii="Arial" w:eastAsia="Times New Roman" w:hAnsi="Arial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4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D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DE7"/>
    <w:rPr>
      <w:rFonts w:ascii="Arial Unicode MS" w:eastAsia="Arial Unicode MS" w:hAnsi="Arial Unicode MS" w:cs="Arial Unicode MS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DE7"/>
    <w:rPr>
      <w:rFonts w:ascii="Arial Unicode MS" w:eastAsia="Arial Unicode MS" w:hAnsi="Arial Unicode MS" w:cs="Arial Unicode MS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E7"/>
    <w:rPr>
      <w:rFonts w:ascii="Segoe UI" w:eastAsia="Arial Unicode MS" w:hAnsi="Segoe UI" w:cs="Segoe UI"/>
      <w:sz w:val="18"/>
      <w:szCs w:val="18"/>
      <w:lang w:val="en-GB" w:eastAsia="en-GB" w:bidi="en-GB"/>
    </w:rPr>
  </w:style>
  <w:style w:type="paragraph" w:styleId="NormalWeb">
    <w:name w:val="Normal (Web)"/>
    <w:basedOn w:val="Normal"/>
    <w:uiPriority w:val="99"/>
    <w:rsid w:val="001517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SBParagraphHeader">
    <w:name w:val="SB&gt; Paragraph Header"/>
    <w:basedOn w:val="Normal"/>
    <w:link w:val="SBParagraphHeaderChar"/>
    <w:qFormat/>
    <w:rsid w:val="00394C43"/>
    <w:pPr>
      <w:widowControl/>
      <w:adjustRightInd w:val="0"/>
      <w:spacing w:before="120" w:after="120"/>
    </w:pPr>
    <w:rPr>
      <w:rFonts w:ascii="Arial" w:eastAsia="Times New Roman" w:hAnsi="Arial" w:cs="Helvetica"/>
      <w:b/>
      <w:color w:val="006751"/>
      <w:sz w:val="24"/>
      <w:szCs w:val="24"/>
      <w:lang w:eastAsia="en-US" w:bidi="ar-SA"/>
    </w:rPr>
  </w:style>
  <w:style w:type="character" w:customStyle="1" w:styleId="SBParagraphHeaderChar">
    <w:name w:val="SB&gt; Paragraph Header Char"/>
    <w:basedOn w:val="DefaultParagraphFont"/>
    <w:link w:val="SBParagraphHeader"/>
    <w:rsid w:val="00394C43"/>
    <w:rPr>
      <w:rFonts w:ascii="Arial" w:eastAsia="Times New Roman" w:hAnsi="Arial" w:cs="Helvetica"/>
      <w:b/>
      <w:color w:val="006751"/>
      <w:sz w:val="24"/>
      <w:szCs w:val="24"/>
      <w:lang w:val="en-GB"/>
    </w:rPr>
  </w:style>
  <w:style w:type="paragraph" w:styleId="BodyText2">
    <w:name w:val="Body Text 2"/>
    <w:basedOn w:val="Normal"/>
    <w:link w:val="BodyText2Char"/>
    <w:unhideWhenUsed/>
    <w:rsid w:val="008B4510"/>
    <w:pPr>
      <w:widowControl/>
      <w:autoSpaceDE/>
      <w:autoSpaceDN/>
      <w:spacing w:after="120" w:line="480" w:lineRule="auto"/>
    </w:pPr>
    <w:rPr>
      <w:rFonts w:ascii="Arial" w:eastAsia="Times New Roman" w:hAnsi="Arial" w:cs="Times New Roman"/>
      <w:color w:val="191919"/>
      <w:szCs w:val="24"/>
      <w:lang w:eastAsia="en-US" w:bidi="ar-SA"/>
    </w:rPr>
  </w:style>
  <w:style w:type="character" w:customStyle="1" w:styleId="BodyText2Char">
    <w:name w:val="Body Text 2 Char"/>
    <w:basedOn w:val="DefaultParagraphFont"/>
    <w:link w:val="BodyText2"/>
    <w:rsid w:val="008B4510"/>
    <w:rPr>
      <w:rFonts w:ascii="Arial" w:eastAsia="Times New Roman" w:hAnsi="Arial" w:cs="Times New Roman"/>
      <w:color w:val="191919"/>
      <w:szCs w:val="24"/>
      <w:lang w:val="en-GB"/>
    </w:rPr>
  </w:style>
  <w:style w:type="paragraph" w:customStyle="1" w:styleId="SBHbullet">
    <w:name w:val="SBH bullet"/>
    <w:basedOn w:val="Normal"/>
    <w:uiPriority w:val="99"/>
    <w:rsid w:val="00C87558"/>
    <w:pPr>
      <w:widowControl/>
      <w:tabs>
        <w:tab w:val="num" w:pos="644"/>
        <w:tab w:val="left" w:pos="1701"/>
        <w:tab w:val="right" w:pos="7371"/>
      </w:tabs>
      <w:autoSpaceDE/>
      <w:autoSpaceDN/>
      <w:spacing w:after="120"/>
      <w:ind w:left="644" w:right="-6" w:hanging="284"/>
    </w:pPr>
    <w:rPr>
      <w:rFonts w:ascii="Arial" w:eastAsia="Times New Roman" w:hAnsi="Arial" w:cs="Times New Roman"/>
      <w:lang w:eastAsia="en-US" w:bidi="ar-SA"/>
    </w:rPr>
  </w:style>
  <w:style w:type="character" w:customStyle="1" w:styleId="caps">
    <w:name w:val="caps"/>
    <w:basedOn w:val="DefaultParagraphFont"/>
    <w:rsid w:val="00F60C50"/>
  </w:style>
  <w:style w:type="character" w:styleId="Emphasis">
    <w:name w:val="Emphasis"/>
    <w:basedOn w:val="DefaultParagraphFont"/>
    <w:uiPriority w:val="20"/>
    <w:qFormat/>
    <w:rsid w:val="00D44284"/>
    <w:rPr>
      <w:b/>
      <w:bCs/>
      <w:i w:val="0"/>
      <w:iCs w:val="0"/>
    </w:rPr>
  </w:style>
  <w:style w:type="character" w:customStyle="1" w:styleId="st1">
    <w:name w:val="st1"/>
    <w:basedOn w:val="DefaultParagraphFont"/>
    <w:rsid w:val="00D44284"/>
  </w:style>
  <w:style w:type="paragraph" w:styleId="Header">
    <w:name w:val="header"/>
    <w:basedOn w:val="Normal"/>
    <w:link w:val="HeaderChar"/>
    <w:uiPriority w:val="99"/>
    <w:unhideWhenUsed/>
    <w:rsid w:val="00596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55D"/>
    <w:rPr>
      <w:rFonts w:ascii="Arial Unicode MS" w:eastAsia="Arial Unicode MS" w:hAnsi="Arial Unicode MS" w:cs="Arial Unicode M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96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55D"/>
    <w:rPr>
      <w:rFonts w:ascii="Arial Unicode MS" w:eastAsia="Arial Unicode MS" w:hAnsi="Arial Unicode MS" w:cs="Arial Unicode MS"/>
      <w:lang w:val="en-GB" w:eastAsia="en-GB" w:bidi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0B7"/>
    <w:rPr>
      <w:rFonts w:asciiTheme="majorHAnsi" w:eastAsiaTheme="majorEastAsia" w:hAnsiTheme="majorHAnsi" w:cstheme="majorBidi"/>
      <w:color w:val="365F91" w:themeColor="accent1" w:themeShade="BF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14EC9"/>
    <w:rPr>
      <w:color w:val="80008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5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 w:bidi="en-GB"/>
    </w:rPr>
  </w:style>
  <w:style w:type="paragraph" w:styleId="NoSpacing">
    <w:name w:val="No Spacing"/>
    <w:uiPriority w:val="1"/>
    <w:qFormat/>
    <w:rsid w:val="000100BE"/>
    <w:rPr>
      <w:rFonts w:ascii="Arial Unicode MS" w:eastAsia="Arial Unicode MS" w:hAnsi="Arial Unicode MS" w:cs="Arial Unicode MS"/>
      <w:lang w:val="en-GB" w:eastAsia="en-GB" w:bidi="en-GB"/>
    </w:rPr>
  </w:style>
  <w:style w:type="table" w:styleId="TableGrid">
    <w:name w:val="Table Grid"/>
    <w:basedOn w:val="TableNormal"/>
    <w:uiPriority w:val="59"/>
    <w:rsid w:val="000100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Bullet Style Char"/>
    <w:basedOn w:val="DefaultParagraphFont"/>
    <w:link w:val="ListParagraph"/>
    <w:uiPriority w:val="34"/>
    <w:rsid w:val="00CE17A5"/>
    <w:rPr>
      <w:rFonts w:ascii="Arial Unicode MS" w:eastAsia="Arial Unicode MS" w:hAnsi="Arial Unicode MS" w:cs="Arial Unicode MS"/>
      <w:lang w:val="en-GB" w:eastAsia="en-GB" w:bidi="en-GB"/>
    </w:rPr>
  </w:style>
  <w:style w:type="paragraph" w:styleId="Revision">
    <w:name w:val="Revision"/>
    <w:hidden/>
    <w:uiPriority w:val="99"/>
    <w:semiHidden/>
    <w:rsid w:val="0029315E"/>
    <w:pPr>
      <w:widowControl/>
      <w:autoSpaceDE/>
      <w:autoSpaceDN/>
    </w:pPr>
    <w:rPr>
      <w:rFonts w:ascii="Arial Unicode MS" w:eastAsia="Arial Unicode MS" w:hAnsi="Arial Unicode MS" w:cs="Arial Unicode MS"/>
      <w:lang w:val="en-GB" w:eastAsia="en-GB" w:bidi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64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645B"/>
    <w:rPr>
      <w:rFonts w:ascii="Arial Unicode MS" w:eastAsia="Arial Unicode MS" w:hAnsi="Arial Unicode MS" w:cs="Arial Unicode MS"/>
      <w:sz w:val="20"/>
      <w:szCs w:val="20"/>
      <w:lang w:val="en-GB" w:eastAsia="en-GB" w:bidi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3645B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A93882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4573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4573C1"/>
  </w:style>
  <w:style w:type="character" w:customStyle="1" w:styleId="eop">
    <w:name w:val="eop"/>
    <w:basedOn w:val="DefaultParagraphFont"/>
    <w:rsid w:val="00457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mailto:awards@versusarthritis.org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mailto:awards@versusarthritis.org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1C8EEF9EC724699760371F015A86B" ma:contentTypeVersion="12" ma:contentTypeDescription="Create a new document." ma:contentTypeScope="" ma:versionID="02935e0ef0391739456b3fd0741808fc">
  <xsd:schema xmlns:xsd="http://www.w3.org/2001/XMLSchema" xmlns:xs="http://www.w3.org/2001/XMLSchema" xmlns:p="http://schemas.microsoft.com/office/2006/metadata/properties" xmlns:ns2="50e977a8-9a8a-4a33-b487-ddef7ccde3eb" xmlns:ns3="4bf9ed0f-7f19-4036-92da-3792986816bb" targetNamespace="http://schemas.microsoft.com/office/2006/metadata/properties" ma:root="true" ma:fieldsID="6e8ac75704370d753de55c8d69bac127" ns2:_="" ns3:_="">
    <xsd:import namespace="50e977a8-9a8a-4a33-b487-ddef7ccde3eb"/>
    <xsd:import namespace="4bf9ed0f-7f19-4036-92da-3792986816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77a8-9a8a-4a33-b487-ddef7ccde3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9ed0f-7f19-4036-92da-379298681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e977a8-9a8a-4a33-b487-ddef7ccde3eb">
      <UserInfo>
        <DisplayName>Angela Davies</DisplayName>
        <AccountId>13</AccountId>
        <AccountType/>
      </UserInfo>
      <UserInfo>
        <DisplayName>Shereen Sabbah</DisplayName>
        <AccountId>115</AccountId>
        <AccountType/>
      </UserInfo>
      <UserInfo>
        <DisplayName>Enhad Chowdhury</DisplayName>
        <AccountId>263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B84501-884D-4CA4-85F1-08EE0A9D8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77a8-9a8a-4a33-b487-ddef7ccde3eb"/>
    <ds:schemaRef ds:uri="4bf9ed0f-7f19-4036-92da-379298681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2B03D-DDE7-49AF-B0A5-413CBE3DF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A10FF-8972-45CC-A024-08843588E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8D51ED-6952-4B58-82FB-EF6ACC079A94}">
  <ds:schemaRefs>
    <ds:schemaRef ds:uri="http://schemas.microsoft.com/office/2006/metadata/properties"/>
    <ds:schemaRef ds:uri="http://schemas.microsoft.com/office/infopath/2007/PartnerControls"/>
    <ds:schemaRef ds:uri="50e977a8-9a8a-4a33-b487-ddef7ccde3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Wright</dc:creator>
  <cp:keywords/>
  <cp:lastModifiedBy>Enhad Chowdhury</cp:lastModifiedBy>
  <cp:revision>4</cp:revision>
  <cp:lastPrinted>2018-10-31T21:59:00Z</cp:lastPrinted>
  <dcterms:created xsi:type="dcterms:W3CDTF">2023-02-01T15:28:00Z</dcterms:created>
  <dcterms:modified xsi:type="dcterms:W3CDTF">2023-03-16T13:32:00Z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2018-07-31T00:00:00Z</vt:filetime>
  </property>
  <property fmtid="{D5CDD505-2E9C-101B-9397-08002B2CF9AE}" pid="5" name="ContentTypeId">
    <vt:lpwstr>0x010100FCB1C8EEF9EC724699760371F015A86B</vt:lpwstr>
  </property>
</Properties>
</file>